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EC3B" w14:textId="77777777" w:rsidR="00D61F76" w:rsidRDefault="00D61F76" w:rsidP="00D61F76">
      <w:pPr>
        <w:spacing w:after="0" w:line="240" w:lineRule="auto"/>
        <w:jc w:val="center"/>
        <w:rPr>
          <w:rFonts w:ascii="Vodafone Rg" w:hAnsi="Vodafone Rg"/>
          <w:b/>
          <w:bCs/>
          <w:sz w:val="40"/>
          <w:szCs w:val="40"/>
        </w:rPr>
      </w:pPr>
    </w:p>
    <w:p w14:paraId="3C820C7C" w14:textId="77777777" w:rsidR="00D61F76" w:rsidRDefault="00D61F76" w:rsidP="00D61F76">
      <w:pPr>
        <w:spacing w:after="0" w:line="240" w:lineRule="auto"/>
        <w:jc w:val="center"/>
        <w:rPr>
          <w:rFonts w:ascii="Vodafone Rg" w:hAnsi="Vodafone Rg"/>
          <w:b/>
          <w:bCs/>
          <w:sz w:val="40"/>
          <w:szCs w:val="40"/>
        </w:rPr>
      </w:pPr>
    </w:p>
    <w:p w14:paraId="5BC8E903" w14:textId="064D195D" w:rsidR="000617C2" w:rsidRDefault="00D61F76" w:rsidP="00D61F76">
      <w:pPr>
        <w:spacing w:after="0" w:line="240" w:lineRule="auto"/>
        <w:jc w:val="center"/>
        <w:rPr>
          <w:rFonts w:ascii="Vodafone Rg" w:hAnsi="Vodafone Rg"/>
          <w:b/>
          <w:bCs/>
          <w:sz w:val="40"/>
          <w:szCs w:val="40"/>
        </w:rPr>
      </w:pPr>
      <w:r w:rsidRPr="00BC1943">
        <w:rPr>
          <w:rFonts w:ascii="Vodafone Rg" w:hAnsi="Vodafone Rg"/>
          <w:b/>
          <w:bCs/>
          <w:noProof/>
          <w:sz w:val="40"/>
          <w:szCs w:val="40"/>
          <w:lang w:eastAsia="tr-TR"/>
        </w:rPr>
        <w:drawing>
          <wp:anchor distT="0" distB="0" distL="114300" distR="114300" simplePos="0" relativeHeight="251659264" behindDoc="0" locked="1" layoutInCell="1" allowOverlap="0" wp14:anchorId="423D9FD3" wp14:editId="007CCEDB">
            <wp:simplePos x="0" y="0"/>
            <wp:positionH relativeFrom="column">
              <wp:posOffset>5397500</wp:posOffset>
            </wp:positionH>
            <wp:positionV relativeFrom="margin">
              <wp:posOffset>-539750</wp:posOffset>
            </wp:positionV>
            <wp:extent cx="1100455" cy="786130"/>
            <wp:effectExtent l="0" t="0" r="4445" b="0"/>
            <wp:wrapNone/>
            <wp:docPr id="12" name="Picture 12"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yazı tipi, metin, logo, grafik içeren bir resim&#10;&#10;Açıklama otomatik olarak oluşturuldu"/>
                    <pic:cNvPicPr>
                      <a:picLocks noChangeAspect="1" noChangeArrowheads="1"/>
                    </pic:cNvPicPr>
                  </pic:nvPicPr>
                  <pic:blipFill>
                    <a:blip r:embed="rId6"/>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r w:rsidR="000617C2">
        <w:rPr>
          <w:rFonts w:ascii="Vodafone Rg" w:hAnsi="Vodafone Rg"/>
          <w:b/>
          <w:bCs/>
          <w:sz w:val="40"/>
          <w:szCs w:val="40"/>
        </w:rPr>
        <w:t>VODAFONE BUSINESS TECH</w:t>
      </w:r>
      <w:r w:rsidR="00E746FB">
        <w:rPr>
          <w:rFonts w:ascii="Vodafone Rg" w:hAnsi="Vodafone Rg"/>
          <w:b/>
          <w:bCs/>
          <w:sz w:val="40"/>
          <w:szCs w:val="40"/>
        </w:rPr>
        <w:t xml:space="preserve"> </w:t>
      </w:r>
      <w:r w:rsidR="000617C2">
        <w:rPr>
          <w:rFonts w:ascii="Vodafone Rg" w:hAnsi="Vodafone Rg"/>
          <w:b/>
          <w:bCs/>
          <w:sz w:val="40"/>
          <w:szCs w:val="40"/>
        </w:rPr>
        <w:t xml:space="preserve">CONNECT İÇİN </w:t>
      </w:r>
    </w:p>
    <w:p w14:paraId="35A5A62C" w14:textId="7309D8A3" w:rsidR="00D61F76" w:rsidRPr="00D61F76" w:rsidRDefault="000617C2" w:rsidP="00D61F76">
      <w:pPr>
        <w:spacing w:after="0" w:line="240" w:lineRule="auto"/>
        <w:jc w:val="center"/>
        <w:rPr>
          <w:rFonts w:ascii="Vodafone Rg" w:hAnsi="Vodafone Rg"/>
          <w:b/>
          <w:bCs/>
          <w:sz w:val="40"/>
          <w:szCs w:val="40"/>
        </w:rPr>
      </w:pPr>
      <w:r>
        <w:rPr>
          <w:rFonts w:ascii="Vodafone Rg" w:hAnsi="Vodafone Rg"/>
          <w:b/>
          <w:bCs/>
          <w:sz w:val="40"/>
          <w:szCs w:val="40"/>
        </w:rPr>
        <w:t>GERİ SAYIM BAŞLADI</w:t>
      </w:r>
    </w:p>
    <w:p w14:paraId="5F499CF7" w14:textId="77777777" w:rsidR="00D61F76" w:rsidRDefault="00D61F76" w:rsidP="00D61F76">
      <w:pPr>
        <w:spacing w:after="0" w:line="240" w:lineRule="auto"/>
        <w:jc w:val="center"/>
        <w:rPr>
          <w:rFonts w:ascii="Vodafone Rg" w:hAnsi="Vodafone Rg"/>
          <w:sz w:val="22"/>
          <w:szCs w:val="22"/>
        </w:rPr>
      </w:pPr>
    </w:p>
    <w:p w14:paraId="54289903" w14:textId="3495F1D8" w:rsidR="00D61F76" w:rsidRPr="00CB4D2A" w:rsidRDefault="000617C2" w:rsidP="00D61F76">
      <w:pPr>
        <w:spacing w:after="0" w:line="240" w:lineRule="auto"/>
        <w:jc w:val="center"/>
        <w:rPr>
          <w:rFonts w:ascii="Vodafone Rg" w:hAnsi="Vodafone Rg"/>
          <w:b/>
          <w:bCs/>
        </w:rPr>
      </w:pPr>
      <w:r w:rsidRPr="00CB4D2A">
        <w:rPr>
          <w:rFonts w:ascii="Vodafone Rg" w:hAnsi="Vodafone Rg"/>
          <w:b/>
          <w:bCs/>
        </w:rPr>
        <w:t xml:space="preserve">İşletmelerin </w:t>
      </w:r>
      <w:r w:rsidR="009C7033" w:rsidRPr="00CB4D2A">
        <w:rPr>
          <w:rFonts w:ascii="Vodafone Rg" w:hAnsi="Vodafone Rg"/>
          <w:b/>
          <w:bCs/>
        </w:rPr>
        <w:t>teknoloji</w:t>
      </w:r>
      <w:r w:rsidRPr="00CB4D2A">
        <w:rPr>
          <w:rFonts w:ascii="Vodafone Rg" w:hAnsi="Vodafone Rg"/>
          <w:b/>
          <w:bCs/>
        </w:rPr>
        <w:t xml:space="preserve"> iş ortağı Vodafone Business, 15 Nisan’da Vodafone Business Tech</w:t>
      </w:r>
      <w:r w:rsidR="00E746FB" w:rsidRPr="00CB4D2A">
        <w:rPr>
          <w:rFonts w:ascii="Vodafone Rg" w:hAnsi="Vodafone Rg"/>
          <w:b/>
          <w:bCs/>
        </w:rPr>
        <w:t xml:space="preserve"> </w:t>
      </w:r>
      <w:r w:rsidRPr="00CB4D2A">
        <w:rPr>
          <w:rFonts w:ascii="Vodafone Rg" w:hAnsi="Vodafone Rg"/>
          <w:b/>
          <w:bCs/>
        </w:rPr>
        <w:t xml:space="preserve">Connect etkinliğini </w:t>
      </w:r>
      <w:r w:rsidR="009C7033" w:rsidRPr="00CB4D2A">
        <w:rPr>
          <w:rFonts w:ascii="Vodafone Rg" w:hAnsi="Vodafone Rg"/>
          <w:b/>
          <w:bCs/>
        </w:rPr>
        <w:t xml:space="preserve">Rixos Tersane’de </w:t>
      </w:r>
      <w:r w:rsidRPr="00CB4D2A">
        <w:rPr>
          <w:rFonts w:ascii="Vodafone Rg" w:hAnsi="Vodafone Rg"/>
          <w:b/>
          <w:bCs/>
        </w:rPr>
        <w:t xml:space="preserve">gerçekleştirecek. </w:t>
      </w:r>
      <w:r w:rsidR="009C7033" w:rsidRPr="00CB4D2A">
        <w:rPr>
          <w:rFonts w:ascii="Vodafone Rg" w:hAnsi="Vodafone Rg"/>
          <w:b/>
          <w:bCs/>
        </w:rPr>
        <w:t>5G, IoT, bulut teknolojileri, yapay zekâ, bağlantılı dünya ve güvenlik</w:t>
      </w:r>
      <w:r w:rsidRPr="00CB4D2A">
        <w:rPr>
          <w:rFonts w:ascii="Vodafone Rg" w:hAnsi="Vodafone Rg"/>
          <w:b/>
          <w:bCs/>
        </w:rPr>
        <w:t xml:space="preserve"> </w:t>
      </w:r>
      <w:r w:rsidR="009C7033" w:rsidRPr="00CB4D2A">
        <w:rPr>
          <w:rFonts w:ascii="Vodafone Rg" w:hAnsi="Vodafone Rg"/>
          <w:b/>
          <w:bCs/>
        </w:rPr>
        <w:t xml:space="preserve">gibi kritik konuların masaya yatırılacağı etkinlikte, </w:t>
      </w:r>
      <w:r w:rsidRPr="00CB4D2A">
        <w:rPr>
          <w:rFonts w:ascii="Vodafone Rg" w:hAnsi="Vodafone Rg"/>
          <w:b/>
          <w:bCs/>
        </w:rPr>
        <w:t xml:space="preserve">Türkiye’nin </w:t>
      </w:r>
      <w:r w:rsidR="00281428" w:rsidRPr="00CB4D2A">
        <w:rPr>
          <w:rFonts w:ascii="Vodafone Rg" w:hAnsi="Vodafone Rg"/>
          <w:b/>
          <w:bCs/>
        </w:rPr>
        <w:t xml:space="preserve">alanında </w:t>
      </w:r>
      <w:r w:rsidRPr="00CB4D2A">
        <w:rPr>
          <w:rFonts w:ascii="Vodafone Rg" w:hAnsi="Vodafone Rg"/>
          <w:b/>
          <w:bCs/>
        </w:rPr>
        <w:t xml:space="preserve">önde gelen isimleri ve sektör öncüleri </w:t>
      </w:r>
      <w:r w:rsidR="00154379" w:rsidRPr="00CB4D2A">
        <w:rPr>
          <w:rFonts w:ascii="Vodafone Rg" w:hAnsi="Vodafone Rg"/>
          <w:b/>
          <w:bCs/>
        </w:rPr>
        <w:t>yer al</w:t>
      </w:r>
      <w:r w:rsidR="00CB4D2A">
        <w:rPr>
          <w:rFonts w:ascii="Vodafone Rg" w:hAnsi="Vodafone Rg"/>
          <w:b/>
          <w:bCs/>
        </w:rPr>
        <w:t>acak.</w:t>
      </w:r>
      <w:r w:rsidR="009C7033" w:rsidRPr="00CB4D2A">
        <w:rPr>
          <w:rFonts w:ascii="Vodafone Rg" w:hAnsi="Vodafone Rg"/>
          <w:b/>
          <w:bCs/>
        </w:rPr>
        <w:t xml:space="preserve"> </w:t>
      </w:r>
      <w:r w:rsidR="00CB4D2A">
        <w:rPr>
          <w:rFonts w:ascii="Vodafone Rg" w:hAnsi="Vodafone Rg"/>
          <w:b/>
          <w:bCs/>
        </w:rPr>
        <w:t>Ş</w:t>
      </w:r>
      <w:r w:rsidR="00CB4D2A" w:rsidRPr="00CB4D2A">
        <w:rPr>
          <w:rFonts w:ascii="Vodafone Rg" w:hAnsi="Vodafone Rg"/>
          <w:b/>
          <w:bCs/>
        </w:rPr>
        <w:t>irketlerin 2030 vizyonları ve yol haritaları</w:t>
      </w:r>
      <w:r w:rsidR="00CB4D2A">
        <w:rPr>
          <w:rFonts w:ascii="Vodafone Rg" w:hAnsi="Vodafone Rg"/>
          <w:b/>
          <w:bCs/>
        </w:rPr>
        <w:t>nın</w:t>
      </w:r>
      <w:r w:rsidR="00CB4D2A" w:rsidRPr="00CB4D2A">
        <w:rPr>
          <w:rFonts w:ascii="Vodafone Rg" w:hAnsi="Vodafone Rg"/>
          <w:b/>
          <w:bCs/>
        </w:rPr>
        <w:t xml:space="preserve"> da mercek altına alınaca</w:t>
      </w:r>
      <w:r w:rsidR="00CB4D2A">
        <w:rPr>
          <w:rFonts w:ascii="Vodafone Rg" w:hAnsi="Vodafone Rg"/>
          <w:b/>
          <w:bCs/>
        </w:rPr>
        <w:t xml:space="preserve">ğı </w:t>
      </w:r>
      <w:r w:rsidR="00CB4D2A" w:rsidRPr="00CB4D2A">
        <w:rPr>
          <w:rFonts w:ascii="Vodafone Rg" w:hAnsi="Vodafone Rg"/>
          <w:b/>
          <w:bCs/>
        </w:rPr>
        <w:t>Vodafone Business Tech Connect</w:t>
      </w:r>
      <w:r w:rsidR="00CB4D2A">
        <w:rPr>
          <w:rFonts w:ascii="Vodafone Rg" w:hAnsi="Vodafone Rg"/>
          <w:b/>
          <w:bCs/>
        </w:rPr>
        <w:t>’te</w:t>
      </w:r>
      <w:r w:rsidR="00CB4D2A" w:rsidRPr="00CB4D2A">
        <w:rPr>
          <w:rFonts w:ascii="Vodafone Rg" w:hAnsi="Vodafone Rg"/>
          <w:b/>
          <w:bCs/>
        </w:rPr>
        <w:t xml:space="preserve"> </w:t>
      </w:r>
      <w:r w:rsidR="00613044">
        <w:rPr>
          <w:rFonts w:ascii="Vodafone Rg" w:hAnsi="Vodafone Rg"/>
          <w:b/>
          <w:bCs/>
        </w:rPr>
        <w:t>her ölçekten işletmeler</w:t>
      </w:r>
      <w:r w:rsidR="00CB4D2A">
        <w:rPr>
          <w:rFonts w:ascii="Vodafone Rg" w:hAnsi="Vodafone Rg"/>
          <w:b/>
          <w:bCs/>
        </w:rPr>
        <w:t>,</w:t>
      </w:r>
      <w:r w:rsidR="00154379" w:rsidRPr="00CB4D2A">
        <w:rPr>
          <w:rFonts w:ascii="Vodafone Rg" w:hAnsi="Vodafone Rg"/>
          <w:b/>
          <w:bCs/>
        </w:rPr>
        <w:t xml:space="preserve"> </w:t>
      </w:r>
      <w:r w:rsidR="009C7033" w:rsidRPr="00CB4D2A">
        <w:rPr>
          <w:rFonts w:ascii="Vodafone Rg" w:hAnsi="Vodafone Rg"/>
          <w:b/>
          <w:bCs/>
        </w:rPr>
        <w:t xml:space="preserve">deneyim alanlarında Vodafone Business’ın inovatif teknolojilerini de </w:t>
      </w:r>
      <w:r w:rsidR="00154379" w:rsidRPr="00CB4D2A">
        <w:rPr>
          <w:rFonts w:ascii="Vodafone Rg" w:hAnsi="Vodafone Rg"/>
          <w:b/>
          <w:bCs/>
        </w:rPr>
        <w:t xml:space="preserve">birebir </w:t>
      </w:r>
      <w:r w:rsidR="009C7033" w:rsidRPr="00CB4D2A">
        <w:rPr>
          <w:rFonts w:ascii="Vodafone Rg" w:hAnsi="Vodafone Rg"/>
          <w:b/>
          <w:bCs/>
        </w:rPr>
        <w:t>tecrübe edebilme fırsatını yakala</w:t>
      </w:r>
      <w:r w:rsidR="00154379" w:rsidRPr="00CB4D2A">
        <w:rPr>
          <w:rFonts w:ascii="Vodafone Rg" w:hAnsi="Vodafone Rg"/>
          <w:b/>
          <w:bCs/>
        </w:rPr>
        <w:t>mış olacak</w:t>
      </w:r>
      <w:r w:rsidR="009C7033" w:rsidRPr="00CB4D2A">
        <w:rPr>
          <w:rFonts w:ascii="Vodafone Rg" w:hAnsi="Vodafone Rg"/>
          <w:b/>
          <w:bCs/>
        </w:rPr>
        <w:t>.</w:t>
      </w:r>
    </w:p>
    <w:p w14:paraId="1ACC2886" w14:textId="77777777" w:rsidR="00D61F76" w:rsidRDefault="00D61F76" w:rsidP="00D61F76">
      <w:pPr>
        <w:spacing w:after="0" w:line="240" w:lineRule="auto"/>
        <w:jc w:val="center"/>
        <w:rPr>
          <w:rFonts w:ascii="Vodafone Rg" w:hAnsi="Vodafone Rg"/>
          <w:b/>
          <w:bCs/>
          <w:sz w:val="22"/>
          <w:szCs w:val="22"/>
        </w:rPr>
      </w:pPr>
    </w:p>
    <w:p w14:paraId="5B4BEE2E" w14:textId="608EE011" w:rsidR="00D61F76" w:rsidRPr="00D61F76" w:rsidRDefault="0039521A" w:rsidP="00C26CC6">
      <w:pPr>
        <w:spacing w:after="0" w:line="240" w:lineRule="auto"/>
        <w:jc w:val="both"/>
        <w:rPr>
          <w:rFonts w:ascii="Vodafone Rg" w:hAnsi="Vodafone Rg"/>
          <w:sz w:val="22"/>
          <w:szCs w:val="22"/>
        </w:rPr>
      </w:pPr>
      <w:r>
        <w:rPr>
          <w:rFonts w:ascii="Vodafone Rg" w:hAnsi="Vodafone Rg"/>
          <w:b/>
          <w:bCs/>
          <w:sz w:val="22"/>
          <w:szCs w:val="22"/>
        </w:rPr>
        <w:t>11</w:t>
      </w:r>
      <w:r w:rsidR="00D61F76" w:rsidRPr="00D61F76">
        <w:rPr>
          <w:rFonts w:ascii="Vodafone Rg" w:hAnsi="Vodafone Rg"/>
          <w:b/>
          <w:bCs/>
          <w:sz w:val="22"/>
          <w:szCs w:val="22"/>
        </w:rPr>
        <w:t xml:space="preserve"> Nisan 2025 -</w:t>
      </w:r>
      <w:r w:rsidR="00D61F76">
        <w:rPr>
          <w:rFonts w:ascii="Vodafone Rg" w:hAnsi="Vodafone Rg"/>
          <w:sz w:val="22"/>
          <w:szCs w:val="22"/>
        </w:rPr>
        <w:t xml:space="preserve"> </w:t>
      </w:r>
      <w:r w:rsidR="00D61F76" w:rsidRPr="00D61F76">
        <w:rPr>
          <w:rFonts w:ascii="Vodafone Rg" w:hAnsi="Vodafone Rg"/>
          <w:sz w:val="22"/>
          <w:szCs w:val="22"/>
        </w:rPr>
        <w:t>İşletmelerin dijitalleşmesine liderlik etme vizyonuyla faaliyet gösteren Vodafone Business, 1</w:t>
      </w:r>
      <w:r w:rsidR="00D61F76">
        <w:rPr>
          <w:rFonts w:ascii="Vodafone Rg" w:hAnsi="Vodafone Rg"/>
          <w:sz w:val="22"/>
          <w:szCs w:val="22"/>
        </w:rPr>
        <w:t>5</w:t>
      </w:r>
      <w:r w:rsidR="00D61F76" w:rsidRPr="00D61F76">
        <w:rPr>
          <w:rFonts w:ascii="Vodafone Rg" w:hAnsi="Vodafone Rg"/>
          <w:sz w:val="22"/>
          <w:szCs w:val="22"/>
        </w:rPr>
        <w:t xml:space="preserve"> </w:t>
      </w:r>
      <w:r w:rsidR="00D61F76">
        <w:rPr>
          <w:rFonts w:ascii="Vodafone Rg" w:hAnsi="Vodafone Rg"/>
          <w:sz w:val="22"/>
          <w:szCs w:val="22"/>
        </w:rPr>
        <w:t xml:space="preserve">Nisan </w:t>
      </w:r>
      <w:r w:rsidR="00D61F76" w:rsidRPr="00D61F76">
        <w:rPr>
          <w:rFonts w:ascii="Vodafone Rg" w:hAnsi="Vodafone Rg"/>
          <w:sz w:val="22"/>
          <w:szCs w:val="22"/>
        </w:rPr>
        <w:t xml:space="preserve">Salı günü </w:t>
      </w:r>
      <w:r w:rsidR="00D61F76">
        <w:rPr>
          <w:rFonts w:ascii="Vodafone Rg" w:hAnsi="Vodafone Rg"/>
          <w:sz w:val="22"/>
          <w:szCs w:val="22"/>
        </w:rPr>
        <w:t>Rixos Tersane’de</w:t>
      </w:r>
      <w:r w:rsidR="00D61F76" w:rsidRPr="00D61F76">
        <w:rPr>
          <w:rFonts w:ascii="Vodafone Rg" w:hAnsi="Vodafone Rg"/>
          <w:sz w:val="22"/>
          <w:szCs w:val="22"/>
        </w:rPr>
        <w:t xml:space="preserve"> </w:t>
      </w:r>
      <w:r w:rsidR="00D61F76" w:rsidRPr="00D61F76">
        <w:rPr>
          <w:rFonts w:ascii="Vodafone Rg" w:hAnsi="Vodafone Rg"/>
          <w:b/>
          <w:bCs/>
          <w:sz w:val="22"/>
          <w:szCs w:val="22"/>
        </w:rPr>
        <w:t>“Vodafone Business Tech</w:t>
      </w:r>
      <w:r w:rsidR="00E746FB">
        <w:rPr>
          <w:rFonts w:ascii="Vodafone Rg" w:hAnsi="Vodafone Rg"/>
          <w:b/>
          <w:bCs/>
          <w:sz w:val="22"/>
          <w:szCs w:val="22"/>
        </w:rPr>
        <w:t xml:space="preserve"> </w:t>
      </w:r>
      <w:r w:rsidR="00D61F76" w:rsidRPr="00D61F76">
        <w:rPr>
          <w:rFonts w:ascii="Vodafone Rg" w:hAnsi="Vodafone Rg"/>
          <w:b/>
          <w:bCs/>
          <w:sz w:val="22"/>
          <w:szCs w:val="22"/>
        </w:rPr>
        <w:t>Connect”</w:t>
      </w:r>
      <w:r w:rsidR="00D61F76" w:rsidRPr="00D61F76">
        <w:rPr>
          <w:rFonts w:ascii="Vodafone Rg" w:hAnsi="Vodafone Rg"/>
          <w:sz w:val="22"/>
          <w:szCs w:val="22"/>
        </w:rPr>
        <w:t xml:space="preserve"> etkinliğin</w:t>
      </w:r>
      <w:r w:rsidR="00D61F76">
        <w:rPr>
          <w:rFonts w:ascii="Vodafone Rg" w:hAnsi="Vodafone Rg"/>
          <w:sz w:val="22"/>
          <w:szCs w:val="22"/>
        </w:rPr>
        <w:t>i</w:t>
      </w:r>
      <w:r w:rsidR="00760B70">
        <w:rPr>
          <w:rFonts w:ascii="Vodafone Rg" w:hAnsi="Vodafone Rg"/>
          <w:sz w:val="22"/>
          <w:szCs w:val="22"/>
        </w:rPr>
        <w:t>n ilkini</w:t>
      </w:r>
      <w:r w:rsidR="00D61F76">
        <w:rPr>
          <w:rFonts w:ascii="Vodafone Rg" w:hAnsi="Vodafone Rg"/>
          <w:sz w:val="22"/>
          <w:szCs w:val="22"/>
        </w:rPr>
        <w:t xml:space="preserve"> </w:t>
      </w:r>
      <w:r w:rsidR="00D61F76" w:rsidRPr="00D61F76">
        <w:rPr>
          <w:rFonts w:ascii="Vodafone Rg" w:hAnsi="Vodafone Rg"/>
          <w:sz w:val="22"/>
          <w:szCs w:val="22"/>
        </w:rPr>
        <w:t>gerçekleştirmeye hazırlanıyor. Perakendede</w:t>
      </w:r>
      <w:r w:rsidR="00D61F76">
        <w:rPr>
          <w:rFonts w:ascii="Vodafone Rg" w:hAnsi="Vodafone Rg"/>
          <w:sz w:val="22"/>
          <w:szCs w:val="22"/>
        </w:rPr>
        <w:t>n</w:t>
      </w:r>
      <w:r w:rsidR="00D61F76" w:rsidRPr="00D61F76">
        <w:rPr>
          <w:rFonts w:ascii="Vodafone Rg" w:hAnsi="Vodafone Rg"/>
          <w:sz w:val="22"/>
          <w:szCs w:val="22"/>
        </w:rPr>
        <w:t xml:space="preserve"> </w:t>
      </w:r>
      <w:r w:rsidR="00760B70">
        <w:rPr>
          <w:rFonts w:ascii="Vodafone Rg" w:hAnsi="Vodafone Rg"/>
          <w:sz w:val="22"/>
          <w:szCs w:val="22"/>
        </w:rPr>
        <w:t>finansa</w:t>
      </w:r>
      <w:r w:rsidR="00D61F76" w:rsidRPr="00D61F76">
        <w:rPr>
          <w:rFonts w:ascii="Vodafone Rg" w:hAnsi="Vodafone Rg"/>
          <w:sz w:val="22"/>
          <w:szCs w:val="22"/>
        </w:rPr>
        <w:t xml:space="preserve">, üretim ve lojistikten otomotive kadar pek çok farklı sektörde faaliyet gösteren kurumların yöneticilerini ve önde gelen isimlerini bir araya getirecek olan Vodafone Business </w:t>
      </w:r>
      <w:r w:rsidR="00760B70">
        <w:rPr>
          <w:rFonts w:ascii="Vodafone Rg" w:hAnsi="Vodafone Rg"/>
          <w:sz w:val="22"/>
          <w:szCs w:val="22"/>
        </w:rPr>
        <w:t>Tech</w:t>
      </w:r>
      <w:r w:rsidR="00E746FB">
        <w:rPr>
          <w:rFonts w:ascii="Vodafone Rg" w:hAnsi="Vodafone Rg"/>
          <w:sz w:val="22"/>
          <w:szCs w:val="22"/>
        </w:rPr>
        <w:t xml:space="preserve"> </w:t>
      </w:r>
      <w:r w:rsidR="00760B70">
        <w:rPr>
          <w:rFonts w:ascii="Vodafone Rg" w:hAnsi="Vodafone Rg"/>
          <w:sz w:val="22"/>
          <w:szCs w:val="22"/>
        </w:rPr>
        <w:t>Connect’te bağlantılı dünya</w:t>
      </w:r>
      <w:r w:rsidR="000617C2">
        <w:rPr>
          <w:rFonts w:ascii="Vodafone Rg" w:hAnsi="Vodafone Rg"/>
          <w:sz w:val="22"/>
          <w:szCs w:val="22"/>
        </w:rPr>
        <w:t xml:space="preserve">nın </w:t>
      </w:r>
      <w:r w:rsidR="00760B70">
        <w:rPr>
          <w:rFonts w:ascii="Vodafone Rg" w:hAnsi="Vodafone Rg"/>
          <w:sz w:val="22"/>
          <w:szCs w:val="22"/>
        </w:rPr>
        <w:t xml:space="preserve">yeni kuralları ve </w:t>
      </w:r>
      <w:r w:rsidR="000617C2">
        <w:rPr>
          <w:rFonts w:ascii="Vodafone Rg" w:hAnsi="Vodafone Rg"/>
          <w:sz w:val="22"/>
          <w:szCs w:val="22"/>
        </w:rPr>
        <w:t xml:space="preserve">geleceği şekillendirecek olan yatırım ve iş birliklerinin </w:t>
      </w:r>
      <w:r w:rsidR="00760B70">
        <w:rPr>
          <w:rFonts w:ascii="Vodafone Rg" w:hAnsi="Vodafone Rg"/>
          <w:sz w:val="22"/>
          <w:szCs w:val="22"/>
        </w:rPr>
        <w:t xml:space="preserve">yanında Vodafone Business’ın </w:t>
      </w:r>
      <w:r w:rsidR="00CB4D2A">
        <w:rPr>
          <w:rFonts w:ascii="Vodafone Rg" w:hAnsi="Vodafone Rg"/>
          <w:sz w:val="22"/>
          <w:szCs w:val="22"/>
        </w:rPr>
        <w:t xml:space="preserve">üretken yapay zekâya dayalı </w:t>
      </w:r>
      <w:r w:rsidR="00760B70">
        <w:rPr>
          <w:rFonts w:ascii="Vodafone Rg" w:hAnsi="Vodafone Rg"/>
          <w:sz w:val="22"/>
          <w:szCs w:val="22"/>
        </w:rPr>
        <w:t xml:space="preserve">yenilikçi teknolojilerinin </w:t>
      </w:r>
      <w:r w:rsidR="000617C2">
        <w:rPr>
          <w:rFonts w:ascii="Vodafone Rg" w:hAnsi="Vodafone Rg"/>
          <w:sz w:val="22"/>
          <w:szCs w:val="22"/>
        </w:rPr>
        <w:t xml:space="preserve">de </w:t>
      </w:r>
      <w:r w:rsidR="00760B70">
        <w:rPr>
          <w:rFonts w:ascii="Vodafone Rg" w:hAnsi="Vodafone Rg"/>
          <w:sz w:val="22"/>
          <w:szCs w:val="22"/>
        </w:rPr>
        <w:t>lansmanı gerçekleşecek</w:t>
      </w:r>
      <w:r w:rsidR="00D61F76" w:rsidRPr="00D61F76">
        <w:rPr>
          <w:rFonts w:ascii="Vodafone Rg" w:hAnsi="Vodafone Rg"/>
          <w:sz w:val="22"/>
          <w:szCs w:val="22"/>
        </w:rPr>
        <w:t>.</w:t>
      </w:r>
      <w:r w:rsidR="0005307F">
        <w:rPr>
          <w:rFonts w:ascii="Vodafone Rg" w:hAnsi="Vodafone Rg"/>
          <w:sz w:val="22"/>
          <w:szCs w:val="22"/>
        </w:rPr>
        <w:t xml:space="preserve"> Yanı sıra kullanım senaryolarının canlandırılacağı etkinlikte </w:t>
      </w:r>
      <w:r w:rsidR="0005307F" w:rsidRPr="0005307F">
        <w:rPr>
          <w:rFonts w:ascii="Vodafone Rg" w:hAnsi="Vodafone Rg"/>
          <w:sz w:val="22"/>
          <w:szCs w:val="22"/>
        </w:rPr>
        <w:t>çeşitli deneyim alanları</w:t>
      </w:r>
      <w:r w:rsidR="0005307F">
        <w:rPr>
          <w:rFonts w:ascii="Vodafone Rg" w:hAnsi="Vodafone Rg"/>
          <w:sz w:val="22"/>
          <w:szCs w:val="22"/>
        </w:rPr>
        <w:t xml:space="preserve">nda Vodafone Business’ın çözümleri de birebir olarak </w:t>
      </w:r>
      <w:r w:rsidR="00613044">
        <w:rPr>
          <w:rFonts w:ascii="Vodafone Rg" w:hAnsi="Vodafone Rg"/>
          <w:sz w:val="22"/>
          <w:szCs w:val="22"/>
        </w:rPr>
        <w:t>her ölçekten işletme</w:t>
      </w:r>
      <w:r w:rsidR="0005307F">
        <w:rPr>
          <w:rFonts w:ascii="Vodafone Rg" w:hAnsi="Vodafone Rg"/>
          <w:sz w:val="22"/>
          <w:szCs w:val="22"/>
        </w:rPr>
        <w:t xml:space="preserve"> tarafından tecrübe edilebilecek.</w:t>
      </w:r>
    </w:p>
    <w:p w14:paraId="0AFD4E1B" w14:textId="77777777" w:rsidR="00D61F76" w:rsidRPr="00D61F76" w:rsidRDefault="00D61F76" w:rsidP="00C26CC6">
      <w:pPr>
        <w:spacing w:after="0" w:line="240" w:lineRule="auto"/>
        <w:jc w:val="both"/>
        <w:rPr>
          <w:rFonts w:ascii="Vodafone Rg" w:hAnsi="Vodafone Rg"/>
          <w:sz w:val="22"/>
          <w:szCs w:val="22"/>
        </w:rPr>
      </w:pPr>
    </w:p>
    <w:p w14:paraId="32AA0ACC" w14:textId="77173DDD" w:rsidR="00D61F76" w:rsidRPr="00D61F76" w:rsidRDefault="00D61F76" w:rsidP="002A6B30">
      <w:pPr>
        <w:spacing w:after="0" w:line="240" w:lineRule="auto"/>
        <w:jc w:val="both"/>
        <w:rPr>
          <w:rFonts w:ascii="Vodafone Rg" w:hAnsi="Vodafone Rg" w:cs="Arial"/>
          <w:sz w:val="22"/>
          <w:szCs w:val="22"/>
        </w:rPr>
      </w:pPr>
      <w:r w:rsidRPr="00D61F76">
        <w:rPr>
          <w:rFonts w:ascii="Vodafone Rg" w:hAnsi="Vodafone Rg"/>
          <w:sz w:val="22"/>
          <w:szCs w:val="22"/>
        </w:rPr>
        <w:t xml:space="preserve">Gün boyu sürecek paneller ve çeşitli aktivitelerle, katılımcılarına sektörden deneyim imkânı sunacak olan </w:t>
      </w:r>
      <w:r w:rsidR="002A6B30">
        <w:rPr>
          <w:rFonts w:ascii="Vodafone Rg" w:hAnsi="Vodafone Rg"/>
          <w:sz w:val="22"/>
          <w:szCs w:val="22"/>
        </w:rPr>
        <w:t xml:space="preserve">etkinlikte </w:t>
      </w:r>
      <w:r w:rsidR="002A6B30" w:rsidRPr="002A6B30">
        <w:rPr>
          <w:rFonts w:ascii="Vodafone Rg" w:hAnsi="Vodafone Rg"/>
          <w:sz w:val="22"/>
          <w:szCs w:val="22"/>
        </w:rPr>
        <w:t>bulut</w:t>
      </w:r>
      <w:r w:rsidR="002A6B30">
        <w:rPr>
          <w:rFonts w:ascii="Vodafone Rg" w:hAnsi="Vodafone Rg"/>
          <w:sz w:val="22"/>
          <w:szCs w:val="22"/>
        </w:rPr>
        <w:t>,</w:t>
      </w:r>
      <w:r w:rsidR="002A6B30" w:rsidRPr="002A6B30">
        <w:rPr>
          <w:rFonts w:ascii="Vodafone Rg" w:hAnsi="Vodafone Rg"/>
          <w:sz w:val="22"/>
          <w:szCs w:val="22"/>
        </w:rPr>
        <w:t xml:space="preserve"> IoT</w:t>
      </w:r>
      <w:r w:rsidR="002A6B30">
        <w:rPr>
          <w:rFonts w:ascii="Vodafone Rg" w:hAnsi="Vodafone Rg"/>
          <w:sz w:val="22"/>
          <w:szCs w:val="22"/>
        </w:rPr>
        <w:t xml:space="preserve"> ve </w:t>
      </w:r>
      <w:r w:rsidR="00CB4D2A">
        <w:rPr>
          <w:rFonts w:ascii="Vodafone Rg" w:hAnsi="Vodafone Rg"/>
          <w:sz w:val="22"/>
          <w:szCs w:val="22"/>
        </w:rPr>
        <w:t xml:space="preserve">üretken </w:t>
      </w:r>
      <w:r w:rsidR="002A6B30">
        <w:rPr>
          <w:rFonts w:ascii="Vodafone Rg" w:hAnsi="Vodafone Rg"/>
          <w:sz w:val="22"/>
          <w:szCs w:val="22"/>
        </w:rPr>
        <w:t>yapay zekâ</w:t>
      </w:r>
      <w:r w:rsidR="002A6B30" w:rsidRPr="0090705F">
        <w:rPr>
          <w:rFonts w:ascii="Vodafone Rg" w:hAnsi="Vodafone Rg"/>
          <w:sz w:val="22"/>
          <w:szCs w:val="22"/>
        </w:rPr>
        <w:t xml:space="preserve"> başta olmak üzere </w:t>
      </w:r>
      <w:r w:rsidR="002A6B30" w:rsidRPr="002A6B30">
        <w:rPr>
          <w:rFonts w:ascii="Vodafone Rg" w:hAnsi="Vodafone Rg"/>
          <w:sz w:val="22"/>
          <w:szCs w:val="22"/>
        </w:rPr>
        <w:t>siber güvenlik</w:t>
      </w:r>
      <w:r w:rsidR="002A6B30" w:rsidRPr="0090705F">
        <w:rPr>
          <w:rFonts w:ascii="Vodafone Rg" w:hAnsi="Vodafone Rg"/>
          <w:sz w:val="22"/>
          <w:szCs w:val="22"/>
        </w:rPr>
        <w:t xml:space="preserve">, </w:t>
      </w:r>
      <w:r w:rsidR="002A6B30">
        <w:rPr>
          <w:rFonts w:ascii="Vodafone Rg" w:hAnsi="Vodafone Rg"/>
          <w:sz w:val="22"/>
          <w:szCs w:val="22"/>
        </w:rPr>
        <w:t xml:space="preserve">yeni nesil bağlantılar, </w:t>
      </w:r>
      <w:r w:rsidR="002A6B30" w:rsidRPr="0090705F">
        <w:rPr>
          <w:rFonts w:ascii="Vodafone Rg" w:hAnsi="Vodafone Rg"/>
          <w:sz w:val="22"/>
          <w:szCs w:val="22"/>
        </w:rPr>
        <w:t xml:space="preserve">kurumsal altyapı, sürdürülebilirlik ve iş sürekliliği </w:t>
      </w:r>
      <w:r w:rsidR="002A6B30">
        <w:rPr>
          <w:rFonts w:ascii="Vodafone Rg" w:hAnsi="Vodafone Rg"/>
          <w:sz w:val="22"/>
          <w:szCs w:val="22"/>
        </w:rPr>
        <w:t xml:space="preserve">gibi konuların ele </w:t>
      </w:r>
      <w:r w:rsidRPr="00D61F76">
        <w:rPr>
          <w:rFonts w:ascii="Vodafone Rg" w:hAnsi="Vodafone Rg"/>
          <w:sz w:val="22"/>
          <w:szCs w:val="22"/>
        </w:rPr>
        <w:t>alınac</w:t>
      </w:r>
      <w:r w:rsidR="002A6B30">
        <w:rPr>
          <w:rFonts w:ascii="Vodafone Rg" w:hAnsi="Vodafone Rg"/>
          <w:sz w:val="22"/>
          <w:szCs w:val="22"/>
        </w:rPr>
        <w:t>ak. Vodafone Business Tech</w:t>
      </w:r>
      <w:r w:rsidR="00E746FB">
        <w:rPr>
          <w:rFonts w:ascii="Vodafone Rg" w:hAnsi="Vodafone Rg"/>
          <w:sz w:val="22"/>
          <w:szCs w:val="22"/>
        </w:rPr>
        <w:t xml:space="preserve"> </w:t>
      </w:r>
      <w:r w:rsidR="002A6B30">
        <w:rPr>
          <w:rFonts w:ascii="Vodafone Rg" w:hAnsi="Vodafone Rg"/>
          <w:sz w:val="22"/>
          <w:szCs w:val="22"/>
        </w:rPr>
        <w:t xml:space="preserve">Connect’in </w:t>
      </w:r>
      <w:r w:rsidRPr="00D61F76">
        <w:rPr>
          <w:rFonts w:ascii="Vodafone Rg" w:hAnsi="Vodafone Rg" w:cs="Arial"/>
          <w:sz w:val="22"/>
          <w:szCs w:val="22"/>
        </w:rPr>
        <w:t>açılış konuşma</w:t>
      </w:r>
      <w:r w:rsidR="002A6B30">
        <w:rPr>
          <w:rFonts w:ascii="Vodafone Rg" w:hAnsi="Vodafone Rg" w:cs="Arial"/>
          <w:sz w:val="22"/>
          <w:szCs w:val="22"/>
        </w:rPr>
        <w:t>larını ise</w:t>
      </w:r>
      <w:r w:rsidRPr="00D61F76">
        <w:rPr>
          <w:rFonts w:ascii="Vodafone Rg" w:hAnsi="Vodafone Rg" w:cs="Arial"/>
          <w:sz w:val="22"/>
          <w:szCs w:val="22"/>
        </w:rPr>
        <w:t xml:space="preserve"> </w:t>
      </w:r>
      <w:r w:rsidR="002A6B30">
        <w:rPr>
          <w:rFonts w:ascii="Vodafone Rg" w:hAnsi="Vodafone Rg" w:cs="Arial"/>
          <w:sz w:val="22"/>
          <w:szCs w:val="22"/>
        </w:rPr>
        <w:t xml:space="preserve">Vodafone Türkiye İcra Kurulu Başkanı Engin Aksoy, </w:t>
      </w:r>
      <w:r w:rsidRPr="00D61F76">
        <w:rPr>
          <w:rFonts w:ascii="Vodafone Rg" w:hAnsi="Vodafone Rg" w:cs="Arial"/>
          <w:sz w:val="22"/>
          <w:szCs w:val="22"/>
        </w:rPr>
        <w:t xml:space="preserve">Vodafone Türkiye İcra Kurulu Başkan Yardımcısı Özlem Kestioğlu </w:t>
      </w:r>
      <w:r w:rsidR="002A6B30">
        <w:rPr>
          <w:rFonts w:ascii="Vodafone Rg" w:hAnsi="Vodafone Rg" w:cs="Arial"/>
          <w:sz w:val="22"/>
          <w:szCs w:val="22"/>
        </w:rPr>
        <w:t xml:space="preserve">ve </w:t>
      </w:r>
      <w:r w:rsidR="002A6B30" w:rsidRPr="002A6B30">
        <w:rPr>
          <w:rFonts w:ascii="Vodafone Rg" w:hAnsi="Vodafone Rg" w:cs="Arial"/>
          <w:sz w:val="22"/>
          <w:szCs w:val="22"/>
        </w:rPr>
        <w:t>Vodafone Business CEO</w:t>
      </w:r>
      <w:r w:rsidR="002A6B30">
        <w:rPr>
          <w:rFonts w:ascii="Vodafone Rg" w:hAnsi="Vodafone Rg" w:cs="Arial"/>
          <w:sz w:val="22"/>
          <w:szCs w:val="22"/>
        </w:rPr>
        <w:t xml:space="preserve">’su </w:t>
      </w:r>
      <w:r w:rsidR="002A6B30" w:rsidRPr="002A6B30">
        <w:rPr>
          <w:rFonts w:ascii="Vodafone Rg" w:hAnsi="Vodafone Rg" w:cs="Arial"/>
          <w:sz w:val="22"/>
          <w:szCs w:val="22"/>
        </w:rPr>
        <w:t>Marika Auramo</w:t>
      </w:r>
      <w:r w:rsidR="002A6B30">
        <w:rPr>
          <w:rFonts w:ascii="Vodafone Rg" w:hAnsi="Vodafone Rg" w:cs="Arial"/>
          <w:sz w:val="22"/>
          <w:szCs w:val="22"/>
        </w:rPr>
        <w:t xml:space="preserve"> gerçekleştirecek.</w:t>
      </w:r>
    </w:p>
    <w:p w14:paraId="5AF44459" w14:textId="561E1657" w:rsidR="00D61F76" w:rsidRPr="00D61F76" w:rsidRDefault="00D61F76" w:rsidP="00C26CC6">
      <w:pPr>
        <w:spacing w:after="0" w:line="240" w:lineRule="auto"/>
        <w:jc w:val="both"/>
        <w:rPr>
          <w:rFonts w:ascii="Vodafone Rg" w:hAnsi="Vodafone Rg"/>
          <w:sz w:val="22"/>
          <w:szCs w:val="22"/>
        </w:rPr>
      </w:pPr>
    </w:p>
    <w:p w14:paraId="18BA1C01" w14:textId="6E871942" w:rsidR="001C6045" w:rsidRPr="008F42B3" w:rsidRDefault="000617C2" w:rsidP="00C26CC6">
      <w:pPr>
        <w:pStyle w:val="NormalWeb"/>
        <w:spacing w:before="0" w:beforeAutospacing="0" w:after="0" w:afterAutospacing="0"/>
        <w:jc w:val="both"/>
        <w:rPr>
          <w:rFonts w:ascii="Vodafone Rg" w:hAnsi="Vodafone Rg"/>
          <w:b/>
          <w:bCs/>
          <w:sz w:val="22"/>
          <w:szCs w:val="22"/>
        </w:rPr>
      </w:pPr>
      <w:r>
        <w:rPr>
          <w:rFonts w:ascii="Vodafone Rg" w:hAnsi="Vodafone Rg"/>
          <w:b/>
          <w:bCs/>
          <w:sz w:val="22"/>
          <w:szCs w:val="22"/>
        </w:rPr>
        <w:t>Teknoloji dönüşüm hikâyeleri ilk ağızdan dinlenebilecek</w:t>
      </w:r>
    </w:p>
    <w:p w14:paraId="36D118CD" w14:textId="77777777" w:rsidR="001C6045" w:rsidRPr="008F42B3" w:rsidRDefault="001C6045" w:rsidP="00C26CC6">
      <w:pPr>
        <w:pStyle w:val="NormalWeb"/>
        <w:spacing w:before="0" w:beforeAutospacing="0" w:after="0" w:afterAutospacing="0"/>
        <w:jc w:val="both"/>
        <w:rPr>
          <w:rFonts w:ascii="Vodafone Rg" w:hAnsi="Vodafone Rg"/>
          <w:sz w:val="22"/>
          <w:szCs w:val="22"/>
        </w:rPr>
      </w:pPr>
    </w:p>
    <w:p w14:paraId="0EB13110" w14:textId="44FC0808" w:rsidR="001C6045" w:rsidRPr="00F96755" w:rsidRDefault="00CB4D2A" w:rsidP="00C26CC6">
      <w:pPr>
        <w:pStyle w:val="NormalWeb"/>
        <w:spacing w:before="0" w:beforeAutospacing="0" w:after="0" w:afterAutospacing="0"/>
        <w:jc w:val="both"/>
        <w:rPr>
          <w:rFonts w:ascii="Vodafone Rg" w:hAnsi="Vodafone Rg"/>
          <w:sz w:val="22"/>
          <w:szCs w:val="22"/>
        </w:rPr>
      </w:pPr>
      <w:r>
        <w:rPr>
          <w:rFonts w:ascii="Vodafone Rg" w:hAnsi="Vodafone Rg"/>
          <w:sz w:val="22"/>
          <w:szCs w:val="22"/>
        </w:rPr>
        <w:t xml:space="preserve">Vodafone Business Tech Connect’te </w:t>
      </w:r>
      <w:r w:rsidR="000617C2" w:rsidRPr="00760B70">
        <w:rPr>
          <w:rFonts w:ascii="Vodafone Rg" w:hAnsi="Vodafone Rg"/>
          <w:sz w:val="22"/>
          <w:szCs w:val="22"/>
        </w:rPr>
        <w:t>800 civarında teknoloji lideri</w:t>
      </w:r>
      <w:r w:rsidR="000617C2">
        <w:rPr>
          <w:rFonts w:ascii="Vodafone Rg" w:hAnsi="Vodafone Rg"/>
          <w:sz w:val="22"/>
          <w:szCs w:val="22"/>
        </w:rPr>
        <w:t xml:space="preserve">nin ağırlayacaklarını dile getiren </w:t>
      </w:r>
      <w:r w:rsidR="001C6045" w:rsidRPr="00F96755">
        <w:rPr>
          <w:rFonts w:ascii="Vodafone Rg" w:hAnsi="Vodafone Rg"/>
          <w:b/>
          <w:bCs/>
          <w:sz w:val="22"/>
          <w:szCs w:val="22"/>
        </w:rPr>
        <w:t>Vodafone Türkiye İcra Kurulu Başkan Yardımcısı Özlem Kestioğlu</w:t>
      </w:r>
      <w:r w:rsidR="001C6045" w:rsidRPr="00F96755">
        <w:rPr>
          <w:rFonts w:ascii="Vodafone Rg" w:hAnsi="Vodafone Rg"/>
          <w:sz w:val="22"/>
          <w:szCs w:val="22"/>
        </w:rPr>
        <w:t xml:space="preserve">, </w:t>
      </w:r>
      <w:r w:rsidRPr="00CB4D2A">
        <w:rPr>
          <w:rFonts w:ascii="Vodafone Rg" w:hAnsi="Vodafone Rg"/>
          <w:sz w:val="22"/>
          <w:szCs w:val="22"/>
        </w:rPr>
        <w:t>şirketlerin 2030 vizyonları</w:t>
      </w:r>
      <w:r>
        <w:rPr>
          <w:rFonts w:ascii="Vodafone Rg" w:hAnsi="Vodafone Rg"/>
          <w:sz w:val="22"/>
          <w:szCs w:val="22"/>
        </w:rPr>
        <w:t xml:space="preserve"> ve</w:t>
      </w:r>
      <w:r w:rsidRPr="00CB4D2A">
        <w:rPr>
          <w:rFonts w:ascii="Vodafone Rg" w:hAnsi="Vodafone Rg"/>
          <w:sz w:val="22"/>
          <w:szCs w:val="22"/>
        </w:rPr>
        <w:t xml:space="preserve"> yol haritalarını konuşaca</w:t>
      </w:r>
      <w:r>
        <w:rPr>
          <w:rFonts w:ascii="Vodafone Rg" w:hAnsi="Vodafone Rg"/>
          <w:sz w:val="22"/>
          <w:szCs w:val="22"/>
        </w:rPr>
        <w:t xml:space="preserve">kları etkinlikle ilgili </w:t>
      </w:r>
      <w:r w:rsidR="001C6045" w:rsidRPr="00F96755">
        <w:rPr>
          <w:rFonts w:ascii="Vodafone Rg" w:hAnsi="Vodafone Rg"/>
          <w:sz w:val="22"/>
          <w:szCs w:val="22"/>
        </w:rPr>
        <w:t>şunları ifade etti:</w:t>
      </w:r>
    </w:p>
    <w:p w14:paraId="7083FF51" w14:textId="77777777" w:rsidR="003A1AB9" w:rsidRPr="00D61F76" w:rsidRDefault="003A1AB9" w:rsidP="00C26CC6">
      <w:pPr>
        <w:spacing w:after="0" w:line="240" w:lineRule="auto"/>
        <w:jc w:val="both"/>
        <w:rPr>
          <w:rFonts w:ascii="Vodafone Rg" w:hAnsi="Vodafone Rg"/>
          <w:sz w:val="22"/>
          <w:szCs w:val="22"/>
        </w:rPr>
      </w:pPr>
    </w:p>
    <w:p w14:paraId="401B495D" w14:textId="1841D7FA" w:rsidR="003A1AB9" w:rsidRDefault="00C26CC6" w:rsidP="00C26CC6">
      <w:pPr>
        <w:spacing w:after="0" w:line="240" w:lineRule="auto"/>
        <w:jc w:val="both"/>
        <w:rPr>
          <w:rFonts w:ascii="Vodafone Rg" w:hAnsi="Vodafone Rg" w:cs="Arial"/>
          <w:sz w:val="22"/>
          <w:szCs w:val="22"/>
        </w:rPr>
      </w:pPr>
      <w:r>
        <w:rPr>
          <w:rFonts w:ascii="Vodafone Rg" w:hAnsi="Vodafone Rg"/>
          <w:sz w:val="22"/>
          <w:szCs w:val="22"/>
        </w:rPr>
        <w:t>“</w:t>
      </w:r>
      <w:r w:rsidR="001C6045">
        <w:rPr>
          <w:rFonts w:ascii="Vodafone Rg" w:hAnsi="Vodafone Rg"/>
          <w:sz w:val="22"/>
          <w:szCs w:val="22"/>
        </w:rPr>
        <w:t>Vodafone Business Tech</w:t>
      </w:r>
      <w:r w:rsidR="00E746FB">
        <w:rPr>
          <w:rFonts w:ascii="Vodafone Rg" w:hAnsi="Vodafone Rg"/>
          <w:sz w:val="22"/>
          <w:szCs w:val="22"/>
        </w:rPr>
        <w:t xml:space="preserve"> </w:t>
      </w:r>
      <w:r w:rsidR="001C6045">
        <w:rPr>
          <w:rFonts w:ascii="Vodafone Rg" w:hAnsi="Vodafone Rg"/>
          <w:sz w:val="22"/>
          <w:szCs w:val="22"/>
        </w:rPr>
        <w:t xml:space="preserve">Connect’te katılımcılarımız, </w:t>
      </w:r>
      <w:r w:rsidR="003A1AB9" w:rsidRPr="00D61F76">
        <w:rPr>
          <w:rFonts w:ascii="Vodafone Rg" w:hAnsi="Vodafone Rg"/>
          <w:sz w:val="22"/>
          <w:szCs w:val="22"/>
        </w:rPr>
        <w:t xml:space="preserve">5G yüksek hızıyla bağlantılı dünyadaki </w:t>
      </w:r>
      <w:r w:rsidR="001C6045">
        <w:rPr>
          <w:rFonts w:ascii="Vodafone Rg" w:hAnsi="Vodafone Rg"/>
          <w:sz w:val="22"/>
          <w:szCs w:val="22"/>
        </w:rPr>
        <w:t>yapay zekâ</w:t>
      </w:r>
      <w:r w:rsidR="003A1AB9" w:rsidRPr="00D61F76">
        <w:rPr>
          <w:rFonts w:ascii="Vodafone Rg" w:hAnsi="Vodafone Rg"/>
          <w:sz w:val="22"/>
          <w:szCs w:val="22"/>
        </w:rPr>
        <w:t xml:space="preserve"> teknolojilerini yerinde deneyiml</w:t>
      </w:r>
      <w:r w:rsidR="001C6045">
        <w:rPr>
          <w:rFonts w:ascii="Vodafone Rg" w:hAnsi="Vodafone Rg"/>
          <w:sz w:val="22"/>
          <w:szCs w:val="22"/>
        </w:rPr>
        <w:t>eme şansı yakalarken, t</w:t>
      </w:r>
      <w:r w:rsidR="003A1AB9" w:rsidRPr="00D61F76">
        <w:rPr>
          <w:rFonts w:ascii="Vodafone Rg" w:hAnsi="Vodafone Rg"/>
          <w:sz w:val="22"/>
          <w:szCs w:val="22"/>
        </w:rPr>
        <w:t>eknolojinin sürdürülebilirliğe olan katkısını konuş</w:t>
      </w:r>
      <w:r w:rsidR="001C6045">
        <w:rPr>
          <w:rFonts w:ascii="Vodafone Rg" w:hAnsi="Vodafone Rg"/>
          <w:sz w:val="22"/>
          <w:szCs w:val="22"/>
        </w:rPr>
        <w:t>arak b</w:t>
      </w:r>
      <w:r w:rsidR="003A1AB9" w:rsidRPr="00D61F76">
        <w:rPr>
          <w:rFonts w:ascii="Vodafone Rg" w:hAnsi="Vodafone Rg"/>
          <w:sz w:val="22"/>
          <w:szCs w:val="22"/>
        </w:rPr>
        <w:t>ulut teknolojilerinin dönüştürücü etkisini</w:t>
      </w:r>
      <w:r>
        <w:rPr>
          <w:rFonts w:ascii="Vodafone Rg" w:hAnsi="Vodafone Rg"/>
          <w:sz w:val="22"/>
          <w:szCs w:val="22"/>
        </w:rPr>
        <w:t>n</w:t>
      </w:r>
      <w:r w:rsidR="003A1AB9" w:rsidRPr="00D61F76">
        <w:rPr>
          <w:rFonts w:ascii="Vodafone Rg" w:hAnsi="Vodafone Rg"/>
          <w:sz w:val="22"/>
          <w:szCs w:val="22"/>
        </w:rPr>
        <w:t xml:space="preserve"> gerçek hik</w:t>
      </w:r>
      <w:r w:rsidR="001C6045">
        <w:rPr>
          <w:rFonts w:ascii="Vodafone Rg" w:hAnsi="Vodafone Rg"/>
          <w:sz w:val="22"/>
          <w:szCs w:val="22"/>
        </w:rPr>
        <w:t>â</w:t>
      </w:r>
      <w:r w:rsidR="003A1AB9" w:rsidRPr="00D61F76">
        <w:rPr>
          <w:rFonts w:ascii="Vodafone Rg" w:hAnsi="Vodafone Rg"/>
          <w:sz w:val="22"/>
          <w:szCs w:val="22"/>
        </w:rPr>
        <w:t>yeler</w:t>
      </w:r>
      <w:r w:rsidR="001C6045">
        <w:rPr>
          <w:rFonts w:ascii="Vodafone Rg" w:hAnsi="Vodafone Rg"/>
          <w:sz w:val="22"/>
          <w:szCs w:val="22"/>
        </w:rPr>
        <w:t>ini</w:t>
      </w:r>
      <w:r>
        <w:rPr>
          <w:rFonts w:ascii="Vodafone Rg" w:hAnsi="Vodafone Rg"/>
          <w:sz w:val="22"/>
          <w:szCs w:val="22"/>
        </w:rPr>
        <w:t>,</w:t>
      </w:r>
      <w:r w:rsidR="001C6045">
        <w:rPr>
          <w:rFonts w:ascii="Vodafone Rg" w:hAnsi="Vodafone Rg"/>
          <w:sz w:val="22"/>
          <w:szCs w:val="22"/>
        </w:rPr>
        <w:t xml:space="preserve"> </w:t>
      </w:r>
      <w:r>
        <w:rPr>
          <w:rFonts w:ascii="Vodafone Rg" w:hAnsi="Vodafone Rg"/>
          <w:sz w:val="22"/>
          <w:szCs w:val="22"/>
        </w:rPr>
        <w:t xml:space="preserve">kullanıcılarımızın </w:t>
      </w:r>
      <w:r w:rsidR="001C6045">
        <w:rPr>
          <w:rFonts w:ascii="Vodafone Rg" w:hAnsi="Vodafone Rg"/>
          <w:sz w:val="22"/>
          <w:szCs w:val="22"/>
        </w:rPr>
        <w:t>ağ</w:t>
      </w:r>
      <w:r>
        <w:rPr>
          <w:rFonts w:ascii="Vodafone Rg" w:hAnsi="Vodafone Rg"/>
          <w:sz w:val="22"/>
          <w:szCs w:val="22"/>
        </w:rPr>
        <w:t xml:space="preserve">zından </w:t>
      </w:r>
      <w:r w:rsidR="003A1AB9" w:rsidRPr="00D61F76">
        <w:rPr>
          <w:rFonts w:ascii="Vodafone Rg" w:hAnsi="Vodafone Rg"/>
          <w:sz w:val="22"/>
          <w:szCs w:val="22"/>
        </w:rPr>
        <w:t>dinl</w:t>
      </w:r>
      <w:r w:rsidR="001C6045">
        <w:rPr>
          <w:rFonts w:ascii="Vodafone Rg" w:hAnsi="Vodafone Rg"/>
          <w:sz w:val="22"/>
          <w:szCs w:val="22"/>
        </w:rPr>
        <w:t xml:space="preserve">eyeceğiz. </w:t>
      </w:r>
      <w:r w:rsidR="001C6045" w:rsidRPr="00D61F76">
        <w:rPr>
          <w:rFonts w:ascii="Vodafone Rg" w:hAnsi="Vodafone Rg"/>
          <w:sz w:val="22"/>
          <w:szCs w:val="22"/>
        </w:rPr>
        <w:t>Akıllı fabrikaların, akıllı şehirlerin</w:t>
      </w:r>
      <w:r w:rsidR="001C6045">
        <w:rPr>
          <w:rFonts w:ascii="Vodafone Rg" w:hAnsi="Vodafone Rg"/>
          <w:sz w:val="22"/>
          <w:szCs w:val="22"/>
        </w:rPr>
        <w:t xml:space="preserve"> ve</w:t>
      </w:r>
      <w:r w:rsidR="001C6045" w:rsidRPr="00D61F76">
        <w:rPr>
          <w:rFonts w:ascii="Vodafone Rg" w:hAnsi="Vodafone Rg"/>
          <w:sz w:val="22"/>
          <w:szCs w:val="22"/>
        </w:rPr>
        <w:t xml:space="preserve"> akıllı işletmelerin </w:t>
      </w:r>
      <w:r w:rsidR="001C6045">
        <w:rPr>
          <w:rFonts w:ascii="Vodafone Rg" w:hAnsi="Vodafone Rg"/>
          <w:sz w:val="22"/>
          <w:szCs w:val="22"/>
        </w:rPr>
        <w:t xml:space="preserve">ekosistemlerinin konuşulacağı </w:t>
      </w:r>
      <w:r>
        <w:rPr>
          <w:rFonts w:ascii="Vodafone Rg" w:hAnsi="Vodafone Rg"/>
          <w:sz w:val="22"/>
          <w:szCs w:val="22"/>
        </w:rPr>
        <w:t>etkinliğimizde</w:t>
      </w:r>
      <w:r w:rsidR="001C6045">
        <w:rPr>
          <w:rFonts w:ascii="Vodafone Rg" w:hAnsi="Vodafone Rg"/>
          <w:sz w:val="22"/>
          <w:szCs w:val="22"/>
        </w:rPr>
        <w:t xml:space="preserve">, </w:t>
      </w:r>
      <w:r w:rsidR="003A1AB9" w:rsidRPr="00D61F76">
        <w:rPr>
          <w:rFonts w:ascii="Vodafone Rg" w:hAnsi="Vodafone Rg"/>
          <w:sz w:val="22"/>
          <w:szCs w:val="22"/>
        </w:rPr>
        <w:t xml:space="preserve">Vodafone Business teknolojilerini deneyimleyen onlarca </w:t>
      </w:r>
      <w:r w:rsidR="002A6B30">
        <w:rPr>
          <w:rFonts w:ascii="Vodafone Rg" w:hAnsi="Vodafone Rg"/>
          <w:sz w:val="22"/>
          <w:szCs w:val="22"/>
        </w:rPr>
        <w:t>şirketin</w:t>
      </w:r>
      <w:r w:rsidR="003A1AB9" w:rsidRPr="00D61F76">
        <w:rPr>
          <w:rFonts w:ascii="Vodafone Rg" w:hAnsi="Vodafone Rg"/>
          <w:sz w:val="22"/>
          <w:szCs w:val="22"/>
        </w:rPr>
        <w:t xml:space="preserve"> dönüşüm yolculuğuna eşlik e</w:t>
      </w:r>
      <w:r w:rsidR="001C6045">
        <w:rPr>
          <w:rFonts w:ascii="Vodafone Rg" w:hAnsi="Vodafone Rg"/>
          <w:sz w:val="22"/>
          <w:szCs w:val="22"/>
        </w:rPr>
        <w:t xml:space="preserve">derken, </w:t>
      </w:r>
      <w:r w:rsidR="003A1AB9" w:rsidRPr="00D61F76">
        <w:rPr>
          <w:rFonts w:ascii="Vodafone Rg" w:hAnsi="Vodafone Rg"/>
          <w:sz w:val="22"/>
          <w:szCs w:val="22"/>
        </w:rPr>
        <w:t xml:space="preserve">Türkiye’nin öncü teknoloji liderleriyle </w:t>
      </w:r>
      <w:r w:rsidR="009C7033">
        <w:rPr>
          <w:rFonts w:ascii="Vodafone Rg" w:hAnsi="Vodafone Rg"/>
          <w:sz w:val="22"/>
          <w:szCs w:val="22"/>
        </w:rPr>
        <w:t xml:space="preserve">de </w:t>
      </w:r>
      <w:r w:rsidR="003A1AB9" w:rsidRPr="00D61F76">
        <w:rPr>
          <w:rFonts w:ascii="Vodafone Rg" w:hAnsi="Vodafone Rg"/>
          <w:sz w:val="22"/>
          <w:szCs w:val="22"/>
        </w:rPr>
        <w:t>bir araya ge</w:t>
      </w:r>
      <w:r w:rsidR="001C6045">
        <w:rPr>
          <w:rFonts w:ascii="Vodafone Rg" w:hAnsi="Vodafone Rg"/>
          <w:sz w:val="22"/>
          <w:szCs w:val="22"/>
        </w:rPr>
        <w:t>leceğiz.</w:t>
      </w:r>
      <w:r w:rsidRPr="00C26CC6">
        <w:rPr>
          <w:rFonts w:ascii="Vodafone Rg" w:hAnsi="Vodafone Rg" w:cs="Arial"/>
          <w:sz w:val="22"/>
          <w:szCs w:val="22"/>
        </w:rPr>
        <w:t xml:space="preserve"> </w:t>
      </w:r>
      <w:r>
        <w:rPr>
          <w:rFonts w:ascii="Vodafone Rg" w:hAnsi="Vodafone Rg" w:cs="Arial"/>
          <w:sz w:val="22"/>
          <w:szCs w:val="22"/>
        </w:rPr>
        <w:t xml:space="preserve">Kısacası </w:t>
      </w:r>
      <w:r w:rsidR="002A6B30">
        <w:rPr>
          <w:rFonts w:ascii="Vodafone Rg" w:hAnsi="Vodafone Rg" w:cs="Arial"/>
          <w:sz w:val="22"/>
          <w:szCs w:val="22"/>
        </w:rPr>
        <w:t>KOBİ ve işletmelerimiz</w:t>
      </w:r>
      <w:r>
        <w:rPr>
          <w:rFonts w:ascii="Vodafone Rg" w:hAnsi="Vodafone Rg" w:cs="Arial"/>
          <w:sz w:val="22"/>
          <w:szCs w:val="22"/>
        </w:rPr>
        <w:t xml:space="preserve"> için ufuk açıcı bir etkinlik olacağını düşündüğümüz </w:t>
      </w:r>
      <w:r>
        <w:rPr>
          <w:rFonts w:ascii="Vodafone Rg" w:hAnsi="Vodafone Rg"/>
          <w:sz w:val="22"/>
          <w:szCs w:val="22"/>
        </w:rPr>
        <w:t xml:space="preserve">Vodafone Business </w:t>
      </w:r>
      <w:r>
        <w:rPr>
          <w:rFonts w:ascii="Vodafone Rg" w:hAnsi="Vodafone Rg" w:cs="Arial"/>
          <w:sz w:val="22"/>
          <w:szCs w:val="22"/>
        </w:rPr>
        <w:t>Tech</w:t>
      </w:r>
      <w:r w:rsidR="00C94A22">
        <w:rPr>
          <w:rFonts w:ascii="Vodafone Rg" w:hAnsi="Vodafone Rg" w:cs="Arial"/>
          <w:sz w:val="22"/>
          <w:szCs w:val="22"/>
        </w:rPr>
        <w:t xml:space="preserve"> </w:t>
      </w:r>
      <w:r>
        <w:rPr>
          <w:rFonts w:ascii="Vodafone Rg" w:hAnsi="Vodafone Rg" w:cs="Arial"/>
          <w:sz w:val="22"/>
          <w:szCs w:val="22"/>
        </w:rPr>
        <w:t>Connect</w:t>
      </w:r>
      <w:r w:rsidRPr="009017B8">
        <w:rPr>
          <w:rFonts w:ascii="Vodafone Rg" w:hAnsi="Vodafone Rg" w:cs="Arial"/>
          <w:sz w:val="22"/>
          <w:szCs w:val="22"/>
        </w:rPr>
        <w:t xml:space="preserve">, kendi alanında lider müşterilerimizin </w:t>
      </w:r>
      <w:r>
        <w:rPr>
          <w:rFonts w:ascii="Vodafone Rg" w:hAnsi="Vodafone Rg" w:cs="Arial"/>
          <w:sz w:val="22"/>
          <w:szCs w:val="22"/>
        </w:rPr>
        <w:t xml:space="preserve">bağlantılı dünyadaki </w:t>
      </w:r>
      <w:r w:rsidRPr="009017B8">
        <w:rPr>
          <w:rFonts w:ascii="Vodafone Rg" w:hAnsi="Vodafone Rg" w:cs="Arial"/>
          <w:sz w:val="22"/>
          <w:szCs w:val="22"/>
        </w:rPr>
        <w:t>bulut dönüşümlerini</w:t>
      </w:r>
      <w:r w:rsidR="000617C2">
        <w:rPr>
          <w:rFonts w:ascii="Vodafone Rg" w:hAnsi="Vodafone Rg" w:cs="Arial"/>
          <w:sz w:val="22"/>
          <w:szCs w:val="22"/>
        </w:rPr>
        <w:t xml:space="preserve"> ve</w:t>
      </w:r>
      <w:r>
        <w:rPr>
          <w:rFonts w:ascii="Vodafone Rg" w:hAnsi="Vodafone Rg" w:cs="Arial"/>
          <w:sz w:val="22"/>
          <w:szCs w:val="22"/>
        </w:rPr>
        <w:t xml:space="preserve"> IoT deneyimlerini aktarabileceği; </w:t>
      </w:r>
      <w:r w:rsidRPr="009017B8">
        <w:rPr>
          <w:rFonts w:ascii="Vodafone Rg" w:hAnsi="Vodafone Rg" w:cs="Arial"/>
          <w:sz w:val="22"/>
          <w:szCs w:val="22"/>
        </w:rPr>
        <w:t>Vodafone Business</w:t>
      </w:r>
      <w:r>
        <w:rPr>
          <w:rFonts w:ascii="Vodafone Rg" w:hAnsi="Vodafone Rg" w:cs="Arial"/>
          <w:sz w:val="22"/>
          <w:szCs w:val="22"/>
        </w:rPr>
        <w:t xml:space="preserve">’ın işletmelere sunduğu yeni nesil bağlantı çözümleri ve </w:t>
      </w:r>
      <w:r w:rsidR="00CB4D2A">
        <w:rPr>
          <w:rFonts w:ascii="Vodafone Rg" w:hAnsi="Vodafone Rg" w:cs="Arial"/>
          <w:sz w:val="22"/>
          <w:szCs w:val="22"/>
        </w:rPr>
        <w:t xml:space="preserve">üretken yapay zekâya dayalı </w:t>
      </w:r>
      <w:r>
        <w:rPr>
          <w:rFonts w:ascii="Vodafone Rg" w:hAnsi="Vodafone Rg" w:cs="Arial"/>
          <w:sz w:val="22"/>
          <w:szCs w:val="22"/>
        </w:rPr>
        <w:t xml:space="preserve">inovatif teknolojilerini birebir deneyimleyebileceği heyecan verici bir </w:t>
      </w:r>
      <w:r w:rsidRPr="009017B8">
        <w:rPr>
          <w:rFonts w:ascii="Vodafone Rg" w:hAnsi="Vodafone Rg" w:cs="Arial"/>
          <w:sz w:val="22"/>
          <w:szCs w:val="22"/>
        </w:rPr>
        <w:t>buluşma olacak.</w:t>
      </w:r>
      <w:r>
        <w:rPr>
          <w:rFonts w:ascii="Vodafone Rg" w:hAnsi="Vodafone Rg" w:cs="Arial"/>
          <w:sz w:val="22"/>
          <w:szCs w:val="22"/>
        </w:rPr>
        <w:t>”</w:t>
      </w:r>
    </w:p>
    <w:p w14:paraId="4E087FA9" w14:textId="77777777" w:rsidR="00822BD5" w:rsidRDefault="00822BD5" w:rsidP="00C26CC6">
      <w:pPr>
        <w:spacing w:after="0" w:line="240" w:lineRule="auto"/>
        <w:jc w:val="both"/>
        <w:rPr>
          <w:rFonts w:ascii="Vodafone Rg" w:hAnsi="Vodafone Rg" w:cs="Arial"/>
          <w:sz w:val="22"/>
          <w:szCs w:val="22"/>
        </w:rPr>
      </w:pPr>
    </w:p>
    <w:p w14:paraId="09346B88" w14:textId="2F36853F" w:rsidR="00822BD5" w:rsidRPr="00822BD5" w:rsidRDefault="00822BD5" w:rsidP="00822BD5">
      <w:pPr>
        <w:spacing w:after="0" w:line="240" w:lineRule="auto"/>
        <w:jc w:val="both"/>
        <w:rPr>
          <w:rFonts w:ascii="Vodafone Rg" w:hAnsi="Vodafone Rg" w:cs="Arial"/>
          <w:b/>
          <w:bCs/>
          <w:sz w:val="22"/>
          <w:szCs w:val="22"/>
        </w:rPr>
      </w:pPr>
      <w:r>
        <w:rPr>
          <w:rFonts w:ascii="Vodafone Rg" w:hAnsi="Vodafone Rg" w:cs="Arial"/>
          <w:b/>
          <w:bCs/>
          <w:sz w:val="22"/>
          <w:szCs w:val="22"/>
        </w:rPr>
        <w:t xml:space="preserve">Yarının </w:t>
      </w:r>
      <w:r w:rsidRPr="00822BD5">
        <w:rPr>
          <w:rFonts w:ascii="Vodafone Rg" w:hAnsi="Vodafone Rg" w:cs="Arial"/>
          <w:b/>
          <w:bCs/>
          <w:sz w:val="22"/>
          <w:szCs w:val="22"/>
        </w:rPr>
        <w:t>teknolojiler</w:t>
      </w:r>
      <w:r>
        <w:rPr>
          <w:rFonts w:ascii="Vodafone Rg" w:hAnsi="Vodafone Rg" w:cs="Arial"/>
          <w:b/>
          <w:bCs/>
          <w:sz w:val="22"/>
          <w:szCs w:val="22"/>
        </w:rPr>
        <w:t>i</w:t>
      </w:r>
      <w:r w:rsidRPr="00822BD5">
        <w:rPr>
          <w:rFonts w:ascii="Vodafone Rg" w:hAnsi="Vodafone Rg" w:cs="Arial"/>
          <w:b/>
          <w:bCs/>
          <w:sz w:val="22"/>
          <w:szCs w:val="22"/>
        </w:rPr>
        <w:t xml:space="preserve"> yerinde </w:t>
      </w:r>
      <w:r>
        <w:rPr>
          <w:rFonts w:ascii="Vodafone Rg" w:hAnsi="Vodafone Rg" w:cs="Arial"/>
          <w:b/>
          <w:bCs/>
          <w:sz w:val="22"/>
          <w:szCs w:val="22"/>
        </w:rPr>
        <w:t>deneyimlenebilecek</w:t>
      </w:r>
    </w:p>
    <w:p w14:paraId="217FF4B5" w14:textId="77777777" w:rsidR="00822BD5" w:rsidRDefault="00822BD5" w:rsidP="00822BD5">
      <w:pPr>
        <w:spacing w:after="0" w:line="240" w:lineRule="auto"/>
        <w:jc w:val="both"/>
        <w:rPr>
          <w:rFonts w:ascii="Vodafone Rg" w:hAnsi="Vodafone Rg" w:cs="Arial"/>
          <w:sz w:val="22"/>
          <w:szCs w:val="22"/>
        </w:rPr>
      </w:pPr>
    </w:p>
    <w:p w14:paraId="576665F3" w14:textId="4BC17087" w:rsidR="00822BD5" w:rsidRPr="00242177" w:rsidRDefault="00822BD5" w:rsidP="00822BD5">
      <w:pPr>
        <w:spacing w:after="0" w:line="240" w:lineRule="auto"/>
        <w:jc w:val="both"/>
        <w:rPr>
          <w:rFonts w:ascii="Vodafone Rg" w:hAnsi="Vodafone Rg"/>
          <w:sz w:val="22"/>
          <w:szCs w:val="22"/>
        </w:rPr>
      </w:pPr>
      <w:r>
        <w:rPr>
          <w:rFonts w:ascii="Vodafone Rg" w:hAnsi="Vodafone Rg"/>
          <w:sz w:val="22"/>
          <w:szCs w:val="22"/>
        </w:rPr>
        <w:t xml:space="preserve">Günümüzde uluslararası bir güç unsuru olan yapay zekânın </w:t>
      </w:r>
      <w:r w:rsidRPr="00242177">
        <w:rPr>
          <w:rFonts w:ascii="Vodafone Rg" w:hAnsi="Vodafone Rg"/>
          <w:sz w:val="22"/>
          <w:szCs w:val="22"/>
        </w:rPr>
        <w:t>sahne arkası</w:t>
      </w:r>
      <w:r>
        <w:rPr>
          <w:rFonts w:ascii="Vodafone Rg" w:hAnsi="Vodafone Rg"/>
          <w:sz w:val="22"/>
          <w:szCs w:val="22"/>
        </w:rPr>
        <w:t>nın mercek altına alınacağı etkinlikte, katılımcılar ayrıca g</w:t>
      </w:r>
      <w:r w:rsidRPr="00242177">
        <w:rPr>
          <w:rFonts w:ascii="Vodafone Rg" w:hAnsi="Vodafone Rg"/>
          <w:sz w:val="22"/>
          <w:szCs w:val="22"/>
        </w:rPr>
        <w:t>örüntü işleme ve IoT teknolojileriyle anlık müdahale, önleyici güvenlik ve binlerce hayatın kurtulduğu bir geleceği deneyimle</w:t>
      </w:r>
      <w:r>
        <w:rPr>
          <w:rFonts w:ascii="Vodafone Rg" w:hAnsi="Vodafone Rg"/>
          <w:sz w:val="22"/>
          <w:szCs w:val="22"/>
        </w:rPr>
        <w:t>yebilme imkânı elde edebilecek. Bununla beraber s</w:t>
      </w:r>
      <w:r w:rsidRPr="00242177">
        <w:rPr>
          <w:rFonts w:ascii="Vodafone Rg" w:hAnsi="Vodafone Rg"/>
          <w:sz w:val="22"/>
          <w:szCs w:val="22"/>
        </w:rPr>
        <w:t>ürdürülebilir</w:t>
      </w:r>
      <w:r>
        <w:rPr>
          <w:rFonts w:ascii="Vodafone Rg" w:hAnsi="Vodafone Rg"/>
          <w:sz w:val="22"/>
          <w:szCs w:val="22"/>
        </w:rPr>
        <w:t>lik alanında da u</w:t>
      </w:r>
      <w:r w:rsidRPr="00242177">
        <w:rPr>
          <w:rFonts w:ascii="Vodafone Rg" w:hAnsi="Vodafone Rg"/>
          <w:sz w:val="22"/>
          <w:szCs w:val="22"/>
        </w:rPr>
        <w:t>luslararası standartlar</w:t>
      </w:r>
      <w:r>
        <w:rPr>
          <w:rFonts w:ascii="Vodafone Rg" w:hAnsi="Vodafone Rg"/>
          <w:sz w:val="22"/>
          <w:szCs w:val="22"/>
        </w:rPr>
        <w:t>ı yerinde gözlemleyebilme şansına erişecek olan şirketler h</w:t>
      </w:r>
      <w:r w:rsidRPr="00242177">
        <w:rPr>
          <w:rFonts w:ascii="Vodafone Rg" w:hAnsi="Vodafone Rg"/>
          <w:sz w:val="22"/>
          <w:szCs w:val="22"/>
        </w:rPr>
        <w:t xml:space="preserve">em gezegen hem </w:t>
      </w:r>
      <w:r>
        <w:rPr>
          <w:rFonts w:ascii="Vodafone Rg" w:hAnsi="Vodafone Rg"/>
          <w:sz w:val="22"/>
          <w:szCs w:val="22"/>
        </w:rPr>
        <w:t xml:space="preserve">de </w:t>
      </w:r>
      <w:r w:rsidRPr="00242177">
        <w:rPr>
          <w:rFonts w:ascii="Vodafone Rg" w:hAnsi="Vodafone Rg"/>
          <w:sz w:val="22"/>
          <w:szCs w:val="22"/>
        </w:rPr>
        <w:t>iş</w:t>
      </w:r>
      <w:r>
        <w:rPr>
          <w:rFonts w:ascii="Vodafone Rg" w:hAnsi="Vodafone Rg"/>
          <w:sz w:val="22"/>
          <w:szCs w:val="22"/>
        </w:rPr>
        <w:t xml:space="preserve"> yapış süreçlerinde </w:t>
      </w:r>
      <w:r w:rsidRPr="00242177">
        <w:rPr>
          <w:rFonts w:ascii="Vodafone Rg" w:hAnsi="Vodafone Rg"/>
          <w:sz w:val="22"/>
          <w:szCs w:val="22"/>
        </w:rPr>
        <w:t>oyunu değiştiren teknolojileri yakından keşfe</w:t>
      </w:r>
      <w:r>
        <w:rPr>
          <w:rFonts w:ascii="Vodafone Rg" w:hAnsi="Vodafone Rg"/>
          <w:sz w:val="22"/>
          <w:szCs w:val="22"/>
        </w:rPr>
        <w:t xml:space="preserve">tme şansını yakalarken, </w:t>
      </w:r>
      <w:r w:rsidRPr="00242177">
        <w:rPr>
          <w:rFonts w:ascii="Vodafone Rg" w:hAnsi="Vodafone Rg"/>
          <w:sz w:val="22"/>
          <w:szCs w:val="22"/>
        </w:rPr>
        <w:t>Siber Güvenlik Operasyon Merkez</w:t>
      </w:r>
      <w:r>
        <w:rPr>
          <w:rFonts w:ascii="Vodafone Rg" w:hAnsi="Vodafone Rg"/>
          <w:sz w:val="22"/>
          <w:szCs w:val="22"/>
        </w:rPr>
        <w:t xml:space="preserve">leri’nin nasıl işlediğini gözlemleyecek ve </w:t>
      </w:r>
      <w:r w:rsidRPr="00242177">
        <w:rPr>
          <w:rFonts w:ascii="Vodafone Rg" w:hAnsi="Vodafone Rg"/>
          <w:sz w:val="22"/>
          <w:szCs w:val="22"/>
        </w:rPr>
        <w:t xml:space="preserve">kriz anlarının yönetimini </w:t>
      </w:r>
      <w:r>
        <w:rPr>
          <w:rFonts w:ascii="Vodafone Rg" w:hAnsi="Vodafone Rg"/>
          <w:sz w:val="22"/>
          <w:szCs w:val="22"/>
        </w:rPr>
        <w:t xml:space="preserve">de birebir </w:t>
      </w:r>
      <w:r w:rsidR="00FE7283">
        <w:rPr>
          <w:rFonts w:ascii="Vodafone Rg" w:hAnsi="Vodafone Rg"/>
          <w:sz w:val="22"/>
          <w:szCs w:val="22"/>
        </w:rPr>
        <w:t>takip edecekler</w:t>
      </w:r>
      <w:r>
        <w:rPr>
          <w:rFonts w:ascii="Vodafone Rg" w:hAnsi="Vodafone Rg"/>
          <w:sz w:val="22"/>
          <w:szCs w:val="22"/>
        </w:rPr>
        <w:t xml:space="preserve">. Son olarak bulut teknolojileri paralelinde dijital </w:t>
      </w:r>
      <w:r w:rsidRPr="00242177">
        <w:rPr>
          <w:rFonts w:ascii="Vodafone Rg" w:hAnsi="Vodafone Rg"/>
          <w:sz w:val="22"/>
          <w:szCs w:val="22"/>
        </w:rPr>
        <w:t xml:space="preserve">dönüşümünün </w:t>
      </w:r>
      <w:r>
        <w:rPr>
          <w:rFonts w:ascii="Vodafone Rg" w:hAnsi="Vodafone Rg"/>
          <w:sz w:val="22"/>
          <w:szCs w:val="22"/>
        </w:rPr>
        <w:t xml:space="preserve">bir </w:t>
      </w:r>
      <w:r w:rsidRPr="00242177">
        <w:rPr>
          <w:rFonts w:ascii="Vodafone Rg" w:hAnsi="Vodafone Rg"/>
          <w:sz w:val="22"/>
          <w:szCs w:val="22"/>
        </w:rPr>
        <w:t xml:space="preserve">risk </w:t>
      </w:r>
      <w:r w:rsidRPr="00242177">
        <w:rPr>
          <w:rFonts w:ascii="Vodafone Rg" w:hAnsi="Vodafone Rg"/>
          <w:sz w:val="22"/>
          <w:szCs w:val="22"/>
        </w:rPr>
        <w:lastRenderedPageBreak/>
        <w:t>değil, kazanç olduğunu etkinlikte yerinde gör</w:t>
      </w:r>
      <w:r>
        <w:rPr>
          <w:rFonts w:ascii="Vodafone Rg" w:hAnsi="Vodafone Rg"/>
          <w:sz w:val="22"/>
          <w:szCs w:val="22"/>
        </w:rPr>
        <w:t xml:space="preserve">ebilecek olan KOBİ’ler, </w:t>
      </w:r>
      <w:r w:rsidRPr="00242177">
        <w:rPr>
          <w:rFonts w:ascii="Vodafone Rg" w:hAnsi="Vodafone Rg"/>
          <w:sz w:val="22"/>
          <w:szCs w:val="22"/>
        </w:rPr>
        <w:t xml:space="preserve">5G ile </w:t>
      </w:r>
      <w:r>
        <w:rPr>
          <w:rFonts w:ascii="Vodafone Rg" w:hAnsi="Vodafone Rg"/>
          <w:sz w:val="22"/>
          <w:szCs w:val="22"/>
        </w:rPr>
        <w:t xml:space="preserve">robotik teknolojilerde </w:t>
      </w:r>
      <w:r w:rsidRPr="00242177">
        <w:rPr>
          <w:rFonts w:ascii="Vodafone Rg" w:hAnsi="Vodafone Rg"/>
          <w:sz w:val="22"/>
          <w:szCs w:val="22"/>
        </w:rPr>
        <w:t xml:space="preserve">ultra düşük gecikmenin farkını </w:t>
      </w:r>
      <w:r>
        <w:rPr>
          <w:rFonts w:ascii="Vodafone Rg" w:hAnsi="Vodafone Rg"/>
          <w:sz w:val="22"/>
          <w:szCs w:val="22"/>
        </w:rPr>
        <w:t>da yine Vodafone Business Tech Connec</w:t>
      </w:r>
      <w:r w:rsidRPr="00242177">
        <w:rPr>
          <w:rFonts w:ascii="Vodafone Rg" w:hAnsi="Vodafone Rg"/>
          <w:sz w:val="22"/>
          <w:szCs w:val="22"/>
        </w:rPr>
        <w:t>t</w:t>
      </w:r>
      <w:r>
        <w:rPr>
          <w:rFonts w:ascii="Vodafone Rg" w:hAnsi="Vodafone Rg"/>
          <w:sz w:val="22"/>
          <w:szCs w:val="22"/>
        </w:rPr>
        <w:t>’te tecrübe edebilecek.</w:t>
      </w:r>
    </w:p>
    <w:p w14:paraId="6DDD21CB" w14:textId="77777777" w:rsidR="00822BD5" w:rsidRPr="00D61F76" w:rsidRDefault="00822BD5" w:rsidP="00822BD5">
      <w:pPr>
        <w:spacing w:after="0" w:line="240" w:lineRule="auto"/>
        <w:jc w:val="both"/>
        <w:rPr>
          <w:rFonts w:ascii="Vodafone Rg" w:hAnsi="Vodafone Rg"/>
          <w:sz w:val="22"/>
          <w:szCs w:val="22"/>
        </w:rPr>
      </w:pPr>
    </w:p>
    <w:p w14:paraId="67481AA3" w14:textId="421B6A43" w:rsidR="00C26CC6" w:rsidRDefault="006F28D9" w:rsidP="00822BD5">
      <w:pPr>
        <w:spacing w:after="0" w:line="240" w:lineRule="auto"/>
        <w:jc w:val="both"/>
        <w:rPr>
          <w:rFonts w:ascii="Vodafone Rg" w:hAnsi="Vodafone Rg"/>
          <w:sz w:val="22"/>
          <w:szCs w:val="22"/>
        </w:rPr>
      </w:pPr>
      <w:r>
        <w:rPr>
          <w:rFonts w:ascii="Vodafone Rg" w:hAnsi="Vodafone Rg"/>
          <w:sz w:val="22"/>
          <w:szCs w:val="22"/>
        </w:rPr>
        <w:t xml:space="preserve">Detaylı bilgi ve kayıt için: </w:t>
      </w:r>
      <w:hyperlink r:id="rId7" w:history="1">
        <w:r w:rsidRPr="00822BD5">
          <w:rPr>
            <w:rStyle w:val="Kpr"/>
            <w:rFonts w:ascii="Vodafone Rg" w:hAnsi="Vodafone Rg"/>
            <w:b/>
            <w:bCs/>
            <w:sz w:val="22"/>
            <w:szCs w:val="22"/>
          </w:rPr>
          <w:t>https://www.vodafone.com.tr/vodafone-business/etkinlikler/tech-connect-future-ready-tech-leaders-summit</w:t>
        </w:r>
      </w:hyperlink>
      <w:r>
        <w:rPr>
          <w:rFonts w:ascii="Vodafone Rg" w:hAnsi="Vodafone Rg"/>
          <w:sz w:val="22"/>
          <w:szCs w:val="22"/>
        </w:rPr>
        <w:t xml:space="preserve"> </w:t>
      </w:r>
      <w:r w:rsidR="00822BD5">
        <w:rPr>
          <w:rFonts w:ascii="Vodafone Rg" w:hAnsi="Vodafone Rg"/>
          <w:sz w:val="22"/>
          <w:szCs w:val="22"/>
        </w:rPr>
        <w:t>adresine tıklayabilirsiniz.</w:t>
      </w:r>
    </w:p>
    <w:p w14:paraId="67DA3129" w14:textId="77777777" w:rsidR="006F28D9" w:rsidRDefault="006F28D9" w:rsidP="00822BD5">
      <w:pPr>
        <w:spacing w:after="0" w:line="240" w:lineRule="auto"/>
        <w:jc w:val="both"/>
        <w:rPr>
          <w:rFonts w:ascii="Vodafone Rg" w:hAnsi="Vodafone Rg"/>
          <w:sz w:val="22"/>
          <w:szCs w:val="22"/>
        </w:rPr>
      </w:pPr>
    </w:p>
    <w:p w14:paraId="76C0E177" w14:textId="77777777" w:rsidR="00CB4D2A" w:rsidRPr="00D61F76" w:rsidRDefault="00CB4D2A" w:rsidP="00D61F76">
      <w:pPr>
        <w:spacing w:after="0" w:line="240" w:lineRule="auto"/>
        <w:rPr>
          <w:rFonts w:ascii="Vodafone Rg" w:hAnsi="Vodafone Rg"/>
          <w:sz w:val="22"/>
          <w:szCs w:val="22"/>
        </w:rPr>
      </w:pPr>
    </w:p>
    <w:p w14:paraId="3D9DA296" w14:textId="32B472BA" w:rsidR="00D61F76" w:rsidRPr="00392745" w:rsidRDefault="00D61F76" w:rsidP="00D61F76">
      <w:pPr>
        <w:spacing w:after="0" w:line="240" w:lineRule="auto"/>
        <w:jc w:val="both"/>
        <w:rPr>
          <w:rFonts w:ascii="Vodafone Rg" w:hAnsi="Vodafone Rg"/>
          <w:b/>
          <w:bCs/>
          <w:i/>
          <w:iCs/>
          <w:noProof/>
          <w:sz w:val="18"/>
          <w:szCs w:val="18"/>
          <w:u w:val="single"/>
        </w:rPr>
      </w:pPr>
      <w:r w:rsidRPr="00392745">
        <w:rPr>
          <w:rFonts w:ascii="Vodafone Rg" w:hAnsi="Vodafone Rg"/>
          <w:b/>
          <w:bCs/>
          <w:i/>
          <w:iCs/>
          <w:noProof/>
          <w:sz w:val="18"/>
          <w:szCs w:val="18"/>
          <w:u w:val="single"/>
        </w:rPr>
        <w:t>Vodafone hakkında</w:t>
      </w:r>
    </w:p>
    <w:p w14:paraId="637316BA" w14:textId="77777777" w:rsidR="00D61F76" w:rsidRPr="00392745" w:rsidRDefault="00D61F76" w:rsidP="00D61F76">
      <w:pPr>
        <w:spacing w:after="0" w:line="240" w:lineRule="auto"/>
        <w:jc w:val="both"/>
        <w:rPr>
          <w:rFonts w:ascii="Vodafone Rg" w:hAnsi="Vodafone Rg"/>
          <w:i/>
          <w:iCs/>
          <w:noProof/>
          <w:sz w:val="18"/>
          <w:szCs w:val="18"/>
        </w:rPr>
      </w:pPr>
      <w:r w:rsidRPr="00392745">
        <w:rPr>
          <w:rFonts w:ascii="Vodafone Rg" w:hAnsi="Vodafone Rg"/>
          <w:i/>
          <w:iCs/>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513BCD4A" w14:textId="77777777" w:rsidR="00D61F76" w:rsidRPr="00392745" w:rsidRDefault="00D61F76" w:rsidP="00D61F76">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7E3F630D" w14:textId="77777777" w:rsidR="00D61F76" w:rsidRPr="00392745" w:rsidRDefault="00D61F76" w:rsidP="00D61F76">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Daha fazla bilgi için </w:t>
      </w:r>
      <w:hyperlink r:id="rId8" w:history="1">
        <w:r w:rsidRPr="00392745">
          <w:rPr>
            <w:rStyle w:val="Kpr"/>
            <w:rFonts w:ascii="Vodafone Rg" w:hAnsi="Vodafone Rg"/>
            <w:i/>
            <w:iCs/>
            <w:noProof/>
            <w:sz w:val="18"/>
            <w:szCs w:val="18"/>
          </w:rPr>
          <w:t>www.vodafone.com</w:t>
        </w:r>
      </w:hyperlink>
      <w:r w:rsidRPr="00392745">
        <w:rPr>
          <w:rFonts w:ascii="Vodafone Rg" w:hAnsi="Vodafone Rg"/>
          <w:i/>
          <w:iCs/>
          <w:noProof/>
          <w:sz w:val="18"/>
          <w:szCs w:val="18"/>
        </w:rPr>
        <w:t xml:space="preserve"> adresini ziyaret edebilir, @VodafoneGroup X hesabımızı takip edebilir ve </w:t>
      </w:r>
      <w:hyperlink r:id="rId9" w:history="1">
        <w:r w:rsidRPr="00392745">
          <w:rPr>
            <w:rStyle w:val="Kpr"/>
            <w:rFonts w:ascii="Vodafone Rg" w:hAnsi="Vodafone Rg"/>
            <w:i/>
            <w:iCs/>
            <w:noProof/>
            <w:sz w:val="18"/>
            <w:szCs w:val="18"/>
          </w:rPr>
          <w:t>www.linkedin.com/company/vodafone</w:t>
        </w:r>
      </w:hyperlink>
      <w:r w:rsidRPr="00392745">
        <w:rPr>
          <w:rFonts w:ascii="Vodafone Rg" w:hAnsi="Vodafone Rg"/>
          <w:i/>
          <w:iCs/>
          <w:noProof/>
          <w:sz w:val="18"/>
          <w:szCs w:val="18"/>
        </w:rPr>
        <w:t xml:space="preserve"> adresinden LinkedIn bağlantısı kurabilirsiniz.</w:t>
      </w:r>
    </w:p>
    <w:p w14:paraId="60C7DB63" w14:textId="77777777" w:rsidR="00D61F76" w:rsidRPr="00392745" w:rsidRDefault="00D61F76" w:rsidP="00D61F76">
      <w:pPr>
        <w:spacing w:after="0" w:line="240" w:lineRule="auto"/>
        <w:jc w:val="both"/>
        <w:rPr>
          <w:rFonts w:ascii="Vodafone Rg" w:hAnsi="Vodafone Rg"/>
          <w:color w:val="0000FF"/>
          <w:sz w:val="18"/>
          <w:szCs w:val="18"/>
        </w:rPr>
      </w:pPr>
    </w:p>
    <w:p w14:paraId="6E3853EE" w14:textId="77777777" w:rsidR="00D61F76" w:rsidRPr="00392745" w:rsidRDefault="00D61F76" w:rsidP="00D61F76">
      <w:pPr>
        <w:spacing w:after="0" w:line="240" w:lineRule="auto"/>
        <w:jc w:val="both"/>
        <w:rPr>
          <w:rFonts w:ascii="Vodafone Rg" w:hAnsi="Vodafone Rg"/>
          <w:b/>
          <w:bCs/>
          <w:noProof/>
          <w:sz w:val="18"/>
          <w:szCs w:val="18"/>
        </w:rPr>
      </w:pPr>
      <w:r w:rsidRPr="00392745">
        <w:rPr>
          <w:rFonts w:ascii="Vodafone Rg" w:hAnsi="Vodafone Rg"/>
          <w:b/>
          <w:bCs/>
          <w:noProof/>
          <w:sz w:val="18"/>
          <w:szCs w:val="18"/>
        </w:rPr>
        <w:t xml:space="preserve">Bilgi için: </w:t>
      </w:r>
      <w:r w:rsidRPr="00392745">
        <w:rPr>
          <w:rFonts w:ascii="Vodafone Rg" w:hAnsi="Vodafone Rg"/>
          <w:noProof/>
          <w:sz w:val="18"/>
          <w:szCs w:val="18"/>
        </w:rPr>
        <w:t xml:space="preserve">Medyaevi İletişim / Mustafa Gündoğdu / 0542 511 54 99 / </w:t>
      </w:r>
      <w:hyperlink r:id="rId10" w:history="1">
        <w:r w:rsidRPr="00392745">
          <w:rPr>
            <w:rStyle w:val="Kpr"/>
            <w:rFonts w:ascii="Vodafone Rg" w:hAnsi="Vodafone Rg"/>
            <w:noProof/>
            <w:sz w:val="18"/>
            <w:szCs w:val="18"/>
          </w:rPr>
          <w:t>mgundogdu@medyaevi.com.tr</w:t>
        </w:r>
      </w:hyperlink>
    </w:p>
    <w:p w14:paraId="01F8D20B" w14:textId="77777777" w:rsidR="00D61F76" w:rsidRPr="00392745" w:rsidRDefault="00D61F76" w:rsidP="00D61F76">
      <w:pPr>
        <w:spacing w:after="0" w:line="240" w:lineRule="auto"/>
        <w:jc w:val="both"/>
        <w:rPr>
          <w:rFonts w:ascii="Vodafone Rg" w:hAnsi="Vodafone Rg"/>
          <w:color w:val="0000FF"/>
          <w:sz w:val="18"/>
          <w:szCs w:val="18"/>
        </w:rPr>
      </w:pPr>
    </w:p>
    <w:p w14:paraId="22FC217E" w14:textId="7AF1B2CB" w:rsidR="00D61F76" w:rsidRPr="009C7033" w:rsidRDefault="00D61F76" w:rsidP="009C7033">
      <w:pPr>
        <w:spacing w:after="0" w:line="240" w:lineRule="auto"/>
        <w:jc w:val="both"/>
        <w:rPr>
          <w:rFonts w:ascii="Vodafone Rg" w:hAnsi="Vodafone Rg"/>
        </w:rPr>
      </w:pPr>
      <w:r w:rsidRPr="00392745">
        <w:rPr>
          <w:rFonts w:ascii="Vodafone Rg" w:hAnsi="Vodafone Rg"/>
          <w:noProof/>
          <w:lang w:eastAsia="tr-TR"/>
        </w:rPr>
        <w:drawing>
          <wp:anchor distT="0" distB="0" distL="114300" distR="114300" simplePos="0" relativeHeight="251661312" behindDoc="0" locked="0" layoutInCell="1" allowOverlap="1" wp14:anchorId="7C31BECD" wp14:editId="1B71CBF1">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noProof/>
          <w:lang w:eastAsia="tr-TR"/>
        </w:rPr>
        <w:drawing>
          <wp:anchor distT="0" distB="0" distL="114300" distR="114300" simplePos="0" relativeHeight="251663360" behindDoc="0" locked="0" layoutInCell="1" allowOverlap="1" wp14:anchorId="77A98DA0" wp14:editId="3EAB325B">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noProof/>
          <w:lang w:eastAsia="tr-TR"/>
        </w:rPr>
        <w:drawing>
          <wp:anchor distT="0" distB="0" distL="114300" distR="114300" simplePos="0" relativeHeight="251662336" behindDoc="0" locked="0" layoutInCell="1" allowOverlap="1" wp14:anchorId="48B79105" wp14:editId="45433CFD">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rPr>
        <w:tab/>
      </w:r>
    </w:p>
    <w:sectPr w:rsidR="00D61F76" w:rsidRPr="009C7033" w:rsidSect="00D61F76">
      <w:footerReference w:type="default" r:id="rId17"/>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C50E9" w14:textId="77777777" w:rsidR="009B5D46" w:rsidRDefault="009B5D46" w:rsidP="006F28D9">
      <w:pPr>
        <w:spacing w:after="0" w:line="240" w:lineRule="auto"/>
      </w:pPr>
      <w:r>
        <w:separator/>
      </w:r>
    </w:p>
  </w:endnote>
  <w:endnote w:type="continuationSeparator" w:id="0">
    <w:p w14:paraId="727B4C99" w14:textId="77777777" w:rsidR="009B5D46" w:rsidRDefault="009B5D46" w:rsidP="006F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odafone Rg">
    <w:altName w:val="Franklin Gothic Medium Cond"/>
    <w:panose1 w:val="020B0606080202020204"/>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11E7" w14:textId="3BF882D9" w:rsidR="006F28D9" w:rsidRDefault="006F28D9">
    <w:pPr>
      <w:pStyle w:val="AltBilgi"/>
    </w:pPr>
    <w:r>
      <w:rPr>
        <w:noProof/>
      </w:rPr>
      <mc:AlternateContent>
        <mc:Choice Requires="wps">
          <w:drawing>
            <wp:anchor distT="0" distB="0" distL="114300" distR="114300" simplePos="0" relativeHeight="251659264" behindDoc="0" locked="0" layoutInCell="0" allowOverlap="1" wp14:anchorId="47C0A1E3" wp14:editId="14DD4402">
              <wp:simplePos x="0" y="0"/>
              <wp:positionH relativeFrom="page">
                <wp:posOffset>0</wp:posOffset>
              </wp:positionH>
              <wp:positionV relativeFrom="page">
                <wp:posOffset>10227945</wp:posOffset>
              </wp:positionV>
              <wp:extent cx="7560310" cy="273050"/>
              <wp:effectExtent l="0" t="0" r="0" b="12700"/>
              <wp:wrapNone/>
              <wp:docPr id="1" name="MSIPCMd1c64b9d916c01b54dbc491a"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19087" w14:textId="65C513BE" w:rsidR="006F28D9" w:rsidRPr="006F28D9" w:rsidRDefault="006F28D9" w:rsidP="006F28D9">
                          <w:pPr>
                            <w:spacing w:after="0"/>
                            <w:rPr>
                              <w:rFonts w:ascii="Calibri" w:hAnsi="Calibri" w:cs="Calibri"/>
                              <w:color w:val="000000"/>
                              <w:sz w:val="14"/>
                            </w:rPr>
                          </w:pPr>
                          <w:r w:rsidRPr="006F28D9">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C0A1E3" id="_x0000_t202" coordsize="21600,21600" o:spt="202" path="m,l,21600r21600,l21600,xe">
              <v:stroke joinstyle="miter"/>
              <v:path gradientshapeok="t" o:connecttype="rect"/>
            </v:shapetype>
            <v:shape id="MSIPCMd1c64b9d916c01b54dbc491a"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BUpHSYsQIAAEgFAAAO&#10;AAAAAAAAAAAAAAAAAC4CAABkcnMvZTJvRG9jLnhtbFBLAQItABQABgAIAAAAIQB8dgjh3wAAAAsB&#10;AAAPAAAAAAAAAAAAAAAAAAsFAABkcnMvZG93bnJldi54bWxQSwUGAAAAAAQABADzAAAAFwYAAAAA&#10;" o:allowincell="f" filled="f" stroked="f" strokeweight=".5pt">
              <v:textbox inset="20pt,0,,0">
                <w:txbxContent>
                  <w:p w14:paraId="65619087" w14:textId="65C513BE" w:rsidR="006F28D9" w:rsidRPr="006F28D9" w:rsidRDefault="006F28D9" w:rsidP="006F28D9">
                    <w:pPr>
                      <w:spacing w:after="0"/>
                      <w:rPr>
                        <w:rFonts w:ascii="Calibri" w:hAnsi="Calibri" w:cs="Calibri"/>
                        <w:color w:val="000000"/>
                        <w:sz w:val="14"/>
                      </w:rPr>
                    </w:pPr>
                    <w:r w:rsidRPr="006F28D9">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82A1" w14:textId="77777777" w:rsidR="009B5D46" w:rsidRDefault="009B5D46" w:rsidP="006F28D9">
      <w:pPr>
        <w:spacing w:after="0" w:line="240" w:lineRule="auto"/>
      </w:pPr>
      <w:r>
        <w:separator/>
      </w:r>
    </w:p>
  </w:footnote>
  <w:footnote w:type="continuationSeparator" w:id="0">
    <w:p w14:paraId="2B81D3D6" w14:textId="77777777" w:rsidR="009B5D46" w:rsidRDefault="009B5D46" w:rsidP="006F28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B9"/>
    <w:rsid w:val="000239CA"/>
    <w:rsid w:val="0005307F"/>
    <w:rsid w:val="000617C2"/>
    <w:rsid w:val="00154379"/>
    <w:rsid w:val="001C6045"/>
    <w:rsid w:val="00236FC2"/>
    <w:rsid w:val="00281428"/>
    <w:rsid w:val="00291B2D"/>
    <w:rsid w:val="002A6B30"/>
    <w:rsid w:val="0039521A"/>
    <w:rsid w:val="003A1AB9"/>
    <w:rsid w:val="003A6617"/>
    <w:rsid w:val="004B0380"/>
    <w:rsid w:val="005A5125"/>
    <w:rsid w:val="00613044"/>
    <w:rsid w:val="00653A6D"/>
    <w:rsid w:val="006F28D9"/>
    <w:rsid w:val="00760B70"/>
    <w:rsid w:val="00776138"/>
    <w:rsid w:val="00787AAD"/>
    <w:rsid w:val="00822BD5"/>
    <w:rsid w:val="00834664"/>
    <w:rsid w:val="008954F5"/>
    <w:rsid w:val="009B5D46"/>
    <w:rsid w:val="009C2C96"/>
    <w:rsid w:val="009C7033"/>
    <w:rsid w:val="00BC68EE"/>
    <w:rsid w:val="00C26CC6"/>
    <w:rsid w:val="00C94A22"/>
    <w:rsid w:val="00CB4D2A"/>
    <w:rsid w:val="00CE696E"/>
    <w:rsid w:val="00D16511"/>
    <w:rsid w:val="00D61F76"/>
    <w:rsid w:val="00DA0CDF"/>
    <w:rsid w:val="00E10733"/>
    <w:rsid w:val="00E746FB"/>
    <w:rsid w:val="00FE72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1B9CA"/>
  <w15:chartTrackingRefBased/>
  <w15:docId w15:val="{22B4499F-0089-44E5-9A17-2F2713A5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A1A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A1A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A1AB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A1AB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A1AB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A1AB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A1AB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A1AB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A1AB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A1AB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A1AB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A1AB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A1AB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A1AB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A1AB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A1AB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A1AB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A1AB9"/>
    <w:rPr>
      <w:rFonts w:eastAsiaTheme="majorEastAsia" w:cstheme="majorBidi"/>
      <w:color w:val="272727" w:themeColor="text1" w:themeTint="D8"/>
    </w:rPr>
  </w:style>
  <w:style w:type="paragraph" w:styleId="KonuBal">
    <w:name w:val="Title"/>
    <w:basedOn w:val="Normal"/>
    <w:next w:val="Normal"/>
    <w:link w:val="KonuBalChar"/>
    <w:uiPriority w:val="10"/>
    <w:qFormat/>
    <w:rsid w:val="003A1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A1AB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A1AB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A1AB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A1AB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A1AB9"/>
    <w:rPr>
      <w:i/>
      <w:iCs/>
      <w:color w:val="404040" w:themeColor="text1" w:themeTint="BF"/>
    </w:rPr>
  </w:style>
  <w:style w:type="paragraph" w:styleId="ListeParagraf">
    <w:name w:val="List Paragraph"/>
    <w:basedOn w:val="Normal"/>
    <w:uiPriority w:val="34"/>
    <w:qFormat/>
    <w:rsid w:val="003A1AB9"/>
    <w:pPr>
      <w:ind w:left="720"/>
      <w:contextualSpacing/>
    </w:pPr>
  </w:style>
  <w:style w:type="character" w:styleId="GlVurgulama">
    <w:name w:val="Intense Emphasis"/>
    <w:basedOn w:val="VarsaylanParagrafYazTipi"/>
    <w:uiPriority w:val="21"/>
    <w:qFormat/>
    <w:rsid w:val="003A1AB9"/>
    <w:rPr>
      <w:i/>
      <w:iCs/>
      <w:color w:val="0F4761" w:themeColor="accent1" w:themeShade="BF"/>
    </w:rPr>
  </w:style>
  <w:style w:type="paragraph" w:styleId="GlAlnt">
    <w:name w:val="Intense Quote"/>
    <w:basedOn w:val="Normal"/>
    <w:next w:val="Normal"/>
    <w:link w:val="GlAlntChar"/>
    <w:uiPriority w:val="30"/>
    <w:qFormat/>
    <w:rsid w:val="003A1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A1AB9"/>
    <w:rPr>
      <w:i/>
      <w:iCs/>
      <w:color w:val="0F4761" w:themeColor="accent1" w:themeShade="BF"/>
    </w:rPr>
  </w:style>
  <w:style w:type="character" w:styleId="GlBavuru">
    <w:name w:val="Intense Reference"/>
    <w:basedOn w:val="VarsaylanParagrafYazTipi"/>
    <w:uiPriority w:val="32"/>
    <w:qFormat/>
    <w:rsid w:val="003A1AB9"/>
    <w:rPr>
      <w:b/>
      <w:bCs/>
      <w:smallCaps/>
      <w:color w:val="0F4761" w:themeColor="accent1" w:themeShade="BF"/>
      <w:spacing w:val="5"/>
    </w:rPr>
  </w:style>
  <w:style w:type="character" w:styleId="Kpr">
    <w:name w:val="Hyperlink"/>
    <w:basedOn w:val="VarsaylanParagrafYazTipi"/>
    <w:uiPriority w:val="99"/>
    <w:unhideWhenUsed/>
    <w:rsid w:val="00D61F76"/>
    <w:rPr>
      <w:color w:val="467886" w:themeColor="hyperlink"/>
      <w:u w:val="single"/>
    </w:rPr>
  </w:style>
  <w:style w:type="paragraph" w:styleId="NormalWeb">
    <w:name w:val="Normal (Web)"/>
    <w:basedOn w:val="Normal"/>
    <w:uiPriority w:val="99"/>
    <w:semiHidden/>
    <w:unhideWhenUsed/>
    <w:rsid w:val="001C6045"/>
    <w:pPr>
      <w:spacing w:before="100" w:beforeAutospacing="1" w:after="100" w:afterAutospacing="1" w:line="240" w:lineRule="auto"/>
    </w:pPr>
    <w:rPr>
      <w:rFonts w:ascii="Times New Roman" w:eastAsia="Times New Roman" w:hAnsi="Times New Roman" w:cs="Times New Roman"/>
      <w:kern w:val="0"/>
      <w:lang w:eastAsia="tr-TR"/>
    </w:rPr>
  </w:style>
  <w:style w:type="character" w:styleId="zmlenmeyenBahsetme">
    <w:name w:val="Unresolved Mention"/>
    <w:basedOn w:val="VarsaylanParagrafYazTipi"/>
    <w:uiPriority w:val="99"/>
    <w:semiHidden/>
    <w:unhideWhenUsed/>
    <w:rsid w:val="006F28D9"/>
    <w:rPr>
      <w:color w:val="605E5C"/>
      <w:shd w:val="clear" w:color="auto" w:fill="E1DFDD"/>
    </w:rPr>
  </w:style>
  <w:style w:type="paragraph" w:styleId="stBilgi">
    <w:name w:val="header"/>
    <w:basedOn w:val="Normal"/>
    <w:link w:val="stBilgiChar"/>
    <w:uiPriority w:val="99"/>
    <w:unhideWhenUsed/>
    <w:rsid w:val="006F28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28D9"/>
  </w:style>
  <w:style w:type="paragraph" w:styleId="AltBilgi">
    <w:name w:val="footer"/>
    <w:basedOn w:val="Normal"/>
    <w:link w:val="AltBilgiChar"/>
    <w:uiPriority w:val="99"/>
    <w:unhideWhenUsed/>
    <w:rsid w:val="006F28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F2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odafone.com.tr/vodafone-business/etkinlikler/tech-connect-future-ready-tech-leaders-summit" TargetMode="Externa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4.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twitter.com/VodafoneMedya" TargetMode="External"/><Relationship Id="rId5" Type="http://schemas.openxmlformats.org/officeDocument/2006/relationships/endnotes" Target="endnotes.xml"/><Relationship Id="rId15" Type="http://schemas.openxmlformats.org/officeDocument/2006/relationships/hyperlink" Target="http://medyamerkezi.vodafone.com.tr/" TargetMode="External"/><Relationship Id="rId10" Type="http://schemas.openxmlformats.org/officeDocument/2006/relationships/hyperlink" Target="mailto:mgundogdu@medyaevi.com.t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linkedin.com/company/vodafone" TargetMode="Externa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870</Words>
  <Characters>4961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13</cp:revision>
  <dcterms:created xsi:type="dcterms:W3CDTF">2025-04-04T06:06:00Z</dcterms:created>
  <dcterms:modified xsi:type="dcterms:W3CDTF">2025-04-10T14:37:00Z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2025-04-08T07:22:50Z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bb72f1de-24f1-4a4f-831e-14d2a6213d41</vt:lpwstr>
  </property>
  <property fmtid="{D5CDD505-2E9C-101B-9397-08002B2CF9AE}" pid="8" name="MSIP_Label_0359f705-2ba0-454b-9cfc-6ce5bcaac040_ContentBits">
    <vt:lpwstr>2</vt:lpwstr>
  </property>
</Properties>
</file>