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3AD00" w14:textId="2D1B23CD" w:rsidR="004F3C84" w:rsidRDefault="00DF63C2" w:rsidP="002C2C47">
      <w:pPr>
        <w:spacing w:after="0" w:line="240" w:lineRule="auto"/>
        <w:jc w:val="center"/>
        <w:rPr>
          <w:rFonts w:ascii="Vodafone Rg" w:hAnsi="Vodafone Rg"/>
          <w:b/>
          <w:bCs/>
          <w:sz w:val="40"/>
          <w:szCs w:val="40"/>
        </w:rPr>
      </w:pPr>
      <w:r>
        <w:rPr>
          <w:noProof/>
        </w:rPr>
        <w:drawing>
          <wp:anchor distT="0" distB="0" distL="114300" distR="114300" simplePos="0" relativeHeight="251663360" behindDoc="1" locked="0" layoutInCell="1" allowOverlap="1" wp14:anchorId="6D1B14B7" wp14:editId="61ABDDD8">
            <wp:simplePos x="0" y="0"/>
            <wp:positionH relativeFrom="column">
              <wp:posOffset>5327015</wp:posOffset>
            </wp:positionH>
            <wp:positionV relativeFrom="paragraph">
              <wp:posOffset>-518795</wp:posOffset>
            </wp:positionV>
            <wp:extent cx="1100455" cy="786130"/>
            <wp:effectExtent l="0" t="0" r="4445" b="0"/>
            <wp:wrapNone/>
            <wp:docPr id="12" name="Picture 12" descr="yazı tipi, metin,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yazı tipi, metin, logo, grafik içeren bir resim&#10;&#10;Açıklama otomatik olarak oluşturuldu"/>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00455" cy="786130"/>
                    </a:xfrm>
                    <a:prstGeom prst="rect">
                      <a:avLst/>
                    </a:prstGeom>
                    <a:noFill/>
                  </pic:spPr>
                </pic:pic>
              </a:graphicData>
            </a:graphic>
          </wp:anchor>
        </w:drawing>
      </w:r>
    </w:p>
    <w:p w14:paraId="6E31006A" w14:textId="0DD7DBE2" w:rsidR="004F3C84" w:rsidRDefault="004F3C84" w:rsidP="002C2C47">
      <w:pPr>
        <w:spacing w:after="0" w:line="240" w:lineRule="auto"/>
        <w:jc w:val="center"/>
        <w:rPr>
          <w:rFonts w:ascii="Vodafone Rg" w:hAnsi="Vodafone Rg"/>
          <w:b/>
          <w:bCs/>
          <w:sz w:val="40"/>
          <w:szCs w:val="40"/>
        </w:rPr>
      </w:pPr>
    </w:p>
    <w:p w14:paraId="242AE5C8" w14:textId="7C80C519" w:rsidR="000617C3" w:rsidRDefault="00DA4D5D" w:rsidP="002C2C47">
      <w:pPr>
        <w:spacing w:after="0" w:line="240" w:lineRule="auto"/>
        <w:jc w:val="center"/>
        <w:rPr>
          <w:rFonts w:ascii="Vodafone Rg" w:hAnsi="Vodafone Rg"/>
          <w:b/>
          <w:bCs/>
          <w:sz w:val="40"/>
          <w:szCs w:val="40"/>
        </w:rPr>
      </w:pPr>
      <w:r w:rsidRPr="002C2C47">
        <w:rPr>
          <w:rFonts w:ascii="Vodafone Rg" w:hAnsi="Vodafone Rg"/>
          <w:b/>
          <w:bCs/>
          <w:sz w:val="40"/>
          <w:szCs w:val="40"/>
        </w:rPr>
        <w:t>VODAFONE BUSINESS TECH CONNECT</w:t>
      </w:r>
      <w:r w:rsidR="000617C3">
        <w:rPr>
          <w:rFonts w:ascii="Vodafone Rg" w:hAnsi="Vodafone Rg"/>
          <w:b/>
          <w:bCs/>
          <w:sz w:val="40"/>
          <w:szCs w:val="40"/>
        </w:rPr>
        <w:t xml:space="preserve">, </w:t>
      </w:r>
    </w:p>
    <w:p w14:paraId="14DA54EC" w14:textId="02C03E83" w:rsidR="002C2C47" w:rsidRPr="002C2C47" w:rsidRDefault="00275773" w:rsidP="002C2C47">
      <w:pPr>
        <w:spacing w:after="0" w:line="240" w:lineRule="auto"/>
        <w:jc w:val="center"/>
        <w:rPr>
          <w:rFonts w:ascii="Vodafone Rg" w:hAnsi="Vodafone Rg"/>
          <w:b/>
          <w:bCs/>
          <w:sz w:val="40"/>
          <w:szCs w:val="40"/>
        </w:rPr>
      </w:pPr>
      <w:r>
        <w:rPr>
          <w:rFonts w:ascii="Vodafone Rg" w:hAnsi="Vodafone Rg"/>
          <w:b/>
          <w:bCs/>
          <w:sz w:val="40"/>
          <w:szCs w:val="40"/>
        </w:rPr>
        <w:t>ZEK</w:t>
      </w:r>
      <w:r w:rsidR="00A21F9E" w:rsidRPr="00A21F9E">
        <w:rPr>
          <w:rFonts w:ascii="Vodafone Rg" w:hAnsi="Vodafone Rg"/>
          <w:b/>
          <w:bCs/>
          <w:sz w:val="40"/>
          <w:szCs w:val="40"/>
        </w:rPr>
        <w:t>Â</w:t>
      </w:r>
      <w:r>
        <w:rPr>
          <w:rFonts w:ascii="Vodafone Rg" w:hAnsi="Vodafone Rg"/>
          <w:b/>
          <w:bCs/>
          <w:sz w:val="40"/>
          <w:szCs w:val="40"/>
        </w:rPr>
        <w:t xml:space="preserve"> ÇAĞINA</w:t>
      </w:r>
      <w:r w:rsidR="003E7B79">
        <w:rPr>
          <w:rFonts w:ascii="Vodafone Rg" w:hAnsi="Vodafone Rg"/>
          <w:b/>
          <w:bCs/>
          <w:sz w:val="40"/>
          <w:szCs w:val="40"/>
        </w:rPr>
        <w:t xml:space="preserve"> </w:t>
      </w:r>
      <w:r>
        <w:rPr>
          <w:rFonts w:ascii="Vodafone Rg" w:hAnsi="Vodafone Rg"/>
          <w:b/>
          <w:bCs/>
          <w:sz w:val="40"/>
          <w:szCs w:val="40"/>
        </w:rPr>
        <w:t>HAZIRLANAN</w:t>
      </w:r>
      <w:r w:rsidR="003E7B79">
        <w:rPr>
          <w:rFonts w:ascii="Vodafone Rg" w:hAnsi="Vodafone Rg"/>
          <w:b/>
          <w:bCs/>
          <w:sz w:val="40"/>
          <w:szCs w:val="40"/>
        </w:rPr>
        <w:t xml:space="preserve"> </w:t>
      </w:r>
      <w:r w:rsidR="00DA4D5D">
        <w:rPr>
          <w:rFonts w:ascii="Vodafone Rg" w:hAnsi="Vodafone Rg"/>
          <w:b/>
          <w:bCs/>
          <w:sz w:val="40"/>
          <w:szCs w:val="40"/>
        </w:rPr>
        <w:t>ŞİRKETLERİ</w:t>
      </w:r>
      <w:r w:rsidR="000617C3">
        <w:rPr>
          <w:rFonts w:ascii="Vodafone Rg" w:hAnsi="Vodafone Rg"/>
          <w:b/>
          <w:bCs/>
          <w:sz w:val="40"/>
          <w:szCs w:val="40"/>
        </w:rPr>
        <w:t xml:space="preserve"> </w:t>
      </w:r>
      <w:r w:rsidR="003E7B79">
        <w:rPr>
          <w:rFonts w:ascii="Vodafone Rg" w:hAnsi="Vodafone Rg"/>
          <w:b/>
          <w:bCs/>
          <w:sz w:val="40"/>
          <w:szCs w:val="40"/>
        </w:rPr>
        <w:t>BULUŞTU</w:t>
      </w:r>
      <w:r w:rsidR="00DA4D5D">
        <w:rPr>
          <w:rFonts w:ascii="Vodafone Rg" w:hAnsi="Vodafone Rg"/>
          <w:b/>
          <w:bCs/>
          <w:sz w:val="40"/>
          <w:szCs w:val="40"/>
        </w:rPr>
        <w:t>RDU</w:t>
      </w:r>
    </w:p>
    <w:p w14:paraId="6F6D91D0" w14:textId="77777777" w:rsidR="002C2C47" w:rsidRDefault="002C2C47" w:rsidP="002C2C47">
      <w:pPr>
        <w:spacing w:after="0" w:line="240" w:lineRule="auto"/>
        <w:jc w:val="center"/>
        <w:rPr>
          <w:rFonts w:ascii="Vodafone Rg" w:hAnsi="Vodafone Rg"/>
          <w:sz w:val="22"/>
          <w:szCs w:val="22"/>
        </w:rPr>
      </w:pPr>
    </w:p>
    <w:p w14:paraId="2B272735" w14:textId="77B33592" w:rsidR="004F3C84" w:rsidRPr="00D77BA8" w:rsidRDefault="00D77BA8" w:rsidP="002C2C47">
      <w:pPr>
        <w:spacing w:after="0" w:line="240" w:lineRule="auto"/>
        <w:jc w:val="center"/>
        <w:rPr>
          <w:rFonts w:ascii="Vodafone Rg" w:hAnsi="Vodafone Rg"/>
          <w:b/>
          <w:bCs/>
        </w:rPr>
      </w:pPr>
      <w:r w:rsidRPr="00D77BA8">
        <w:rPr>
          <w:rFonts w:ascii="Vodafone Rg" w:hAnsi="Vodafone Rg"/>
          <w:b/>
          <w:bCs/>
        </w:rPr>
        <w:t>İşletmelerin dijitalleşmesine liderlik etme vizyonuyla faaliyet gösteren Vodafone Business</w:t>
      </w:r>
      <w:r w:rsidR="004F3C84" w:rsidRPr="00D77BA8">
        <w:rPr>
          <w:rFonts w:ascii="Vodafone Rg" w:hAnsi="Vodafone Rg"/>
          <w:b/>
          <w:bCs/>
        </w:rPr>
        <w:t xml:space="preserve">, </w:t>
      </w:r>
      <w:r w:rsidRPr="00D77BA8">
        <w:rPr>
          <w:rFonts w:ascii="Vodafone Rg" w:hAnsi="Vodafone Rg"/>
          <w:b/>
          <w:bCs/>
        </w:rPr>
        <w:t xml:space="preserve">teknoloji liderini ağırladığı </w:t>
      </w:r>
      <w:r w:rsidR="004F3C84" w:rsidRPr="00D77BA8">
        <w:rPr>
          <w:rFonts w:ascii="Vodafone Rg" w:hAnsi="Vodafone Rg"/>
          <w:b/>
          <w:bCs/>
        </w:rPr>
        <w:t xml:space="preserve">Tech Connect etkinliğini </w:t>
      </w:r>
      <w:r w:rsidR="003E7B79">
        <w:rPr>
          <w:rFonts w:ascii="Vodafone Rg" w:hAnsi="Vodafone Rg"/>
          <w:b/>
          <w:bCs/>
        </w:rPr>
        <w:t xml:space="preserve">2 binden fazla katılımcıyla </w:t>
      </w:r>
      <w:r w:rsidRPr="00D77BA8">
        <w:rPr>
          <w:rFonts w:ascii="Vodafone Rg" w:hAnsi="Vodafone Rg"/>
          <w:b/>
          <w:bCs/>
        </w:rPr>
        <w:t>gerçekleştirdi</w:t>
      </w:r>
      <w:r w:rsidR="004F3C84" w:rsidRPr="00D77BA8">
        <w:rPr>
          <w:rFonts w:ascii="Vodafone Rg" w:hAnsi="Vodafone Rg"/>
          <w:b/>
          <w:bCs/>
        </w:rPr>
        <w:t xml:space="preserve">. </w:t>
      </w:r>
      <w:r w:rsidRPr="00D77BA8">
        <w:rPr>
          <w:rFonts w:ascii="Vodafone Rg" w:hAnsi="Vodafone Rg"/>
          <w:b/>
          <w:bCs/>
        </w:rPr>
        <w:t>B</w:t>
      </w:r>
      <w:r w:rsidR="004F3C84" w:rsidRPr="00D77BA8">
        <w:rPr>
          <w:rFonts w:ascii="Vodafone Rg" w:hAnsi="Vodafone Rg"/>
          <w:b/>
          <w:bCs/>
        </w:rPr>
        <w:t xml:space="preserve">ulut teknolojileri, </w:t>
      </w:r>
      <w:r w:rsidRPr="00D77BA8">
        <w:rPr>
          <w:rFonts w:ascii="Vodafone Rg" w:hAnsi="Vodafone Rg"/>
          <w:b/>
          <w:bCs/>
        </w:rPr>
        <w:t xml:space="preserve">üretken </w:t>
      </w:r>
      <w:r w:rsidR="004F3C84" w:rsidRPr="00D77BA8">
        <w:rPr>
          <w:rFonts w:ascii="Vodafone Rg" w:hAnsi="Vodafone Rg"/>
          <w:b/>
          <w:bCs/>
        </w:rPr>
        <w:t xml:space="preserve">yapay zekâ, </w:t>
      </w:r>
      <w:r w:rsidRPr="00D77BA8">
        <w:rPr>
          <w:rFonts w:ascii="Vodafone Rg" w:hAnsi="Vodafone Rg"/>
          <w:b/>
          <w:bCs/>
        </w:rPr>
        <w:t xml:space="preserve">5G, IoT, siber </w:t>
      </w:r>
      <w:r w:rsidR="004F3C84" w:rsidRPr="00D77BA8">
        <w:rPr>
          <w:rFonts w:ascii="Vodafone Rg" w:hAnsi="Vodafone Rg"/>
          <w:b/>
          <w:bCs/>
        </w:rPr>
        <w:t xml:space="preserve">güvenlik </w:t>
      </w:r>
      <w:r w:rsidRPr="00D77BA8">
        <w:rPr>
          <w:rFonts w:ascii="Vodafone Rg" w:hAnsi="Vodafone Rg"/>
          <w:b/>
          <w:bCs/>
        </w:rPr>
        <w:t xml:space="preserve">ve bağlantılı dünya </w:t>
      </w:r>
      <w:r w:rsidR="004F3C84" w:rsidRPr="00D77BA8">
        <w:rPr>
          <w:rFonts w:ascii="Vodafone Rg" w:hAnsi="Vodafone Rg"/>
          <w:b/>
          <w:bCs/>
        </w:rPr>
        <w:t>konuların</w:t>
      </w:r>
      <w:r w:rsidR="003E7B79">
        <w:rPr>
          <w:rFonts w:ascii="Vodafone Rg" w:hAnsi="Vodafone Rg"/>
          <w:b/>
          <w:bCs/>
        </w:rPr>
        <w:t>ın</w:t>
      </w:r>
      <w:r w:rsidR="004F3C84" w:rsidRPr="00D77BA8">
        <w:rPr>
          <w:rFonts w:ascii="Vodafone Rg" w:hAnsi="Vodafone Rg"/>
          <w:b/>
          <w:bCs/>
        </w:rPr>
        <w:t xml:space="preserve"> </w:t>
      </w:r>
      <w:r w:rsidR="00972F59">
        <w:rPr>
          <w:rFonts w:ascii="Vodafone Rg" w:hAnsi="Vodafone Rg"/>
          <w:b/>
          <w:bCs/>
        </w:rPr>
        <w:t>konuşulduğu</w:t>
      </w:r>
      <w:r w:rsidRPr="00D77BA8">
        <w:rPr>
          <w:rFonts w:ascii="Vodafone Rg" w:hAnsi="Vodafone Rg"/>
          <w:b/>
          <w:bCs/>
        </w:rPr>
        <w:t xml:space="preserve"> </w:t>
      </w:r>
      <w:r w:rsidR="003E7B79">
        <w:rPr>
          <w:rFonts w:ascii="Vodafone Rg" w:hAnsi="Vodafone Rg"/>
          <w:b/>
          <w:bCs/>
        </w:rPr>
        <w:t xml:space="preserve">ve Türkiye’nin önde gelen şirketlerinin liderlerinin </w:t>
      </w:r>
      <w:r w:rsidR="005D2281">
        <w:rPr>
          <w:rFonts w:ascii="Vodafone Rg" w:hAnsi="Vodafone Rg"/>
          <w:b/>
          <w:bCs/>
        </w:rPr>
        <w:t xml:space="preserve">yer aldığı </w:t>
      </w:r>
      <w:r>
        <w:rPr>
          <w:rFonts w:ascii="Vodafone Rg" w:hAnsi="Vodafone Rg"/>
          <w:b/>
          <w:bCs/>
        </w:rPr>
        <w:t xml:space="preserve">Business Tech Connect </w:t>
      </w:r>
      <w:r w:rsidR="003E7B79">
        <w:rPr>
          <w:rFonts w:ascii="Vodafone Rg" w:hAnsi="Vodafone Rg"/>
          <w:b/>
          <w:bCs/>
        </w:rPr>
        <w:t>işletmeleri bugünden geleceğe hazırlarken, geleceğin teknoloj</w:t>
      </w:r>
      <w:r w:rsidR="00275773">
        <w:rPr>
          <w:rFonts w:ascii="Vodafone Rg" w:hAnsi="Vodafone Rg"/>
          <w:b/>
          <w:bCs/>
        </w:rPr>
        <w:t xml:space="preserve">ilerine </w:t>
      </w:r>
      <w:r w:rsidR="003E7B79">
        <w:rPr>
          <w:rFonts w:ascii="Vodafone Rg" w:hAnsi="Vodafone Rg"/>
          <w:b/>
          <w:bCs/>
        </w:rPr>
        <w:t>ışık tutmuş oldu.</w:t>
      </w:r>
    </w:p>
    <w:p w14:paraId="1817DAE6" w14:textId="77777777" w:rsidR="004F3C84" w:rsidRDefault="004F3C84" w:rsidP="002C2C47">
      <w:pPr>
        <w:spacing w:after="0" w:line="240" w:lineRule="auto"/>
        <w:jc w:val="center"/>
        <w:rPr>
          <w:rFonts w:ascii="Vodafone Rg" w:hAnsi="Vodafone Rg"/>
          <w:b/>
          <w:bCs/>
          <w:sz w:val="22"/>
          <w:szCs w:val="22"/>
        </w:rPr>
      </w:pPr>
    </w:p>
    <w:p w14:paraId="66355755" w14:textId="1CBDFA5C" w:rsidR="004F3C84" w:rsidRPr="00D61F76" w:rsidRDefault="00F34DB3" w:rsidP="002C2C47">
      <w:pPr>
        <w:spacing w:after="0" w:line="240" w:lineRule="auto"/>
        <w:jc w:val="both"/>
        <w:rPr>
          <w:rFonts w:ascii="Vodafone Rg" w:hAnsi="Vodafone Rg"/>
          <w:sz w:val="22"/>
          <w:szCs w:val="22"/>
        </w:rPr>
      </w:pPr>
      <w:r>
        <w:rPr>
          <w:rFonts w:ascii="Vodafone Rg" w:hAnsi="Vodafone Rg"/>
          <w:b/>
          <w:bCs/>
          <w:sz w:val="22"/>
          <w:szCs w:val="22"/>
        </w:rPr>
        <w:t>16</w:t>
      </w:r>
      <w:r w:rsidR="004F3C84" w:rsidRPr="00D61F76">
        <w:rPr>
          <w:rFonts w:ascii="Vodafone Rg" w:hAnsi="Vodafone Rg"/>
          <w:b/>
          <w:bCs/>
          <w:sz w:val="22"/>
          <w:szCs w:val="22"/>
        </w:rPr>
        <w:t xml:space="preserve"> Nisan 2025 -</w:t>
      </w:r>
      <w:r w:rsidR="004F3C84">
        <w:rPr>
          <w:rFonts w:ascii="Vodafone Rg" w:hAnsi="Vodafone Rg"/>
          <w:sz w:val="22"/>
          <w:szCs w:val="22"/>
        </w:rPr>
        <w:t xml:space="preserve"> </w:t>
      </w:r>
      <w:r w:rsidR="004F3C84" w:rsidRPr="00D61F76">
        <w:rPr>
          <w:rFonts w:ascii="Vodafone Rg" w:hAnsi="Vodafone Rg"/>
          <w:sz w:val="22"/>
          <w:szCs w:val="22"/>
        </w:rPr>
        <w:t xml:space="preserve">İşletmelerin </w:t>
      </w:r>
      <w:r>
        <w:rPr>
          <w:rFonts w:ascii="Vodafone Rg" w:hAnsi="Vodafone Rg"/>
          <w:sz w:val="22"/>
          <w:szCs w:val="22"/>
        </w:rPr>
        <w:t>teknoloji ve dijital dönüşüm</w:t>
      </w:r>
      <w:r w:rsidR="004F3C84" w:rsidRPr="00D61F76">
        <w:rPr>
          <w:rFonts w:ascii="Vodafone Rg" w:hAnsi="Vodafone Rg"/>
          <w:sz w:val="22"/>
          <w:szCs w:val="22"/>
        </w:rPr>
        <w:t xml:space="preserve"> </w:t>
      </w:r>
      <w:r>
        <w:rPr>
          <w:rFonts w:ascii="Vodafone Rg" w:hAnsi="Vodafone Rg"/>
          <w:sz w:val="22"/>
          <w:szCs w:val="22"/>
        </w:rPr>
        <w:t xml:space="preserve">ortağı </w:t>
      </w:r>
      <w:r w:rsidR="004F3C84" w:rsidRPr="00D61F76">
        <w:rPr>
          <w:rFonts w:ascii="Vodafone Rg" w:hAnsi="Vodafone Rg"/>
          <w:sz w:val="22"/>
          <w:szCs w:val="22"/>
        </w:rPr>
        <w:t>Vodafone Business, 1</w:t>
      </w:r>
      <w:r w:rsidR="004F3C84">
        <w:rPr>
          <w:rFonts w:ascii="Vodafone Rg" w:hAnsi="Vodafone Rg"/>
          <w:sz w:val="22"/>
          <w:szCs w:val="22"/>
        </w:rPr>
        <w:t>5</w:t>
      </w:r>
      <w:r w:rsidR="004F3C84" w:rsidRPr="00D61F76">
        <w:rPr>
          <w:rFonts w:ascii="Vodafone Rg" w:hAnsi="Vodafone Rg"/>
          <w:sz w:val="22"/>
          <w:szCs w:val="22"/>
        </w:rPr>
        <w:t xml:space="preserve"> </w:t>
      </w:r>
      <w:r w:rsidR="004F3C84">
        <w:rPr>
          <w:rFonts w:ascii="Vodafone Rg" w:hAnsi="Vodafone Rg"/>
          <w:sz w:val="22"/>
          <w:szCs w:val="22"/>
        </w:rPr>
        <w:t xml:space="preserve">Nisan </w:t>
      </w:r>
      <w:r w:rsidR="004F3C84" w:rsidRPr="00D61F76">
        <w:rPr>
          <w:rFonts w:ascii="Vodafone Rg" w:hAnsi="Vodafone Rg"/>
          <w:sz w:val="22"/>
          <w:szCs w:val="22"/>
        </w:rPr>
        <w:t xml:space="preserve">Salı günü </w:t>
      </w:r>
      <w:r w:rsidR="004F3C84">
        <w:rPr>
          <w:rFonts w:ascii="Vodafone Rg" w:hAnsi="Vodafone Rg"/>
          <w:sz w:val="22"/>
          <w:szCs w:val="22"/>
        </w:rPr>
        <w:t>Rixos Tersane</w:t>
      </w:r>
      <w:r w:rsidR="00D91B03">
        <w:rPr>
          <w:rFonts w:ascii="Vodafone Rg" w:hAnsi="Vodafone Rg"/>
          <w:sz w:val="22"/>
          <w:szCs w:val="22"/>
        </w:rPr>
        <w:t xml:space="preserve"> İstanbul’da</w:t>
      </w:r>
      <w:r w:rsidR="00D91B03" w:rsidRPr="00D61F76">
        <w:rPr>
          <w:rFonts w:ascii="Vodafone Rg" w:hAnsi="Vodafone Rg"/>
          <w:sz w:val="22"/>
          <w:szCs w:val="22"/>
        </w:rPr>
        <w:t xml:space="preserve"> </w:t>
      </w:r>
      <w:r w:rsidR="00656882">
        <w:rPr>
          <w:rFonts w:ascii="Vodafone Rg" w:hAnsi="Vodafone Rg"/>
          <w:sz w:val="22"/>
          <w:szCs w:val="22"/>
        </w:rPr>
        <w:t xml:space="preserve">Türkiye’nin en büyük teknoloji buluşmalarından biri olan </w:t>
      </w:r>
      <w:r w:rsidR="004F3C84" w:rsidRPr="00D61F76">
        <w:rPr>
          <w:rFonts w:ascii="Vodafone Rg" w:hAnsi="Vodafone Rg"/>
          <w:b/>
          <w:bCs/>
          <w:sz w:val="22"/>
          <w:szCs w:val="22"/>
        </w:rPr>
        <w:t>“Vodafone Business Tech</w:t>
      </w:r>
      <w:r w:rsidR="004F3C84">
        <w:rPr>
          <w:rFonts w:ascii="Vodafone Rg" w:hAnsi="Vodafone Rg"/>
          <w:b/>
          <w:bCs/>
          <w:sz w:val="22"/>
          <w:szCs w:val="22"/>
        </w:rPr>
        <w:t xml:space="preserve"> </w:t>
      </w:r>
      <w:r w:rsidR="004F3C84" w:rsidRPr="00D61F76">
        <w:rPr>
          <w:rFonts w:ascii="Vodafone Rg" w:hAnsi="Vodafone Rg"/>
          <w:b/>
          <w:bCs/>
          <w:sz w:val="22"/>
          <w:szCs w:val="22"/>
        </w:rPr>
        <w:t>Connect”</w:t>
      </w:r>
      <w:r w:rsidR="004F3C84" w:rsidRPr="00D61F76">
        <w:rPr>
          <w:rFonts w:ascii="Vodafone Rg" w:hAnsi="Vodafone Rg"/>
          <w:sz w:val="22"/>
          <w:szCs w:val="22"/>
        </w:rPr>
        <w:t xml:space="preserve"> etkinliğin</w:t>
      </w:r>
      <w:r w:rsidR="004F3C84">
        <w:rPr>
          <w:rFonts w:ascii="Vodafone Rg" w:hAnsi="Vodafone Rg"/>
          <w:sz w:val="22"/>
          <w:szCs w:val="22"/>
        </w:rPr>
        <w:t>i</w:t>
      </w:r>
      <w:r w:rsidR="000617C3">
        <w:rPr>
          <w:rFonts w:ascii="Vodafone Rg" w:hAnsi="Vodafone Rg"/>
          <w:sz w:val="22"/>
          <w:szCs w:val="22"/>
        </w:rPr>
        <w:t xml:space="preserve"> </w:t>
      </w:r>
      <w:r w:rsidR="004E2773">
        <w:rPr>
          <w:rFonts w:ascii="Vodafone Rg" w:hAnsi="Vodafone Rg"/>
          <w:sz w:val="22"/>
          <w:szCs w:val="22"/>
        </w:rPr>
        <w:t>gerçekleştirdi</w:t>
      </w:r>
      <w:r w:rsidR="004F3C84" w:rsidRPr="00D61F76">
        <w:rPr>
          <w:rFonts w:ascii="Vodafone Rg" w:hAnsi="Vodafone Rg"/>
          <w:sz w:val="22"/>
          <w:szCs w:val="22"/>
        </w:rPr>
        <w:t>. Perakendede</w:t>
      </w:r>
      <w:r w:rsidR="004F3C84">
        <w:rPr>
          <w:rFonts w:ascii="Vodafone Rg" w:hAnsi="Vodafone Rg"/>
          <w:sz w:val="22"/>
          <w:szCs w:val="22"/>
        </w:rPr>
        <w:t>n</w:t>
      </w:r>
      <w:r w:rsidR="004F3C84" w:rsidRPr="00D61F76">
        <w:rPr>
          <w:rFonts w:ascii="Vodafone Rg" w:hAnsi="Vodafone Rg"/>
          <w:sz w:val="22"/>
          <w:szCs w:val="22"/>
        </w:rPr>
        <w:t xml:space="preserve"> </w:t>
      </w:r>
      <w:r w:rsidR="004F3C84">
        <w:rPr>
          <w:rFonts w:ascii="Vodafone Rg" w:hAnsi="Vodafone Rg"/>
          <w:sz w:val="22"/>
          <w:szCs w:val="22"/>
        </w:rPr>
        <w:t>finansa</w:t>
      </w:r>
      <w:r w:rsidR="004F3C84" w:rsidRPr="00D61F76">
        <w:rPr>
          <w:rFonts w:ascii="Vodafone Rg" w:hAnsi="Vodafone Rg"/>
          <w:sz w:val="22"/>
          <w:szCs w:val="22"/>
        </w:rPr>
        <w:t>, üretim ve lojistikten otomotive kadar pek çok farklı sektörde faaliyet gösteren kurumların yöneticilerini ve isimlerini bir araya getire</w:t>
      </w:r>
      <w:r w:rsidR="004E2773">
        <w:rPr>
          <w:rFonts w:ascii="Vodafone Rg" w:hAnsi="Vodafone Rg"/>
          <w:sz w:val="22"/>
          <w:szCs w:val="22"/>
        </w:rPr>
        <w:t xml:space="preserve">n </w:t>
      </w:r>
      <w:r w:rsidR="004F3C84" w:rsidRPr="00D61F76">
        <w:rPr>
          <w:rFonts w:ascii="Vodafone Rg" w:hAnsi="Vodafone Rg"/>
          <w:sz w:val="22"/>
          <w:szCs w:val="22"/>
        </w:rPr>
        <w:t xml:space="preserve">Vodafone Business </w:t>
      </w:r>
      <w:r w:rsidR="004F3C84">
        <w:rPr>
          <w:rFonts w:ascii="Vodafone Rg" w:hAnsi="Vodafone Rg"/>
          <w:sz w:val="22"/>
          <w:szCs w:val="22"/>
        </w:rPr>
        <w:t xml:space="preserve">Tech Connect’te </w:t>
      </w:r>
      <w:r w:rsidR="00656882">
        <w:rPr>
          <w:rFonts w:ascii="Vodafone Rg" w:hAnsi="Vodafone Rg"/>
          <w:sz w:val="22"/>
          <w:szCs w:val="22"/>
        </w:rPr>
        <w:t xml:space="preserve">Türkiye’nin önde gelen </w:t>
      </w:r>
      <w:r w:rsidR="004E2773">
        <w:rPr>
          <w:rFonts w:ascii="Vodafone Rg" w:hAnsi="Vodafone Rg"/>
          <w:sz w:val="22"/>
          <w:szCs w:val="22"/>
        </w:rPr>
        <w:t>işletme</w:t>
      </w:r>
      <w:r w:rsidR="00656882">
        <w:rPr>
          <w:rFonts w:ascii="Vodafone Rg" w:hAnsi="Vodafone Rg"/>
          <w:sz w:val="22"/>
          <w:szCs w:val="22"/>
        </w:rPr>
        <w:t>lerinin liderleri</w:t>
      </w:r>
      <w:r w:rsidR="004E2773">
        <w:rPr>
          <w:rFonts w:ascii="Vodafone Rg" w:hAnsi="Vodafone Rg"/>
          <w:sz w:val="22"/>
          <w:szCs w:val="22"/>
        </w:rPr>
        <w:t xml:space="preserve">, </w:t>
      </w:r>
      <w:r w:rsidR="004F3C84">
        <w:rPr>
          <w:rFonts w:ascii="Vodafone Rg" w:hAnsi="Vodafone Rg"/>
          <w:sz w:val="22"/>
          <w:szCs w:val="22"/>
        </w:rPr>
        <w:t xml:space="preserve">bağlantılı dünyanın yeni kuralları ve geleceği şekillendirecek olan yatırım ve iş </w:t>
      </w:r>
      <w:r w:rsidR="00D91B03">
        <w:rPr>
          <w:rFonts w:ascii="Vodafone Rg" w:hAnsi="Vodafone Rg"/>
          <w:sz w:val="22"/>
          <w:szCs w:val="22"/>
        </w:rPr>
        <w:t xml:space="preserve">birlikleri hakkında bilgi verdi. İşletmeler ayrıca </w:t>
      </w:r>
      <w:r w:rsidR="004F3C84">
        <w:rPr>
          <w:rFonts w:ascii="Vodafone Rg" w:hAnsi="Vodafone Rg"/>
          <w:sz w:val="22"/>
          <w:szCs w:val="22"/>
        </w:rPr>
        <w:t xml:space="preserve">Vodafone Business’ın üretken yapay zekâya dayalı yenilikçi </w:t>
      </w:r>
      <w:r w:rsidR="00751C47">
        <w:rPr>
          <w:rFonts w:ascii="Vodafone Rg" w:hAnsi="Vodafone Rg"/>
          <w:sz w:val="22"/>
          <w:szCs w:val="22"/>
        </w:rPr>
        <w:t xml:space="preserve">çözüm ve </w:t>
      </w:r>
      <w:r w:rsidR="004F3C84">
        <w:rPr>
          <w:rFonts w:ascii="Vodafone Rg" w:hAnsi="Vodafone Rg"/>
          <w:sz w:val="22"/>
          <w:szCs w:val="22"/>
        </w:rPr>
        <w:t xml:space="preserve">teknolojilerini </w:t>
      </w:r>
      <w:r w:rsidR="00751C47">
        <w:rPr>
          <w:rFonts w:ascii="Vodafone Rg" w:hAnsi="Vodafone Rg"/>
          <w:sz w:val="22"/>
          <w:szCs w:val="22"/>
        </w:rPr>
        <w:t xml:space="preserve">de deneyim </w:t>
      </w:r>
      <w:r w:rsidR="004F3C84" w:rsidRPr="0005307F">
        <w:rPr>
          <w:rFonts w:ascii="Vodafone Rg" w:hAnsi="Vodafone Rg"/>
          <w:sz w:val="22"/>
          <w:szCs w:val="22"/>
        </w:rPr>
        <w:t>alanları</w:t>
      </w:r>
      <w:r w:rsidR="004F3C84">
        <w:rPr>
          <w:rFonts w:ascii="Vodafone Rg" w:hAnsi="Vodafone Rg"/>
          <w:sz w:val="22"/>
          <w:szCs w:val="22"/>
        </w:rPr>
        <w:t xml:space="preserve">nda </w:t>
      </w:r>
      <w:r w:rsidR="00751C47">
        <w:rPr>
          <w:rFonts w:ascii="Vodafone Rg" w:hAnsi="Vodafone Rg"/>
          <w:sz w:val="22"/>
          <w:szCs w:val="22"/>
        </w:rPr>
        <w:t>tecrübe etmiş oldu.</w:t>
      </w:r>
    </w:p>
    <w:p w14:paraId="27645769" w14:textId="77777777" w:rsidR="004F3C84" w:rsidRPr="00D61F76" w:rsidRDefault="004F3C84" w:rsidP="002C2C47">
      <w:pPr>
        <w:spacing w:after="0" w:line="240" w:lineRule="auto"/>
        <w:jc w:val="both"/>
        <w:rPr>
          <w:rFonts w:ascii="Vodafone Rg" w:hAnsi="Vodafone Rg"/>
          <w:sz w:val="22"/>
          <w:szCs w:val="22"/>
        </w:rPr>
      </w:pPr>
    </w:p>
    <w:p w14:paraId="18D67D59" w14:textId="4851B607" w:rsidR="004F3C84" w:rsidRDefault="00F34DB3" w:rsidP="002C2C47">
      <w:pPr>
        <w:spacing w:after="0" w:line="240" w:lineRule="auto"/>
        <w:jc w:val="both"/>
        <w:rPr>
          <w:rFonts w:ascii="Vodafone Rg" w:hAnsi="Vodafone Rg"/>
          <w:sz w:val="22"/>
          <w:szCs w:val="22"/>
        </w:rPr>
      </w:pPr>
      <w:r w:rsidRPr="00F34DB3">
        <w:rPr>
          <w:rFonts w:ascii="Vodafone Rg" w:hAnsi="Vodafone Rg"/>
          <w:sz w:val="22"/>
          <w:szCs w:val="22"/>
        </w:rPr>
        <w:t xml:space="preserve">Katılımcılara </w:t>
      </w:r>
      <w:r>
        <w:rPr>
          <w:rFonts w:ascii="Vodafone Rg" w:hAnsi="Vodafone Rg"/>
          <w:sz w:val="22"/>
          <w:szCs w:val="22"/>
        </w:rPr>
        <w:t>gelecekle ilgili yeni bakış açıları kazandıran</w:t>
      </w:r>
      <w:r w:rsidR="00D91B03">
        <w:rPr>
          <w:rFonts w:ascii="Vodafone Rg" w:hAnsi="Vodafone Rg"/>
          <w:sz w:val="22"/>
          <w:szCs w:val="22"/>
        </w:rPr>
        <w:t xml:space="preserve"> ve 2 binin üzerinde katılımcıyı ağırlayan</w:t>
      </w:r>
      <w:r>
        <w:rPr>
          <w:rFonts w:ascii="Vodafone Rg" w:hAnsi="Vodafone Rg"/>
          <w:sz w:val="22"/>
          <w:szCs w:val="22"/>
        </w:rPr>
        <w:t xml:space="preserve"> </w:t>
      </w:r>
      <w:r w:rsidRPr="00F34DB3">
        <w:rPr>
          <w:rFonts w:ascii="Vodafone Rg" w:hAnsi="Vodafone Rg"/>
          <w:sz w:val="22"/>
          <w:szCs w:val="22"/>
        </w:rPr>
        <w:t>etkinlikte, gün boyunca süren paneller ve çeşitli aktiviteler yer al</w:t>
      </w:r>
      <w:r>
        <w:rPr>
          <w:rFonts w:ascii="Vodafone Rg" w:hAnsi="Vodafone Rg"/>
          <w:sz w:val="22"/>
          <w:szCs w:val="22"/>
        </w:rPr>
        <w:t>ırken; e</w:t>
      </w:r>
      <w:r w:rsidRPr="00F34DB3">
        <w:rPr>
          <w:rFonts w:ascii="Vodafone Rg" w:hAnsi="Vodafone Rg"/>
          <w:sz w:val="22"/>
          <w:szCs w:val="22"/>
        </w:rPr>
        <w:t xml:space="preserve">tkinlik kapsamında bulut teknolojileri, IoT ve üretken yapay zekâ </w:t>
      </w:r>
      <w:r>
        <w:rPr>
          <w:rFonts w:ascii="Vodafone Rg" w:hAnsi="Vodafone Rg"/>
          <w:sz w:val="22"/>
          <w:szCs w:val="22"/>
        </w:rPr>
        <w:t>uygulamalarıyla ilgili örnekler ve deneyimler ön plana çık</w:t>
      </w:r>
      <w:r w:rsidR="00D91B03">
        <w:rPr>
          <w:rFonts w:ascii="Vodafone Rg" w:hAnsi="Vodafone Rg"/>
          <w:sz w:val="22"/>
          <w:szCs w:val="22"/>
        </w:rPr>
        <w:t>tı. Ayrıca</w:t>
      </w:r>
      <w:r w:rsidRPr="00F34DB3">
        <w:rPr>
          <w:rFonts w:ascii="Vodafone Rg" w:hAnsi="Vodafone Rg"/>
          <w:sz w:val="22"/>
          <w:szCs w:val="22"/>
        </w:rPr>
        <w:t xml:space="preserve"> siber güvenlik, yeni nesil bağlantı çözümleri, kurumsal altyapılar, sürdürülebilirlik ve iş sürekliliği gibi pek çok konu </w:t>
      </w:r>
      <w:r>
        <w:rPr>
          <w:rFonts w:ascii="Vodafone Rg" w:hAnsi="Vodafone Rg"/>
          <w:sz w:val="22"/>
          <w:szCs w:val="22"/>
        </w:rPr>
        <w:t xml:space="preserve">da </w:t>
      </w:r>
      <w:r w:rsidRPr="00F34DB3">
        <w:rPr>
          <w:rFonts w:ascii="Vodafone Rg" w:hAnsi="Vodafone Rg"/>
          <w:sz w:val="22"/>
          <w:szCs w:val="22"/>
        </w:rPr>
        <w:t xml:space="preserve">detaylı </w:t>
      </w:r>
      <w:r>
        <w:rPr>
          <w:rFonts w:ascii="Vodafone Rg" w:hAnsi="Vodafone Rg"/>
          <w:sz w:val="22"/>
          <w:szCs w:val="22"/>
        </w:rPr>
        <w:t xml:space="preserve">bir </w:t>
      </w:r>
      <w:r w:rsidRPr="00F34DB3">
        <w:rPr>
          <w:rFonts w:ascii="Vodafone Rg" w:hAnsi="Vodafone Rg"/>
          <w:sz w:val="22"/>
          <w:szCs w:val="22"/>
        </w:rPr>
        <w:t>biçimde ele alındı.</w:t>
      </w:r>
      <w:r w:rsidR="00751C47">
        <w:rPr>
          <w:rFonts w:ascii="Vodafone Rg" w:hAnsi="Vodafone Rg"/>
          <w:sz w:val="22"/>
          <w:szCs w:val="22"/>
        </w:rPr>
        <w:t xml:space="preserve"> </w:t>
      </w:r>
      <w:r w:rsidR="002C2C47" w:rsidRPr="002C2C47">
        <w:rPr>
          <w:rFonts w:ascii="Vodafone Rg" w:hAnsi="Vodafone Rg"/>
          <w:sz w:val="22"/>
          <w:szCs w:val="22"/>
        </w:rPr>
        <w:t>Sektörün önde gelen uzmanlarıyla buluşa</w:t>
      </w:r>
      <w:r w:rsidR="002C2C47">
        <w:rPr>
          <w:rFonts w:ascii="Vodafone Rg" w:hAnsi="Vodafone Rg"/>
          <w:sz w:val="22"/>
          <w:szCs w:val="22"/>
        </w:rPr>
        <w:t>n katılımcılar</w:t>
      </w:r>
      <w:r w:rsidR="002C2C47" w:rsidRPr="002C2C47">
        <w:rPr>
          <w:rFonts w:ascii="Vodafone Rg" w:hAnsi="Vodafone Rg"/>
          <w:sz w:val="22"/>
          <w:szCs w:val="22"/>
        </w:rPr>
        <w:t>; güvenli, ölçeklenebilir ve bağlantılı bir dijital altyapı inşa etmenin yollarını keşfede</w:t>
      </w:r>
      <w:r w:rsidR="002C2C47">
        <w:rPr>
          <w:rFonts w:ascii="Vodafone Rg" w:hAnsi="Vodafone Rg"/>
          <w:sz w:val="22"/>
          <w:szCs w:val="22"/>
        </w:rPr>
        <w:t>rken, i</w:t>
      </w:r>
      <w:r w:rsidR="002C2C47" w:rsidRPr="002C2C47">
        <w:rPr>
          <w:rFonts w:ascii="Vodafone Rg" w:hAnsi="Vodafone Rg"/>
          <w:sz w:val="22"/>
          <w:szCs w:val="22"/>
        </w:rPr>
        <w:t xml:space="preserve">lham verici </w:t>
      </w:r>
      <w:r w:rsidR="002C2C47">
        <w:rPr>
          <w:rFonts w:ascii="Vodafone Rg" w:hAnsi="Vodafone Rg"/>
          <w:sz w:val="22"/>
          <w:szCs w:val="22"/>
        </w:rPr>
        <w:t xml:space="preserve">içgörülerle gelecek vizyonları için yeni </w:t>
      </w:r>
      <w:r w:rsidR="000617C3">
        <w:rPr>
          <w:rFonts w:ascii="Vodafone Rg" w:hAnsi="Vodafone Rg"/>
          <w:sz w:val="22"/>
          <w:szCs w:val="22"/>
        </w:rPr>
        <w:t xml:space="preserve">perspektifler </w:t>
      </w:r>
      <w:r w:rsidR="002C2C47">
        <w:rPr>
          <w:rFonts w:ascii="Vodafone Rg" w:hAnsi="Vodafone Rg"/>
          <w:sz w:val="22"/>
          <w:szCs w:val="22"/>
        </w:rPr>
        <w:t>kazandı.</w:t>
      </w:r>
    </w:p>
    <w:p w14:paraId="787E4876" w14:textId="77777777" w:rsidR="00AB7087" w:rsidRDefault="00AB7087" w:rsidP="002C2C47">
      <w:pPr>
        <w:spacing w:after="0" w:line="240" w:lineRule="auto"/>
        <w:jc w:val="both"/>
        <w:rPr>
          <w:rFonts w:ascii="Vodafone Rg" w:hAnsi="Vodafone Rg"/>
          <w:sz w:val="22"/>
          <w:szCs w:val="22"/>
        </w:rPr>
      </w:pPr>
    </w:p>
    <w:p w14:paraId="2B62499E" w14:textId="05A3BE41" w:rsidR="00AB7087" w:rsidRDefault="00AB7087" w:rsidP="00AB7087">
      <w:pPr>
        <w:spacing w:after="0" w:line="240" w:lineRule="auto"/>
        <w:jc w:val="both"/>
        <w:rPr>
          <w:rFonts w:ascii="Vodafone Rg" w:hAnsi="Vodafone Rg" w:cs="Arial"/>
          <w:sz w:val="22"/>
          <w:szCs w:val="22"/>
        </w:rPr>
      </w:pPr>
      <w:r>
        <w:rPr>
          <w:rFonts w:ascii="Vodafone Rg" w:hAnsi="Vodafone Rg" w:cs="Arial"/>
          <w:sz w:val="22"/>
          <w:szCs w:val="22"/>
        </w:rPr>
        <w:t xml:space="preserve">Etkinliğin açılış konuşmacılarından </w:t>
      </w:r>
      <w:r w:rsidRPr="00F34DB3">
        <w:rPr>
          <w:rFonts w:ascii="Vodafone Rg" w:hAnsi="Vodafone Rg" w:cs="Arial"/>
          <w:b/>
          <w:bCs/>
          <w:sz w:val="22"/>
          <w:szCs w:val="22"/>
        </w:rPr>
        <w:t>Vodafone Business CEO’su Marika Auramo</w:t>
      </w:r>
      <w:r w:rsidR="00BB431C">
        <w:rPr>
          <w:rFonts w:ascii="Vodafone Rg" w:hAnsi="Vodafone Rg" w:cs="Arial"/>
          <w:b/>
          <w:bCs/>
          <w:sz w:val="22"/>
          <w:szCs w:val="22"/>
        </w:rPr>
        <w:t>,</w:t>
      </w:r>
      <w:r>
        <w:rPr>
          <w:rFonts w:ascii="Vodafone Rg" w:hAnsi="Vodafone Rg" w:cs="Arial"/>
          <w:sz w:val="22"/>
          <w:szCs w:val="22"/>
        </w:rPr>
        <w:t xml:space="preserve"> şunları ifade etti:</w:t>
      </w:r>
    </w:p>
    <w:p w14:paraId="26064558" w14:textId="599F05D4" w:rsidR="00AB7087" w:rsidRDefault="00AB7087" w:rsidP="00AB7087">
      <w:pPr>
        <w:spacing w:after="0" w:line="240" w:lineRule="auto"/>
        <w:jc w:val="both"/>
        <w:rPr>
          <w:rFonts w:ascii="Vodafone Rg" w:hAnsi="Vodafone Rg" w:cs="Arial"/>
          <w:sz w:val="22"/>
          <w:szCs w:val="22"/>
        </w:rPr>
      </w:pPr>
    </w:p>
    <w:p w14:paraId="1559A6D7" w14:textId="5918A76F" w:rsidR="00AB7087" w:rsidRDefault="003F0002" w:rsidP="002C2C47">
      <w:pPr>
        <w:spacing w:after="0" w:line="240" w:lineRule="auto"/>
        <w:jc w:val="both"/>
        <w:rPr>
          <w:rFonts w:ascii="Vodafone Rg" w:hAnsi="Vodafone Rg"/>
          <w:sz w:val="22"/>
          <w:szCs w:val="22"/>
        </w:rPr>
      </w:pPr>
      <w:r>
        <w:rPr>
          <w:rFonts w:ascii="Vodafone Rg" w:hAnsi="Vodafone Rg"/>
          <w:sz w:val="22"/>
          <w:szCs w:val="22"/>
        </w:rPr>
        <w:t>“</w:t>
      </w:r>
      <w:r w:rsidR="00E6300E">
        <w:rPr>
          <w:rFonts w:ascii="Vodafone Rg" w:hAnsi="Vodafone Rg"/>
          <w:sz w:val="22"/>
          <w:szCs w:val="22"/>
        </w:rPr>
        <w:t xml:space="preserve">Vodafone olarak her ne kadar faaliyetlerimize bir </w:t>
      </w:r>
      <w:r w:rsidR="00BB431C">
        <w:rPr>
          <w:rFonts w:ascii="Vodafone Rg" w:hAnsi="Vodafone Rg"/>
          <w:sz w:val="22"/>
          <w:szCs w:val="22"/>
        </w:rPr>
        <w:t>t</w:t>
      </w:r>
      <w:r w:rsidR="00E6300E">
        <w:rPr>
          <w:rFonts w:ascii="Vodafone Rg" w:hAnsi="Vodafone Rg"/>
          <w:sz w:val="22"/>
          <w:szCs w:val="22"/>
        </w:rPr>
        <w:t>elekom şirketi olarak başlasak da bizler aslında Avrupa’nın ve dünyanın en önde gelen teknoloji şirketlerinden biriyiz. Bugün IoT alanında dünyada lider şirket konumunda olan Vodafone Business’ın, global araştırma şirketi Gartner tarafından bu alanda üst üste 11’inci kez birinciliği tescillenmiş durumda. Bu liderlikte Vodafone Business Türkiye’nin etkisi de bizler için çok önemli. Önümüzdeki dönemde de Türkiye’deki teknoloji yatırımlarımız</w:t>
      </w:r>
      <w:r w:rsidR="00BB431C">
        <w:rPr>
          <w:rFonts w:ascii="Vodafone Rg" w:hAnsi="Vodafone Rg"/>
          <w:sz w:val="22"/>
          <w:szCs w:val="22"/>
        </w:rPr>
        <w:t>a ve insan kaynağımızın niteliğini artırmaya devam edeceğiz.</w:t>
      </w:r>
      <w:r>
        <w:rPr>
          <w:rFonts w:ascii="Vodafone Rg" w:hAnsi="Vodafone Rg"/>
          <w:sz w:val="22"/>
          <w:szCs w:val="22"/>
        </w:rPr>
        <w:t>”</w:t>
      </w:r>
    </w:p>
    <w:p w14:paraId="032C84BC" w14:textId="77777777" w:rsidR="00F34DB3" w:rsidRPr="00D61F76" w:rsidRDefault="00F34DB3" w:rsidP="002C2C47">
      <w:pPr>
        <w:spacing w:after="0" w:line="240" w:lineRule="auto"/>
        <w:jc w:val="both"/>
        <w:rPr>
          <w:rFonts w:ascii="Vodafone Rg" w:hAnsi="Vodafone Rg"/>
          <w:sz w:val="22"/>
          <w:szCs w:val="22"/>
        </w:rPr>
      </w:pPr>
    </w:p>
    <w:p w14:paraId="77938A2F" w14:textId="18E20EFB" w:rsidR="004F3C84" w:rsidRPr="00F34DB3" w:rsidRDefault="00F34DB3" w:rsidP="002C2C47">
      <w:pPr>
        <w:pStyle w:val="NormalWeb"/>
        <w:spacing w:before="0" w:beforeAutospacing="0" w:after="0" w:afterAutospacing="0"/>
        <w:jc w:val="both"/>
        <w:rPr>
          <w:rFonts w:ascii="Vodafone Rg" w:hAnsi="Vodafone Rg"/>
          <w:b/>
          <w:bCs/>
          <w:sz w:val="22"/>
          <w:szCs w:val="22"/>
        </w:rPr>
      </w:pPr>
      <w:r w:rsidRPr="00F34DB3">
        <w:rPr>
          <w:rFonts w:ascii="Vodafone Rg" w:hAnsi="Vodafone Rg"/>
          <w:b/>
          <w:bCs/>
          <w:sz w:val="22"/>
          <w:szCs w:val="22"/>
        </w:rPr>
        <w:t>“Yalnızca bir operatör değil, işletmeleri</w:t>
      </w:r>
      <w:r w:rsidR="00751C47">
        <w:rPr>
          <w:rFonts w:ascii="Vodafone Rg" w:hAnsi="Vodafone Rg"/>
          <w:b/>
          <w:bCs/>
          <w:sz w:val="22"/>
          <w:szCs w:val="22"/>
        </w:rPr>
        <w:t>n</w:t>
      </w:r>
      <w:r w:rsidRPr="00F34DB3">
        <w:rPr>
          <w:rFonts w:ascii="Vodafone Rg" w:hAnsi="Vodafone Rg"/>
          <w:b/>
          <w:bCs/>
          <w:sz w:val="22"/>
          <w:szCs w:val="22"/>
        </w:rPr>
        <w:t xml:space="preserve"> </w:t>
      </w:r>
      <w:r w:rsidRPr="00F34DB3">
        <w:rPr>
          <w:rStyle w:val="s1"/>
          <w:rFonts w:ascii="Vodafone Rg" w:eastAsiaTheme="majorEastAsia" w:hAnsi="Vodafone Rg"/>
          <w:b/>
          <w:bCs/>
          <w:noProof/>
          <w:sz w:val="22"/>
          <w:szCs w:val="22"/>
        </w:rPr>
        <w:t xml:space="preserve">teknolojik ihtiyaçlarına yanıt veren dijital </w:t>
      </w:r>
      <w:r w:rsidR="00751C47">
        <w:rPr>
          <w:rStyle w:val="s1"/>
          <w:rFonts w:ascii="Vodafone Rg" w:eastAsiaTheme="majorEastAsia" w:hAnsi="Vodafone Rg"/>
          <w:b/>
          <w:bCs/>
          <w:noProof/>
          <w:sz w:val="22"/>
          <w:szCs w:val="22"/>
        </w:rPr>
        <w:t xml:space="preserve">bir </w:t>
      </w:r>
      <w:r w:rsidRPr="00F34DB3">
        <w:rPr>
          <w:rStyle w:val="s1"/>
          <w:rFonts w:ascii="Vodafone Rg" w:eastAsiaTheme="majorEastAsia" w:hAnsi="Vodafone Rg"/>
          <w:b/>
          <w:bCs/>
          <w:noProof/>
          <w:sz w:val="22"/>
          <w:szCs w:val="22"/>
        </w:rPr>
        <w:t>iş ortağıyız”</w:t>
      </w:r>
    </w:p>
    <w:p w14:paraId="72291885" w14:textId="77777777" w:rsidR="004F3C84" w:rsidRDefault="004F3C84" w:rsidP="002C2C47">
      <w:pPr>
        <w:pStyle w:val="NormalWeb"/>
        <w:spacing w:before="0" w:beforeAutospacing="0" w:after="0" w:afterAutospacing="0"/>
        <w:jc w:val="both"/>
        <w:rPr>
          <w:rFonts w:ascii="Vodafone Rg" w:hAnsi="Vodafone Rg"/>
          <w:sz w:val="22"/>
          <w:szCs w:val="22"/>
        </w:rPr>
      </w:pPr>
    </w:p>
    <w:p w14:paraId="04FAAA25" w14:textId="015E84D4" w:rsidR="00F34DB3" w:rsidRPr="000F254F" w:rsidRDefault="00F34DB3" w:rsidP="002C2C47">
      <w:pPr>
        <w:spacing w:after="0" w:line="240" w:lineRule="auto"/>
        <w:jc w:val="both"/>
        <w:rPr>
          <w:rStyle w:val="s1"/>
          <w:rFonts w:ascii="Vodafone Rg" w:hAnsi="Vodafone Rg" w:cs="Arial"/>
          <w:sz w:val="22"/>
          <w:szCs w:val="22"/>
        </w:rPr>
      </w:pPr>
      <w:r>
        <w:rPr>
          <w:rFonts w:ascii="Vodafone Rg" w:hAnsi="Vodafone Rg" w:cs="Arial"/>
          <w:sz w:val="22"/>
          <w:szCs w:val="22"/>
        </w:rPr>
        <w:t xml:space="preserve"> </w:t>
      </w:r>
      <w:r w:rsidRPr="00B150A6">
        <w:rPr>
          <w:rStyle w:val="s1"/>
          <w:rFonts w:ascii="Vodafone Rg" w:eastAsiaTheme="majorEastAsia" w:hAnsi="Vodafone Rg"/>
          <w:b/>
          <w:noProof/>
          <w:sz w:val="22"/>
          <w:szCs w:val="22"/>
        </w:rPr>
        <w:t xml:space="preserve">Vodafone Türkiye </w:t>
      </w:r>
      <w:r w:rsidR="00DB68D8">
        <w:rPr>
          <w:rStyle w:val="s1"/>
          <w:rFonts w:ascii="Vodafone Rg" w:eastAsiaTheme="majorEastAsia" w:hAnsi="Vodafone Rg"/>
          <w:b/>
          <w:noProof/>
          <w:sz w:val="22"/>
          <w:szCs w:val="22"/>
        </w:rPr>
        <w:t>İ</w:t>
      </w:r>
      <w:r>
        <w:rPr>
          <w:rStyle w:val="s1"/>
          <w:rFonts w:ascii="Vodafone Rg" w:eastAsiaTheme="majorEastAsia" w:hAnsi="Vodafone Rg"/>
          <w:b/>
          <w:noProof/>
          <w:sz w:val="22"/>
          <w:szCs w:val="22"/>
        </w:rPr>
        <w:t>cra Kurulu Başkanı</w:t>
      </w:r>
      <w:r w:rsidRPr="00B150A6">
        <w:rPr>
          <w:rStyle w:val="s1"/>
          <w:rFonts w:ascii="Vodafone Rg" w:eastAsiaTheme="majorEastAsia" w:hAnsi="Vodafone Rg"/>
          <w:b/>
          <w:noProof/>
          <w:sz w:val="22"/>
          <w:szCs w:val="22"/>
        </w:rPr>
        <w:t xml:space="preserve"> Engin Aksoy</w:t>
      </w:r>
      <w:r w:rsidR="003F0002">
        <w:rPr>
          <w:rStyle w:val="s1"/>
          <w:rFonts w:ascii="Vodafone Rg" w:eastAsiaTheme="majorEastAsia" w:hAnsi="Vodafone Rg"/>
          <w:b/>
          <w:noProof/>
          <w:sz w:val="22"/>
          <w:szCs w:val="22"/>
        </w:rPr>
        <w:t xml:space="preserve"> </w:t>
      </w:r>
      <w:r w:rsidR="003F0002" w:rsidRPr="003F0002">
        <w:rPr>
          <w:rStyle w:val="s1"/>
          <w:rFonts w:ascii="Vodafone Rg" w:eastAsiaTheme="majorEastAsia" w:hAnsi="Vodafone Rg"/>
          <w:bCs/>
          <w:noProof/>
          <w:sz w:val="22"/>
          <w:szCs w:val="22"/>
        </w:rPr>
        <w:t>ise</w:t>
      </w:r>
      <w:r w:rsidR="003F0002">
        <w:rPr>
          <w:rStyle w:val="s1"/>
          <w:rFonts w:ascii="Vodafone Rg" w:eastAsiaTheme="majorEastAsia" w:hAnsi="Vodafone Rg"/>
          <w:b/>
          <w:noProof/>
          <w:sz w:val="22"/>
          <w:szCs w:val="22"/>
        </w:rPr>
        <w:t xml:space="preserve"> </w:t>
      </w:r>
      <w:r w:rsidR="00AB7087">
        <w:rPr>
          <w:rFonts w:ascii="Vodafone Rg" w:hAnsi="Vodafone Rg" w:cs="Arial"/>
          <w:bCs/>
          <w:sz w:val="22"/>
          <w:szCs w:val="22"/>
        </w:rPr>
        <w:t>açılış konuşmasında ş</w:t>
      </w:r>
      <w:r>
        <w:rPr>
          <w:rFonts w:ascii="Vodafone Rg" w:hAnsi="Vodafone Rg" w:cs="Arial"/>
          <w:bCs/>
          <w:sz w:val="22"/>
          <w:szCs w:val="22"/>
        </w:rPr>
        <w:t xml:space="preserve">unları </w:t>
      </w:r>
      <w:r w:rsidR="003F0002">
        <w:rPr>
          <w:rFonts w:ascii="Vodafone Rg" w:hAnsi="Vodafone Rg" w:cs="Arial"/>
          <w:bCs/>
          <w:sz w:val="22"/>
          <w:szCs w:val="22"/>
        </w:rPr>
        <w:t>dile getirdi</w:t>
      </w:r>
      <w:r>
        <w:rPr>
          <w:rFonts w:ascii="Vodafone Rg" w:hAnsi="Vodafone Rg" w:cs="Arial"/>
          <w:bCs/>
          <w:sz w:val="22"/>
          <w:szCs w:val="22"/>
        </w:rPr>
        <w:t>:</w:t>
      </w:r>
      <w:r>
        <w:rPr>
          <w:rStyle w:val="s1"/>
          <w:rFonts w:ascii="Vodafone Rg" w:eastAsiaTheme="majorEastAsia" w:hAnsi="Vodafone Rg"/>
          <w:b/>
          <w:noProof/>
          <w:sz w:val="22"/>
          <w:szCs w:val="22"/>
        </w:rPr>
        <w:t xml:space="preserve"> </w:t>
      </w:r>
    </w:p>
    <w:p w14:paraId="78BB317C" w14:textId="77777777" w:rsidR="00F34DB3" w:rsidRDefault="00F34DB3" w:rsidP="002C2C47">
      <w:pPr>
        <w:spacing w:after="0" w:line="240" w:lineRule="auto"/>
        <w:jc w:val="both"/>
        <w:rPr>
          <w:rStyle w:val="s1"/>
          <w:rFonts w:ascii="Vodafone Rg" w:eastAsiaTheme="majorEastAsia" w:hAnsi="Vodafone Rg"/>
          <w:bCs/>
          <w:noProof/>
          <w:sz w:val="22"/>
          <w:szCs w:val="22"/>
        </w:rPr>
      </w:pPr>
    </w:p>
    <w:p w14:paraId="76D42C54" w14:textId="4AECC7D6" w:rsidR="00F34DB3" w:rsidRDefault="00F34DB3" w:rsidP="002C2C47">
      <w:pPr>
        <w:spacing w:after="0" w:line="240" w:lineRule="auto"/>
        <w:jc w:val="both"/>
        <w:rPr>
          <w:rStyle w:val="s1"/>
          <w:rFonts w:ascii="Vodafone Rg" w:eastAsiaTheme="majorEastAsia" w:hAnsi="Vodafone Rg"/>
          <w:bCs/>
          <w:noProof/>
          <w:sz w:val="22"/>
          <w:szCs w:val="22"/>
        </w:rPr>
      </w:pPr>
      <w:r w:rsidRPr="004E2FFF">
        <w:rPr>
          <w:rStyle w:val="s1"/>
          <w:rFonts w:ascii="Vodafone Rg" w:eastAsiaTheme="majorEastAsia" w:hAnsi="Vodafone Rg"/>
          <w:bCs/>
          <w:noProof/>
          <w:sz w:val="22"/>
          <w:szCs w:val="22"/>
        </w:rPr>
        <w:t xml:space="preserve">“Vodafone Grubu bugün </w:t>
      </w:r>
      <w:r>
        <w:rPr>
          <w:rStyle w:val="s1"/>
          <w:rFonts w:ascii="Vodafone Rg" w:eastAsiaTheme="majorEastAsia" w:hAnsi="Vodafone Rg"/>
          <w:bCs/>
          <w:noProof/>
          <w:sz w:val="22"/>
          <w:szCs w:val="22"/>
        </w:rPr>
        <w:t xml:space="preserve">200 </w:t>
      </w:r>
      <w:r w:rsidRPr="004E2FFF">
        <w:rPr>
          <w:rStyle w:val="s1"/>
          <w:rFonts w:ascii="Vodafone Rg" w:eastAsiaTheme="majorEastAsia" w:hAnsi="Vodafone Rg"/>
          <w:bCs/>
          <w:noProof/>
          <w:sz w:val="22"/>
          <w:szCs w:val="22"/>
        </w:rPr>
        <w:t xml:space="preserve">milyondan fazla nesneyi birbirine bağlayarak dünyanın en büyük IoT hizmet sağlayıcısı konumunda bulunuyor. Grubumuzdan aldığımız bu güçle, Türkiye’de de kendimizi sadece bir telekom şirketi olarak değil, inovasyonlarıyla işletmelerin tüm teknolojik ihtiyaçlarına yanıt veren bir dijital iş ortağı ve teknoloji danışmanı olarak konumluyoruz. </w:t>
      </w:r>
    </w:p>
    <w:p w14:paraId="650D694B" w14:textId="77777777" w:rsidR="00F34DB3" w:rsidRPr="004E2FFF" w:rsidRDefault="00F34DB3" w:rsidP="002C2C47">
      <w:pPr>
        <w:spacing w:after="0" w:line="240" w:lineRule="auto"/>
        <w:jc w:val="both"/>
        <w:rPr>
          <w:rFonts w:ascii="Vodafone Rg" w:hAnsi="Vodafone Rg"/>
          <w:bCs/>
          <w:noProof/>
          <w:sz w:val="22"/>
          <w:szCs w:val="22"/>
        </w:rPr>
      </w:pPr>
    </w:p>
    <w:p w14:paraId="2F6584C7" w14:textId="77777777" w:rsidR="00BB431C" w:rsidRDefault="00F34DB3" w:rsidP="002C2C47">
      <w:pPr>
        <w:spacing w:after="0" w:line="240" w:lineRule="auto"/>
        <w:jc w:val="both"/>
        <w:rPr>
          <w:rFonts w:ascii="Vodafone Rg" w:hAnsi="Vodafone Rg"/>
          <w:bCs/>
          <w:noProof/>
          <w:sz w:val="22"/>
          <w:szCs w:val="22"/>
        </w:rPr>
      </w:pPr>
      <w:r>
        <w:rPr>
          <w:rFonts w:ascii="Vodafone Rg" w:hAnsi="Vodafone Rg" w:cstheme="minorHAnsi"/>
          <w:noProof/>
          <w:sz w:val="22"/>
          <w:szCs w:val="22"/>
        </w:rPr>
        <w:t xml:space="preserve">Bizler </w:t>
      </w:r>
      <w:r w:rsidRPr="004E2FFF">
        <w:rPr>
          <w:rFonts w:ascii="Vodafone Rg" w:hAnsi="Vodafone Rg" w:cstheme="minorHAnsi"/>
          <w:noProof/>
          <w:sz w:val="22"/>
          <w:szCs w:val="22"/>
        </w:rPr>
        <w:t>Vodafone olarak, dijitalleşme yolculuğunu tamamlamış ve artık teknolojik gelişimin takipçisi değil öncüsü olan bir Türkiye hayal ed</w:t>
      </w:r>
      <w:r>
        <w:rPr>
          <w:rFonts w:ascii="Vodafone Rg" w:hAnsi="Vodafone Rg" w:cstheme="minorHAnsi"/>
          <w:noProof/>
          <w:sz w:val="22"/>
          <w:szCs w:val="22"/>
        </w:rPr>
        <w:t xml:space="preserve">erken, ülkemize bu paralelde yol gösteren bir teknoloji şirketi olarak mihmandarlık görevini de üstleniyoruz. </w:t>
      </w:r>
      <w:r w:rsidRPr="004E2FFF">
        <w:rPr>
          <w:rFonts w:ascii="Vodafone Rg" w:hAnsi="Vodafone Rg" w:cstheme="minorHAnsi"/>
          <w:noProof/>
          <w:sz w:val="22"/>
          <w:szCs w:val="22"/>
        </w:rPr>
        <w:t>Dijitalleşmenin Türkiye ekonomisini dönüştürecek, kalkınma hedeflerinin gerçekleştirilmesi sürecine ivme katacak bir unsur olduğuna inanıyoruz.</w:t>
      </w:r>
      <w:r>
        <w:rPr>
          <w:rFonts w:ascii="Vodafone Rg" w:hAnsi="Vodafone Rg" w:cstheme="minorHAnsi"/>
          <w:noProof/>
          <w:sz w:val="22"/>
          <w:szCs w:val="22"/>
        </w:rPr>
        <w:t xml:space="preserve"> </w:t>
      </w:r>
      <w:r w:rsidRPr="004E2FFF">
        <w:rPr>
          <w:rFonts w:ascii="Vodafone Rg" w:hAnsi="Vodafone Rg"/>
          <w:bCs/>
          <w:noProof/>
          <w:sz w:val="22"/>
          <w:szCs w:val="22"/>
        </w:rPr>
        <w:t>B</w:t>
      </w:r>
      <w:r>
        <w:rPr>
          <w:rFonts w:ascii="Vodafone Rg" w:hAnsi="Vodafone Rg"/>
          <w:bCs/>
          <w:noProof/>
          <w:sz w:val="22"/>
          <w:szCs w:val="22"/>
        </w:rPr>
        <w:t xml:space="preserve">u doğrultuda diyebiliriz ki; </w:t>
      </w:r>
      <w:r w:rsidRPr="004E2FFF">
        <w:rPr>
          <w:rFonts w:ascii="Vodafone Rg" w:hAnsi="Vodafone Rg"/>
          <w:bCs/>
          <w:noProof/>
          <w:sz w:val="22"/>
          <w:szCs w:val="22"/>
        </w:rPr>
        <w:t xml:space="preserve">Vodafone olarak </w:t>
      </w:r>
      <w:r>
        <w:rPr>
          <w:rFonts w:ascii="Vodafone Rg" w:hAnsi="Vodafone Rg"/>
          <w:bCs/>
          <w:noProof/>
          <w:sz w:val="22"/>
          <w:szCs w:val="22"/>
        </w:rPr>
        <w:t xml:space="preserve">5G, </w:t>
      </w:r>
      <w:r w:rsidRPr="004E2FFF">
        <w:rPr>
          <w:rFonts w:ascii="Vodafone Rg" w:hAnsi="Vodafone Rg"/>
          <w:bCs/>
          <w:noProof/>
          <w:sz w:val="22"/>
          <w:szCs w:val="22"/>
        </w:rPr>
        <w:t>yapay zekâ</w:t>
      </w:r>
      <w:r>
        <w:rPr>
          <w:rFonts w:ascii="Vodafone Rg" w:hAnsi="Vodafone Rg"/>
          <w:bCs/>
          <w:noProof/>
          <w:sz w:val="22"/>
          <w:szCs w:val="22"/>
        </w:rPr>
        <w:t xml:space="preserve">, </w:t>
      </w:r>
      <w:r w:rsidRPr="004E2FFF">
        <w:rPr>
          <w:rFonts w:ascii="Vodafone Rg" w:hAnsi="Vodafone Rg"/>
          <w:bCs/>
          <w:noProof/>
          <w:sz w:val="22"/>
          <w:szCs w:val="22"/>
        </w:rPr>
        <w:t>IoT</w:t>
      </w:r>
      <w:r>
        <w:rPr>
          <w:rFonts w:ascii="Vodafone Rg" w:hAnsi="Vodafone Rg"/>
          <w:bCs/>
          <w:noProof/>
          <w:sz w:val="22"/>
          <w:szCs w:val="22"/>
        </w:rPr>
        <w:t xml:space="preserve">, bulut teknolojileri ve siber güvenlik alanlarına yatırım </w:t>
      </w:r>
      <w:r w:rsidRPr="004E2FFF">
        <w:rPr>
          <w:rFonts w:ascii="Vodafone Rg" w:hAnsi="Vodafone Rg"/>
          <w:bCs/>
          <w:noProof/>
          <w:sz w:val="22"/>
          <w:szCs w:val="22"/>
        </w:rPr>
        <w:t xml:space="preserve">yapmaya </w:t>
      </w:r>
      <w:r>
        <w:rPr>
          <w:rFonts w:ascii="Vodafone Rg" w:hAnsi="Vodafone Rg"/>
          <w:bCs/>
          <w:noProof/>
          <w:sz w:val="22"/>
          <w:szCs w:val="22"/>
        </w:rPr>
        <w:t xml:space="preserve">devam ederken, </w:t>
      </w:r>
      <w:r w:rsidRPr="004E2FFF">
        <w:rPr>
          <w:rFonts w:ascii="Vodafone Rg" w:hAnsi="Vodafone Rg"/>
          <w:bCs/>
          <w:noProof/>
          <w:sz w:val="22"/>
          <w:szCs w:val="22"/>
        </w:rPr>
        <w:t>işletmelere bu yönde fayda sağlayacak çözümler sunmaya devam edeceğiz.”</w:t>
      </w:r>
    </w:p>
    <w:p w14:paraId="71BDD1AE" w14:textId="183B20C9" w:rsidR="00F34DB3" w:rsidRPr="00BE1246" w:rsidRDefault="00BB431C" w:rsidP="002C2C47">
      <w:pPr>
        <w:spacing w:after="0" w:line="240" w:lineRule="auto"/>
        <w:jc w:val="both"/>
        <w:rPr>
          <w:rFonts w:ascii="Vodafone Rg" w:hAnsi="Vodafone Rg"/>
          <w:bCs/>
          <w:noProof/>
          <w:sz w:val="22"/>
          <w:szCs w:val="22"/>
        </w:rPr>
      </w:pPr>
      <w:r>
        <w:rPr>
          <w:rFonts w:ascii="Vodafone Rg" w:hAnsi="Vodafone Rg"/>
          <w:bCs/>
          <w:noProof/>
          <w:sz w:val="22"/>
          <w:szCs w:val="22"/>
        </w:rPr>
        <w:br/>
      </w:r>
      <w:r>
        <w:rPr>
          <w:rFonts w:ascii="Vodafone Rg" w:hAnsi="Vodafone Rg" w:cstheme="minorHAnsi"/>
          <w:sz w:val="22"/>
          <w:szCs w:val="22"/>
        </w:rPr>
        <w:t xml:space="preserve">Türkiye’de şu anda 5,5 milyon nesneyi birbirine bağladıklarını, hedeflerininse bu sayıyı 2030 yılında 12 milyona </w:t>
      </w:r>
      <w:r>
        <w:rPr>
          <w:rFonts w:ascii="Vodafone Rg" w:hAnsi="Vodafone Rg" w:cstheme="minorHAnsi"/>
          <w:sz w:val="22"/>
          <w:szCs w:val="22"/>
        </w:rPr>
        <w:lastRenderedPageBreak/>
        <w:t xml:space="preserve">çıkarabilmek olduğunu ifade eden </w:t>
      </w:r>
      <w:r w:rsidR="00F34DB3" w:rsidRPr="00BE1246">
        <w:rPr>
          <w:rFonts w:ascii="Vodafone Rg" w:hAnsi="Vodafone Rg"/>
          <w:b/>
          <w:noProof/>
          <w:sz w:val="22"/>
          <w:szCs w:val="22"/>
        </w:rPr>
        <w:t>Vodafone Türkiye İcra Kurulu Başkan Yardımcısı Özlem Kestioğlu</w:t>
      </w:r>
      <w:r w:rsidR="00F34DB3" w:rsidRPr="00BE1246">
        <w:rPr>
          <w:rFonts w:ascii="Vodafone Rg" w:hAnsi="Vodafone Rg"/>
          <w:bCs/>
          <w:noProof/>
          <w:sz w:val="22"/>
          <w:szCs w:val="22"/>
        </w:rPr>
        <w:t xml:space="preserve"> </w:t>
      </w:r>
      <w:r w:rsidR="003F0002">
        <w:rPr>
          <w:rFonts w:ascii="Vodafone Rg" w:hAnsi="Vodafone Rg"/>
          <w:bCs/>
          <w:noProof/>
          <w:sz w:val="22"/>
          <w:szCs w:val="22"/>
        </w:rPr>
        <w:t>da</w:t>
      </w:r>
      <w:r w:rsidR="00F34DB3" w:rsidRPr="00BE1246">
        <w:rPr>
          <w:rFonts w:ascii="Vodafone Rg" w:hAnsi="Vodafone Rg"/>
          <w:bCs/>
          <w:noProof/>
          <w:sz w:val="22"/>
          <w:szCs w:val="22"/>
        </w:rPr>
        <w:t xml:space="preserve"> şu</w:t>
      </w:r>
      <w:r w:rsidR="003F0002">
        <w:rPr>
          <w:rFonts w:ascii="Vodafone Rg" w:hAnsi="Vodafone Rg"/>
          <w:bCs/>
          <w:noProof/>
          <w:sz w:val="22"/>
          <w:szCs w:val="22"/>
        </w:rPr>
        <w:t xml:space="preserve"> şekilde konuştu</w:t>
      </w:r>
      <w:r w:rsidR="00F34DB3" w:rsidRPr="00BE1246">
        <w:rPr>
          <w:rFonts w:ascii="Vodafone Rg" w:hAnsi="Vodafone Rg"/>
          <w:bCs/>
          <w:noProof/>
          <w:sz w:val="22"/>
          <w:szCs w:val="22"/>
        </w:rPr>
        <w:t>:</w:t>
      </w:r>
    </w:p>
    <w:p w14:paraId="1A2201B1" w14:textId="77777777" w:rsidR="00F34DB3" w:rsidRPr="00BE1246" w:rsidRDefault="00F34DB3" w:rsidP="002C2C47">
      <w:pPr>
        <w:spacing w:after="0" w:line="240" w:lineRule="auto"/>
        <w:jc w:val="both"/>
        <w:rPr>
          <w:rFonts w:ascii="Vodafone Rg" w:hAnsi="Vodafone Rg"/>
          <w:bCs/>
          <w:noProof/>
          <w:sz w:val="22"/>
          <w:szCs w:val="22"/>
        </w:rPr>
      </w:pPr>
    </w:p>
    <w:p w14:paraId="5DB71B40" w14:textId="1B51DDD3" w:rsidR="00BE1246" w:rsidRDefault="00F34DB3" w:rsidP="00BE1246">
      <w:pPr>
        <w:spacing w:after="0" w:line="240" w:lineRule="auto"/>
        <w:jc w:val="both"/>
        <w:rPr>
          <w:rFonts w:ascii="Vodafone Rg" w:hAnsi="Vodafone Rg" w:cstheme="minorHAnsi"/>
          <w:sz w:val="22"/>
          <w:szCs w:val="22"/>
        </w:rPr>
      </w:pPr>
      <w:r w:rsidRPr="00BE1246">
        <w:rPr>
          <w:rFonts w:ascii="Vodafone Rg" w:hAnsi="Vodafone Rg"/>
          <w:bCs/>
          <w:noProof/>
          <w:sz w:val="22"/>
          <w:szCs w:val="22"/>
        </w:rPr>
        <w:t>“</w:t>
      </w:r>
      <w:r w:rsidR="00BB431C">
        <w:rPr>
          <w:rFonts w:ascii="Vodafone Rg" w:hAnsi="Vodafone Rg"/>
          <w:bCs/>
          <w:noProof/>
          <w:sz w:val="22"/>
          <w:szCs w:val="22"/>
        </w:rPr>
        <w:t xml:space="preserve">Bugün </w:t>
      </w:r>
      <w:r w:rsidR="00BE1246" w:rsidRPr="00BE1246">
        <w:rPr>
          <w:rFonts w:ascii="Vodafone Rg" w:hAnsi="Vodafone Rg"/>
          <w:sz w:val="22"/>
          <w:szCs w:val="22"/>
        </w:rPr>
        <w:t>Vodafone Business Tech Connect’te</w:t>
      </w:r>
      <w:r w:rsidR="00BE1246" w:rsidRPr="00BE1246">
        <w:rPr>
          <w:rFonts w:ascii="Vodafone Rg" w:hAnsi="Vodafone Rg" w:cstheme="minorHAnsi"/>
          <w:sz w:val="22"/>
          <w:szCs w:val="22"/>
        </w:rPr>
        <w:t>, ‘Zekâ Çağı’nda yarınımızı şekillendiren teknolojileri konuştuk. Bildiğiniz üzere Tarım Çağı’nda toprak zenginlikti. Sanayi Çağı’nda ise makineler ve</w:t>
      </w:r>
      <w:r w:rsidR="00BE1246" w:rsidRPr="00BE1246">
        <w:rPr>
          <w:rFonts w:ascii="Vodafone Rg" w:hAnsi="Vodafone Rg" w:cstheme="minorHAnsi"/>
          <w:b/>
          <w:bCs/>
          <w:sz w:val="22"/>
          <w:szCs w:val="22"/>
        </w:rPr>
        <w:t xml:space="preserve"> </w:t>
      </w:r>
      <w:r w:rsidR="00BE1246" w:rsidRPr="00BE1246">
        <w:rPr>
          <w:rFonts w:ascii="Vodafone Rg" w:hAnsi="Vodafone Rg" w:cstheme="minorHAnsi"/>
          <w:sz w:val="22"/>
          <w:szCs w:val="22"/>
        </w:rPr>
        <w:t>Bilgi Çağı’nda da veri</w:t>
      </w:r>
      <w:r w:rsidR="003F0002">
        <w:rPr>
          <w:rFonts w:ascii="Vodafone Rg" w:hAnsi="Vodafone Rg" w:cstheme="minorHAnsi"/>
          <w:sz w:val="22"/>
          <w:szCs w:val="22"/>
        </w:rPr>
        <w:t>..</w:t>
      </w:r>
      <w:r w:rsidR="00BE1246" w:rsidRPr="00BE1246">
        <w:rPr>
          <w:rFonts w:ascii="Vodafone Rg" w:hAnsi="Vodafone Rg" w:cstheme="minorHAnsi"/>
          <w:sz w:val="22"/>
          <w:szCs w:val="22"/>
        </w:rPr>
        <w:t xml:space="preserve">. Ama şimdi </w:t>
      </w:r>
      <w:r w:rsidR="00BE1246">
        <w:rPr>
          <w:rFonts w:ascii="Vodafone Rg" w:hAnsi="Vodafone Rg" w:cstheme="minorHAnsi"/>
          <w:sz w:val="22"/>
          <w:szCs w:val="22"/>
        </w:rPr>
        <w:t>‘</w:t>
      </w:r>
      <w:r w:rsidR="00BE1246" w:rsidRPr="00BE1246">
        <w:rPr>
          <w:rFonts w:ascii="Vodafone Rg" w:hAnsi="Vodafone Rg" w:cstheme="minorHAnsi"/>
          <w:sz w:val="22"/>
          <w:szCs w:val="22"/>
        </w:rPr>
        <w:t>Zekâ Çağı’ndayız</w:t>
      </w:r>
      <w:r w:rsidR="003F0002">
        <w:rPr>
          <w:rFonts w:ascii="Vodafone Rg" w:hAnsi="Vodafone Rg" w:cstheme="minorHAnsi"/>
          <w:sz w:val="22"/>
          <w:szCs w:val="22"/>
        </w:rPr>
        <w:t xml:space="preserve"> ve</w:t>
      </w:r>
      <w:r w:rsidR="00BE1246" w:rsidRPr="00BE1246">
        <w:rPr>
          <w:rFonts w:ascii="Vodafone Rg" w:hAnsi="Vodafone Rg" w:cstheme="minorHAnsi"/>
          <w:sz w:val="22"/>
          <w:szCs w:val="22"/>
        </w:rPr>
        <w:t xml:space="preserve"> </w:t>
      </w:r>
      <w:r w:rsidR="003F0002">
        <w:rPr>
          <w:rFonts w:ascii="Vodafone Rg" w:hAnsi="Vodafone Rg" w:cstheme="minorHAnsi"/>
          <w:sz w:val="22"/>
          <w:szCs w:val="22"/>
        </w:rPr>
        <w:t>a</w:t>
      </w:r>
      <w:r w:rsidR="00BE1246" w:rsidRPr="00BE1246">
        <w:rPr>
          <w:rFonts w:ascii="Vodafone Rg" w:hAnsi="Vodafone Rg" w:cstheme="minorHAnsi"/>
          <w:sz w:val="22"/>
          <w:szCs w:val="22"/>
        </w:rPr>
        <w:t>rtık önemli olan sadece veriye sahip olmak değil; o veriden anlam, iç görü üretebilmek. 2030’a giderken artık mesele teknoloji değil; teknolojiyi daha iyi bir yaşam için nasıl kullanacağımız</w:t>
      </w:r>
      <w:r w:rsidR="00BB431C">
        <w:rPr>
          <w:rFonts w:ascii="Vodafone Rg" w:hAnsi="Vodafone Rg" w:cstheme="minorHAnsi"/>
          <w:sz w:val="22"/>
          <w:szCs w:val="22"/>
        </w:rPr>
        <w:t>…</w:t>
      </w:r>
    </w:p>
    <w:p w14:paraId="6660E98F" w14:textId="77777777" w:rsidR="00BE1246" w:rsidRPr="00BE1246" w:rsidRDefault="00BE1246" w:rsidP="00BE1246">
      <w:pPr>
        <w:spacing w:after="0" w:line="240" w:lineRule="auto"/>
        <w:jc w:val="both"/>
        <w:rPr>
          <w:rFonts w:ascii="Vodafone Rg" w:hAnsi="Vodafone Rg"/>
          <w:bCs/>
          <w:noProof/>
          <w:sz w:val="22"/>
          <w:szCs w:val="22"/>
        </w:rPr>
      </w:pPr>
    </w:p>
    <w:p w14:paraId="7099611D" w14:textId="47EDCD40" w:rsidR="00F34DB3" w:rsidRPr="00BE1246" w:rsidRDefault="003F0002" w:rsidP="002C2C47">
      <w:pPr>
        <w:spacing w:after="0" w:line="240" w:lineRule="auto"/>
        <w:jc w:val="both"/>
        <w:rPr>
          <w:rFonts w:ascii="Vodafone Rg" w:hAnsi="Vodafone Rg" w:cs="Arial"/>
          <w:sz w:val="22"/>
          <w:szCs w:val="22"/>
        </w:rPr>
      </w:pPr>
      <w:r>
        <w:rPr>
          <w:rFonts w:ascii="Vodafone Rg" w:hAnsi="Vodafone Rg"/>
          <w:bCs/>
          <w:noProof/>
          <w:sz w:val="22"/>
          <w:szCs w:val="22"/>
        </w:rPr>
        <w:t>Bizler de b</w:t>
      </w:r>
      <w:r w:rsidR="00BE1246" w:rsidRPr="00BE1246">
        <w:rPr>
          <w:rFonts w:ascii="Vodafone Rg" w:hAnsi="Vodafone Rg"/>
          <w:bCs/>
          <w:noProof/>
          <w:sz w:val="22"/>
          <w:szCs w:val="22"/>
        </w:rPr>
        <w:t>ugün</w:t>
      </w:r>
      <w:r w:rsidR="00BE1246" w:rsidRPr="00BE1246">
        <w:rPr>
          <w:rFonts w:ascii="Vodafone Rg" w:hAnsi="Vodafone Rg"/>
          <w:sz w:val="22"/>
          <w:szCs w:val="22"/>
        </w:rPr>
        <w:t xml:space="preserve"> katılımcılarımız</w:t>
      </w:r>
      <w:r>
        <w:rPr>
          <w:rFonts w:ascii="Vodafone Rg" w:hAnsi="Vodafone Rg"/>
          <w:sz w:val="22"/>
          <w:szCs w:val="22"/>
        </w:rPr>
        <w:t>la</w:t>
      </w:r>
      <w:r w:rsidR="00BE1246" w:rsidRPr="00BE1246">
        <w:rPr>
          <w:rFonts w:ascii="Vodafone Rg" w:hAnsi="Vodafone Rg"/>
          <w:sz w:val="22"/>
          <w:szCs w:val="22"/>
        </w:rPr>
        <w:t xml:space="preserve"> 2030 </w:t>
      </w:r>
      <w:r>
        <w:rPr>
          <w:rFonts w:ascii="Vodafone Rg" w:hAnsi="Vodafone Rg"/>
          <w:sz w:val="22"/>
          <w:szCs w:val="22"/>
        </w:rPr>
        <w:t xml:space="preserve">öngörülerimizi </w:t>
      </w:r>
      <w:r w:rsidR="00BE1246" w:rsidRPr="00BE1246">
        <w:rPr>
          <w:rFonts w:ascii="Vodafone Rg" w:hAnsi="Vodafone Rg"/>
          <w:sz w:val="22"/>
          <w:szCs w:val="22"/>
        </w:rPr>
        <w:t xml:space="preserve">ve </w:t>
      </w:r>
      <w:r w:rsidR="00BB431C">
        <w:rPr>
          <w:rFonts w:ascii="Vodafone Rg" w:hAnsi="Vodafone Rg"/>
          <w:sz w:val="22"/>
          <w:szCs w:val="22"/>
        </w:rPr>
        <w:t xml:space="preserve">geleceğin </w:t>
      </w:r>
      <w:r>
        <w:rPr>
          <w:rFonts w:ascii="Vodafone Rg" w:hAnsi="Vodafone Rg"/>
          <w:sz w:val="22"/>
          <w:szCs w:val="22"/>
        </w:rPr>
        <w:t>teknoloji trendlerini</w:t>
      </w:r>
      <w:r w:rsidR="00BE1246" w:rsidRPr="00BE1246">
        <w:rPr>
          <w:rFonts w:ascii="Vodafone Rg" w:hAnsi="Vodafone Rg"/>
          <w:sz w:val="22"/>
          <w:szCs w:val="22"/>
        </w:rPr>
        <w:t xml:space="preserve"> paylaşırken, Türkiye’nin önde gelen sektörlerinin kıymetli oyuncuları ve alanın en önemli kanaat önderleriyle de bir araya geldi</w:t>
      </w:r>
      <w:r>
        <w:rPr>
          <w:rFonts w:ascii="Vodafone Rg" w:hAnsi="Vodafone Rg"/>
          <w:sz w:val="22"/>
          <w:szCs w:val="22"/>
        </w:rPr>
        <w:t>k</w:t>
      </w:r>
      <w:r w:rsidR="00BE1246" w:rsidRPr="00BE1246">
        <w:rPr>
          <w:rFonts w:ascii="Vodafone Rg" w:hAnsi="Vodafone Rg"/>
          <w:sz w:val="22"/>
          <w:szCs w:val="22"/>
        </w:rPr>
        <w:t xml:space="preserve">. Üretken yapay zekânın geleceğini, bulut teknolojilerindeki dönüşümün işletmelere ne gibi fırsatlar sunduğunu, IoT ve siber güvenliğin yarınını ve 5G’nin üretimdeki yerini masaya yatırdığımız bu etkinlikte işletmelerimiz, </w:t>
      </w:r>
      <w:r w:rsidR="00F34DB3" w:rsidRPr="00BE1246">
        <w:rPr>
          <w:rFonts w:ascii="Vodafone Rg" w:hAnsi="Vodafone Rg"/>
          <w:sz w:val="22"/>
          <w:szCs w:val="22"/>
        </w:rPr>
        <w:t xml:space="preserve">bağlantılı dünyadaki yapay zekâ teknolojilerini </w:t>
      </w:r>
      <w:r>
        <w:rPr>
          <w:rFonts w:ascii="Vodafone Rg" w:hAnsi="Vodafone Rg"/>
          <w:sz w:val="22"/>
          <w:szCs w:val="22"/>
        </w:rPr>
        <w:t>yakından izleyebilme</w:t>
      </w:r>
      <w:r w:rsidR="00F34DB3" w:rsidRPr="00BE1246">
        <w:rPr>
          <w:rFonts w:ascii="Vodafone Rg" w:hAnsi="Vodafone Rg"/>
          <w:sz w:val="22"/>
          <w:szCs w:val="22"/>
        </w:rPr>
        <w:t xml:space="preserve"> şansı yakala</w:t>
      </w:r>
      <w:r>
        <w:rPr>
          <w:rFonts w:ascii="Vodafone Rg" w:hAnsi="Vodafone Rg"/>
          <w:sz w:val="22"/>
          <w:szCs w:val="22"/>
        </w:rPr>
        <w:t>dı ve</w:t>
      </w:r>
      <w:r w:rsidR="00F34DB3" w:rsidRPr="00BE1246">
        <w:rPr>
          <w:rFonts w:ascii="Vodafone Rg" w:hAnsi="Vodafone Rg"/>
          <w:sz w:val="22"/>
          <w:szCs w:val="22"/>
        </w:rPr>
        <w:t xml:space="preserve"> bulut teknolojilerinin dönüştürücü etkisini </w:t>
      </w:r>
      <w:r w:rsidR="00281686" w:rsidRPr="00BE1246">
        <w:rPr>
          <w:rFonts w:ascii="Vodafone Rg" w:hAnsi="Vodafone Rg"/>
          <w:sz w:val="22"/>
          <w:szCs w:val="22"/>
        </w:rPr>
        <w:t xml:space="preserve">birebir </w:t>
      </w:r>
      <w:r w:rsidR="00F34DB3" w:rsidRPr="00BE1246">
        <w:rPr>
          <w:rFonts w:ascii="Vodafone Rg" w:hAnsi="Vodafone Rg"/>
          <w:sz w:val="22"/>
          <w:szCs w:val="22"/>
        </w:rPr>
        <w:t>kullanıcıları</w:t>
      </w:r>
      <w:r w:rsidR="00281686" w:rsidRPr="00BE1246">
        <w:rPr>
          <w:rFonts w:ascii="Vodafone Rg" w:hAnsi="Vodafone Rg"/>
          <w:sz w:val="22"/>
          <w:szCs w:val="22"/>
        </w:rPr>
        <w:t xml:space="preserve">nın </w:t>
      </w:r>
      <w:r w:rsidR="00F34DB3" w:rsidRPr="00BE1246">
        <w:rPr>
          <w:rFonts w:ascii="Vodafone Rg" w:hAnsi="Vodafone Rg"/>
          <w:sz w:val="22"/>
          <w:szCs w:val="22"/>
        </w:rPr>
        <w:t>ağzından dinle</w:t>
      </w:r>
      <w:r w:rsidR="00281686" w:rsidRPr="00BE1246">
        <w:rPr>
          <w:rFonts w:ascii="Vodafone Rg" w:hAnsi="Vodafone Rg"/>
          <w:sz w:val="22"/>
          <w:szCs w:val="22"/>
        </w:rPr>
        <w:t>di</w:t>
      </w:r>
      <w:r w:rsidR="00F34DB3" w:rsidRPr="00BE1246">
        <w:rPr>
          <w:rFonts w:ascii="Vodafone Rg" w:hAnsi="Vodafone Rg"/>
          <w:sz w:val="22"/>
          <w:szCs w:val="22"/>
        </w:rPr>
        <w:t xml:space="preserve">. </w:t>
      </w:r>
      <w:r w:rsidR="00BE1246" w:rsidRPr="00BE1246">
        <w:rPr>
          <w:rFonts w:ascii="Vodafone Rg" w:hAnsi="Vodafone Rg"/>
          <w:sz w:val="22"/>
          <w:szCs w:val="22"/>
        </w:rPr>
        <w:t xml:space="preserve">Kısacası </w:t>
      </w:r>
      <w:r w:rsidR="00F34DB3" w:rsidRPr="00BE1246">
        <w:rPr>
          <w:rFonts w:ascii="Vodafone Rg" w:hAnsi="Vodafone Rg"/>
          <w:sz w:val="22"/>
          <w:szCs w:val="22"/>
        </w:rPr>
        <w:t xml:space="preserve">Vodafone Business teknolojilerini deneyimleyen işletmelerin dönüşüm yolculuğuna eşlik eden </w:t>
      </w:r>
      <w:r>
        <w:rPr>
          <w:rFonts w:ascii="Vodafone Rg" w:hAnsi="Vodafone Rg"/>
          <w:sz w:val="22"/>
          <w:szCs w:val="22"/>
        </w:rPr>
        <w:t>şirketler</w:t>
      </w:r>
      <w:r w:rsidR="00F34DB3" w:rsidRPr="00BE1246">
        <w:rPr>
          <w:rFonts w:ascii="Vodafone Rg" w:hAnsi="Vodafone Rg"/>
          <w:sz w:val="22"/>
          <w:szCs w:val="22"/>
        </w:rPr>
        <w:t xml:space="preserve">, </w:t>
      </w:r>
      <w:r w:rsidR="00F34DB3" w:rsidRPr="00BE1246">
        <w:rPr>
          <w:rFonts w:ascii="Vodafone Rg" w:hAnsi="Vodafone Rg" w:cs="Arial"/>
          <w:sz w:val="22"/>
          <w:szCs w:val="22"/>
        </w:rPr>
        <w:t>ufuk açıcı bir etkinlikte, bağlantılı dünyadaki yeni nesil teknolojileri de yerinde deneyimlemiş oldu.”</w:t>
      </w:r>
    </w:p>
    <w:p w14:paraId="2F5257AF" w14:textId="77777777" w:rsidR="00F34DB3" w:rsidRDefault="00F34DB3" w:rsidP="002C2C47">
      <w:pPr>
        <w:pStyle w:val="NormalWeb"/>
        <w:spacing w:before="0" w:beforeAutospacing="0" w:after="0" w:afterAutospacing="0"/>
        <w:jc w:val="both"/>
        <w:rPr>
          <w:rFonts w:ascii="Vodafone Rg" w:hAnsi="Vodafone Rg"/>
          <w:sz w:val="22"/>
          <w:szCs w:val="22"/>
        </w:rPr>
      </w:pPr>
    </w:p>
    <w:p w14:paraId="37C23046" w14:textId="4E0428DE" w:rsidR="004E2773" w:rsidRPr="00B150A6" w:rsidRDefault="00281686" w:rsidP="002C2C47">
      <w:pPr>
        <w:spacing w:after="0" w:line="240" w:lineRule="auto"/>
        <w:jc w:val="both"/>
        <w:rPr>
          <w:rFonts w:ascii="Vodafone Rg" w:hAnsi="Vodafone Rg" w:cs="Arial"/>
          <w:b/>
          <w:bCs/>
          <w:sz w:val="22"/>
          <w:szCs w:val="22"/>
        </w:rPr>
      </w:pPr>
      <w:r>
        <w:rPr>
          <w:rFonts w:ascii="Vodafone Rg" w:hAnsi="Vodafone Rg" w:cs="Arial"/>
          <w:b/>
          <w:bCs/>
          <w:sz w:val="22"/>
          <w:szCs w:val="22"/>
        </w:rPr>
        <w:t xml:space="preserve">Sektörün önde gelen isimleri </w:t>
      </w:r>
      <w:r w:rsidR="00D77BA8">
        <w:rPr>
          <w:rFonts w:ascii="Vodafone Rg" w:hAnsi="Vodafone Rg" w:cs="Arial"/>
          <w:b/>
          <w:bCs/>
          <w:sz w:val="22"/>
          <w:szCs w:val="22"/>
        </w:rPr>
        <w:t xml:space="preserve">geleceğin teknoloji </w:t>
      </w:r>
      <w:r>
        <w:rPr>
          <w:rFonts w:ascii="Vodafone Rg" w:hAnsi="Vodafone Rg" w:cs="Arial"/>
          <w:b/>
          <w:bCs/>
          <w:sz w:val="22"/>
          <w:szCs w:val="22"/>
        </w:rPr>
        <w:t>deneyimlerini paylaştı</w:t>
      </w:r>
    </w:p>
    <w:p w14:paraId="20C0A20E" w14:textId="77777777" w:rsidR="004E2773" w:rsidRDefault="004E2773" w:rsidP="002C2C47">
      <w:pPr>
        <w:spacing w:after="0" w:line="240" w:lineRule="auto"/>
        <w:jc w:val="both"/>
        <w:rPr>
          <w:rFonts w:ascii="Vodafone Rg" w:hAnsi="Vodafone Rg" w:cs="Arial"/>
          <w:sz w:val="22"/>
          <w:szCs w:val="22"/>
        </w:rPr>
      </w:pPr>
    </w:p>
    <w:p w14:paraId="09709749" w14:textId="2804F7FC" w:rsidR="006473F6" w:rsidRPr="00281686" w:rsidRDefault="004E2773" w:rsidP="006473F6">
      <w:pPr>
        <w:spacing w:after="0" w:line="240" w:lineRule="auto"/>
        <w:jc w:val="both"/>
        <w:rPr>
          <w:rFonts w:ascii="Vodafone Rg" w:hAnsi="Vodafone Rg" w:cs="Arial"/>
          <w:sz w:val="22"/>
          <w:szCs w:val="22"/>
        </w:rPr>
      </w:pPr>
      <w:r w:rsidRPr="00B150A6">
        <w:rPr>
          <w:rFonts w:ascii="Vodafone Rg" w:hAnsi="Vodafone Rg" w:cs="Arial"/>
          <w:sz w:val="22"/>
          <w:szCs w:val="22"/>
        </w:rPr>
        <w:t xml:space="preserve">Açılış konuşmalarının ardından </w:t>
      </w:r>
      <w:r w:rsidRPr="004E2773">
        <w:rPr>
          <w:rFonts w:ascii="Vodafone Rg" w:hAnsi="Vodafone Rg" w:cs="Arial"/>
          <w:sz w:val="22"/>
          <w:szCs w:val="22"/>
        </w:rPr>
        <w:t>FutureBright ve Davranış Enstitüsü Kurucusu</w:t>
      </w:r>
      <w:r>
        <w:rPr>
          <w:rFonts w:ascii="Vodafone Rg" w:hAnsi="Vodafone Rg" w:cs="Arial"/>
          <w:sz w:val="22"/>
          <w:szCs w:val="22"/>
        </w:rPr>
        <w:t xml:space="preserve"> Akan Abdula söz alırken</w:t>
      </w:r>
      <w:r w:rsidR="006473F6">
        <w:rPr>
          <w:rFonts w:ascii="Vodafone Rg" w:hAnsi="Vodafone Rg" w:cs="Arial"/>
          <w:sz w:val="22"/>
          <w:szCs w:val="22"/>
        </w:rPr>
        <w:t xml:space="preserve">, </w:t>
      </w:r>
      <w:r w:rsidR="006473F6" w:rsidRPr="00281686">
        <w:rPr>
          <w:rFonts w:ascii="Vodafone Rg" w:hAnsi="Vodafone Rg" w:cs="Arial"/>
          <w:sz w:val="22"/>
          <w:szCs w:val="22"/>
        </w:rPr>
        <w:t xml:space="preserve">Dr. Deniz Ülke Kaynak ve Ufuk Tarhan’ın “Dijital Satranç: Yapay Zekâ ile Şekillenen Dünya Düzeni” konuşması </w:t>
      </w:r>
      <w:r w:rsidR="006473F6">
        <w:rPr>
          <w:rFonts w:ascii="Vodafone Rg" w:hAnsi="Vodafone Rg" w:cs="Arial"/>
          <w:sz w:val="22"/>
          <w:szCs w:val="22"/>
        </w:rPr>
        <w:t xml:space="preserve">da </w:t>
      </w:r>
      <w:r w:rsidR="006473F6" w:rsidRPr="00281686">
        <w:rPr>
          <w:rFonts w:ascii="Vodafone Rg" w:hAnsi="Vodafone Rg" w:cs="Arial"/>
          <w:sz w:val="22"/>
          <w:szCs w:val="22"/>
        </w:rPr>
        <w:t>ilgiyle izlendi.</w:t>
      </w:r>
    </w:p>
    <w:p w14:paraId="5039233B" w14:textId="3F6886B7" w:rsidR="006473F6" w:rsidRDefault="006473F6" w:rsidP="002C2C47">
      <w:pPr>
        <w:tabs>
          <w:tab w:val="num" w:pos="720"/>
        </w:tabs>
        <w:spacing w:after="0" w:line="240" w:lineRule="auto"/>
        <w:jc w:val="both"/>
        <w:rPr>
          <w:rFonts w:ascii="Vodafone Rg" w:hAnsi="Vodafone Rg" w:cs="Arial"/>
          <w:sz w:val="22"/>
          <w:szCs w:val="22"/>
        </w:rPr>
      </w:pPr>
    </w:p>
    <w:p w14:paraId="72094193" w14:textId="02F2DEFB" w:rsidR="006473F6" w:rsidRDefault="006473F6" w:rsidP="002C2C47">
      <w:pPr>
        <w:tabs>
          <w:tab w:val="num" w:pos="720"/>
        </w:tabs>
        <w:spacing w:after="0" w:line="240" w:lineRule="auto"/>
        <w:jc w:val="both"/>
        <w:rPr>
          <w:rFonts w:ascii="Vodafone Rg" w:hAnsi="Vodafone Rg" w:cs="Arial"/>
          <w:sz w:val="22"/>
          <w:szCs w:val="22"/>
        </w:rPr>
      </w:pPr>
      <w:r>
        <w:rPr>
          <w:rFonts w:ascii="Vodafone Rg" w:hAnsi="Vodafone Rg" w:cs="Arial"/>
          <w:sz w:val="22"/>
          <w:szCs w:val="22"/>
        </w:rPr>
        <w:t>İş dünyasının önde gelen teknoloji liderlerinin katıldığı çeşitli oturumlarda, şirketlerinin iş modelleri, yeni nesil bağlantı ve yapay zek</w:t>
      </w:r>
      <w:r w:rsidR="00F159A5">
        <w:rPr>
          <w:rFonts w:ascii="Vodafone Rg" w:hAnsi="Vodafone Rg" w:cs="Arial"/>
          <w:sz w:val="22"/>
          <w:szCs w:val="22"/>
        </w:rPr>
        <w:t>â</w:t>
      </w:r>
      <w:r>
        <w:rPr>
          <w:rFonts w:ascii="Vodafone Rg" w:hAnsi="Vodafone Rg" w:cs="Arial"/>
          <w:sz w:val="22"/>
          <w:szCs w:val="22"/>
        </w:rPr>
        <w:t xml:space="preserve"> trendleri, perakende ve teknoloji gibi konular ele alındı. </w:t>
      </w:r>
    </w:p>
    <w:p w14:paraId="2E2B935B" w14:textId="58C0C8D9" w:rsidR="006473F6" w:rsidRDefault="006473F6" w:rsidP="002C2C47">
      <w:pPr>
        <w:tabs>
          <w:tab w:val="num" w:pos="720"/>
        </w:tabs>
        <w:spacing w:after="0" w:line="240" w:lineRule="auto"/>
        <w:jc w:val="both"/>
        <w:rPr>
          <w:rFonts w:ascii="Vodafone Rg" w:hAnsi="Vodafone Rg" w:cs="Arial"/>
          <w:sz w:val="22"/>
          <w:szCs w:val="22"/>
        </w:rPr>
      </w:pPr>
    </w:p>
    <w:p w14:paraId="76E60EE9" w14:textId="5B0017ED" w:rsidR="006473F6" w:rsidRDefault="006473F6" w:rsidP="002C2C47">
      <w:pPr>
        <w:tabs>
          <w:tab w:val="num" w:pos="720"/>
        </w:tabs>
        <w:spacing w:after="0" w:line="240" w:lineRule="auto"/>
        <w:jc w:val="both"/>
        <w:rPr>
          <w:rFonts w:ascii="Vodafone Rg" w:hAnsi="Vodafone Rg" w:cs="Arial"/>
          <w:sz w:val="22"/>
          <w:szCs w:val="22"/>
        </w:rPr>
      </w:pPr>
      <w:r>
        <w:rPr>
          <w:rFonts w:ascii="Vodafone Rg" w:hAnsi="Vodafone Rg" w:cs="Arial"/>
          <w:sz w:val="22"/>
          <w:szCs w:val="22"/>
        </w:rPr>
        <w:t>Pek çok kişinin katıldığı etkinlikte her ölçekten işletme, deneyim alanlarındaki Vodafone Business’ın inovatif çözüm ve teknolojilerini birebirde tecrübe etme fırsatı da yakalamış oldu.</w:t>
      </w:r>
    </w:p>
    <w:p w14:paraId="61D12BC0" w14:textId="77777777" w:rsidR="00F34DB3" w:rsidRDefault="00F34DB3" w:rsidP="002C2C47">
      <w:pPr>
        <w:pStyle w:val="NormalWeb"/>
        <w:spacing w:before="0" w:beforeAutospacing="0" w:after="0" w:afterAutospacing="0"/>
        <w:jc w:val="both"/>
        <w:rPr>
          <w:rFonts w:ascii="Vodafone Rg" w:hAnsi="Vodafone Rg"/>
          <w:sz w:val="22"/>
          <w:szCs w:val="22"/>
        </w:rPr>
      </w:pPr>
    </w:p>
    <w:p w14:paraId="6D53A370" w14:textId="77777777" w:rsidR="004E2773" w:rsidRDefault="004E2773" w:rsidP="002C2C47">
      <w:pPr>
        <w:pStyle w:val="NormalWeb"/>
        <w:spacing w:before="0" w:beforeAutospacing="0" w:after="0" w:afterAutospacing="0"/>
        <w:jc w:val="both"/>
        <w:rPr>
          <w:rFonts w:ascii="Vodafone Rg" w:hAnsi="Vodafone Rg"/>
          <w:sz w:val="22"/>
          <w:szCs w:val="22"/>
        </w:rPr>
      </w:pPr>
    </w:p>
    <w:p w14:paraId="2C61FBC1" w14:textId="77777777" w:rsidR="004F3C84" w:rsidRPr="00392745" w:rsidRDefault="004F3C84" w:rsidP="002C2C47">
      <w:pPr>
        <w:spacing w:after="0" w:line="240" w:lineRule="auto"/>
        <w:jc w:val="both"/>
        <w:rPr>
          <w:rFonts w:ascii="Vodafone Rg" w:hAnsi="Vodafone Rg"/>
          <w:b/>
          <w:bCs/>
          <w:i/>
          <w:iCs/>
          <w:noProof/>
          <w:sz w:val="18"/>
          <w:szCs w:val="18"/>
          <w:u w:val="single"/>
        </w:rPr>
      </w:pPr>
      <w:r w:rsidRPr="00392745">
        <w:rPr>
          <w:rFonts w:ascii="Vodafone Rg" w:hAnsi="Vodafone Rg"/>
          <w:b/>
          <w:bCs/>
          <w:i/>
          <w:iCs/>
          <w:noProof/>
          <w:sz w:val="18"/>
          <w:szCs w:val="18"/>
          <w:u w:val="single"/>
        </w:rPr>
        <w:t>Vodafone hakkında</w:t>
      </w:r>
    </w:p>
    <w:p w14:paraId="4603F900" w14:textId="77777777" w:rsidR="004F3C84" w:rsidRPr="00392745" w:rsidRDefault="004F3C84" w:rsidP="002C2C47">
      <w:pPr>
        <w:spacing w:after="0" w:line="240" w:lineRule="auto"/>
        <w:jc w:val="both"/>
        <w:rPr>
          <w:rFonts w:ascii="Vodafone Rg" w:hAnsi="Vodafone Rg"/>
          <w:i/>
          <w:iCs/>
          <w:noProof/>
          <w:sz w:val="18"/>
          <w:szCs w:val="18"/>
        </w:rPr>
      </w:pPr>
      <w:r w:rsidRPr="00392745">
        <w:rPr>
          <w:rFonts w:ascii="Vodafone Rg" w:hAnsi="Vodafone Rg"/>
          <w:i/>
          <w:iCs/>
          <w:noProof/>
          <w:sz w:val="18"/>
          <w:szCs w:val="18"/>
        </w:rPr>
        <w:t>Vodafone, Avrupa ve Afrika’nın önde gelen telekomünikasyon şirketlerinden biridir. 15 ülkede 340 milyonu aşkın müşteriye mobil ve sabit iletişim hizmetleri sunuyor, 45’ten fazla ülkede daha mobil ağlarda iş ortaklıkları yürütüyoruz. Aynı zamanda, dünyanın en büyük Nesnelerin İnterneti (IoT) platformlarından birine sahibiz. Afrika’da, finansal teknoloji kurumlarımız, 7 ülkede yaklaşık 83 milyon kişiye hizmet veriyor ve diğer hizmet sağlayıcılardan daha fazla işlem yönetiyor.</w:t>
      </w:r>
    </w:p>
    <w:p w14:paraId="21743F55" w14:textId="77777777" w:rsidR="004F3C84" w:rsidRPr="00392745" w:rsidRDefault="004F3C84" w:rsidP="002C2C47">
      <w:pPr>
        <w:spacing w:after="0" w:line="240" w:lineRule="auto"/>
        <w:jc w:val="both"/>
        <w:rPr>
          <w:rFonts w:ascii="Vodafone Rg" w:hAnsi="Vodafone Rg"/>
          <w:i/>
          <w:iCs/>
          <w:noProof/>
          <w:sz w:val="18"/>
          <w:szCs w:val="18"/>
        </w:rPr>
      </w:pPr>
      <w:r w:rsidRPr="00392745">
        <w:rPr>
          <w:rFonts w:ascii="Vodafone Rg" w:hAnsi="Vodafone Rg"/>
          <w:i/>
          <w:iCs/>
          <w:noProof/>
          <w:sz w:val="18"/>
          <w:szCs w:val="18"/>
        </w:rPr>
        <w:t xml:space="preserve">Daha iyi bir gelecek hedefiyle, bireylerin ve kurumların yaşam kalitesini artıran, kapsayıcı ve sürdürülebilir toplumların ilerlemesine yardımcı olan teknolojileri sunuyoruz. 2040 yılına kadar net sıfır emisyona ulaşmak ve çevresel etkimizi azaltmak üzere çalışmalarımızı sürdürüyoruz. </w:t>
      </w:r>
    </w:p>
    <w:p w14:paraId="03AE5A8D" w14:textId="77777777" w:rsidR="004F3C84" w:rsidRPr="00392745" w:rsidRDefault="004F3C84" w:rsidP="002C2C47">
      <w:pPr>
        <w:spacing w:after="0" w:line="240" w:lineRule="auto"/>
        <w:jc w:val="both"/>
        <w:rPr>
          <w:rFonts w:ascii="Vodafone Rg" w:hAnsi="Vodafone Rg"/>
          <w:i/>
          <w:iCs/>
          <w:noProof/>
          <w:sz w:val="18"/>
          <w:szCs w:val="18"/>
        </w:rPr>
      </w:pPr>
      <w:r w:rsidRPr="00392745">
        <w:rPr>
          <w:rFonts w:ascii="Vodafone Rg" w:hAnsi="Vodafone Rg"/>
          <w:i/>
          <w:iCs/>
          <w:noProof/>
          <w:sz w:val="18"/>
          <w:szCs w:val="18"/>
        </w:rPr>
        <w:t xml:space="preserve">Daha fazla bilgi için </w:t>
      </w:r>
      <w:hyperlink r:id="rId8" w:history="1">
        <w:r w:rsidRPr="00392745">
          <w:rPr>
            <w:rStyle w:val="Kpr"/>
            <w:rFonts w:ascii="Vodafone Rg" w:hAnsi="Vodafone Rg"/>
            <w:i/>
            <w:iCs/>
            <w:noProof/>
            <w:sz w:val="18"/>
            <w:szCs w:val="18"/>
          </w:rPr>
          <w:t>www.vodafone.com</w:t>
        </w:r>
      </w:hyperlink>
      <w:r w:rsidRPr="00392745">
        <w:rPr>
          <w:rFonts w:ascii="Vodafone Rg" w:hAnsi="Vodafone Rg"/>
          <w:i/>
          <w:iCs/>
          <w:noProof/>
          <w:sz w:val="18"/>
          <w:szCs w:val="18"/>
        </w:rPr>
        <w:t xml:space="preserve"> adresini ziyaret edebilir, @VodafoneGroup X hesabımızı takip edebilir ve </w:t>
      </w:r>
      <w:hyperlink r:id="rId9" w:history="1">
        <w:r w:rsidRPr="00392745">
          <w:rPr>
            <w:rStyle w:val="Kpr"/>
            <w:rFonts w:ascii="Vodafone Rg" w:hAnsi="Vodafone Rg"/>
            <w:i/>
            <w:iCs/>
            <w:noProof/>
            <w:sz w:val="18"/>
            <w:szCs w:val="18"/>
          </w:rPr>
          <w:t>www.linkedin.com/company/vodafone</w:t>
        </w:r>
      </w:hyperlink>
      <w:r w:rsidRPr="00392745">
        <w:rPr>
          <w:rFonts w:ascii="Vodafone Rg" w:hAnsi="Vodafone Rg"/>
          <w:i/>
          <w:iCs/>
          <w:noProof/>
          <w:sz w:val="18"/>
          <w:szCs w:val="18"/>
        </w:rPr>
        <w:t xml:space="preserve"> adresinden LinkedIn bağlantısı kurabilirsiniz.</w:t>
      </w:r>
    </w:p>
    <w:p w14:paraId="52D48F50" w14:textId="77777777" w:rsidR="004F3C84" w:rsidRPr="00392745" w:rsidRDefault="004F3C84" w:rsidP="002C2C47">
      <w:pPr>
        <w:spacing w:after="0" w:line="240" w:lineRule="auto"/>
        <w:jc w:val="both"/>
        <w:rPr>
          <w:rFonts w:ascii="Vodafone Rg" w:hAnsi="Vodafone Rg"/>
          <w:color w:val="0000FF"/>
          <w:sz w:val="18"/>
          <w:szCs w:val="18"/>
        </w:rPr>
      </w:pPr>
    </w:p>
    <w:p w14:paraId="3F8AE3D4" w14:textId="77777777" w:rsidR="004F3C84" w:rsidRPr="00392745" w:rsidRDefault="004F3C84" w:rsidP="002C2C47">
      <w:pPr>
        <w:spacing w:after="0" w:line="240" w:lineRule="auto"/>
        <w:jc w:val="both"/>
        <w:rPr>
          <w:rFonts w:ascii="Vodafone Rg" w:hAnsi="Vodafone Rg"/>
          <w:b/>
          <w:bCs/>
          <w:noProof/>
          <w:sz w:val="18"/>
          <w:szCs w:val="18"/>
        </w:rPr>
      </w:pPr>
      <w:r w:rsidRPr="00392745">
        <w:rPr>
          <w:rFonts w:ascii="Vodafone Rg" w:hAnsi="Vodafone Rg"/>
          <w:b/>
          <w:bCs/>
          <w:noProof/>
          <w:sz w:val="18"/>
          <w:szCs w:val="18"/>
        </w:rPr>
        <w:t xml:space="preserve">Bilgi için: </w:t>
      </w:r>
      <w:r w:rsidRPr="00392745">
        <w:rPr>
          <w:rFonts w:ascii="Vodafone Rg" w:hAnsi="Vodafone Rg"/>
          <w:noProof/>
          <w:sz w:val="18"/>
          <w:szCs w:val="18"/>
        </w:rPr>
        <w:t xml:space="preserve">Medyaevi İletişim / Mustafa Gündoğdu / 0542 511 54 99 / </w:t>
      </w:r>
      <w:hyperlink r:id="rId10" w:history="1">
        <w:r w:rsidRPr="00392745">
          <w:rPr>
            <w:rStyle w:val="Kpr"/>
            <w:rFonts w:ascii="Vodafone Rg" w:hAnsi="Vodafone Rg"/>
            <w:noProof/>
            <w:sz w:val="18"/>
            <w:szCs w:val="18"/>
          </w:rPr>
          <w:t>mgundogdu@medyaevi.com.tr</w:t>
        </w:r>
      </w:hyperlink>
    </w:p>
    <w:p w14:paraId="4E5307D8" w14:textId="77777777" w:rsidR="004F3C84" w:rsidRPr="00392745" w:rsidRDefault="004F3C84" w:rsidP="002C2C47">
      <w:pPr>
        <w:spacing w:after="0" w:line="240" w:lineRule="auto"/>
        <w:jc w:val="both"/>
        <w:rPr>
          <w:rFonts w:ascii="Vodafone Rg" w:hAnsi="Vodafone Rg"/>
          <w:color w:val="0000FF"/>
          <w:sz w:val="18"/>
          <w:szCs w:val="18"/>
        </w:rPr>
      </w:pPr>
    </w:p>
    <w:p w14:paraId="6260BC6A" w14:textId="77777777" w:rsidR="004F3C84" w:rsidRPr="009C7033" w:rsidRDefault="004F3C84" w:rsidP="002C2C47">
      <w:pPr>
        <w:spacing w:after="0" w:line="240" w:lineRule="auto"/>
        <w:jc w:val="both"/>
        <w:rPr>
          <w:rFonts w:ascii="Vodafone Rg" w:hAnsi="Vodafone Rg"/>
        </w:rPr>
      </w:pPr>
      <w:r w:rsidRPr="00392745">
        <w:rPr>
          <w:rFonts w:ascii="Vodafone Rg" w:hAnsi="Vodafone Rg"/>
          <w:noProof/>
          <w:lang w:eastAsia="tr-TR"/>
        </w:rPr>
        <w:drawing>
          <wp:anchor distT="0" distB="0" distL="114300" distR="114300" simplePos="0" relativeHeight="251660288" behindDoc="0" locked="0" layoutInCell="1" allowOverlap="1" wp14:anchorId="5956F17D" wp14:editId="777B253E">
            <wp:simplePos x="0" y="0"/>
            <wp:positionH relativeFrom="column">
              <wp:posOffset>38100</wp:posOffset>
            </wp:positionH>
            <wp:positionV relativeFrom="paragraph">
              <wp:posOffset>37465</wp:posOffset>
            </wp:positionV>
            <wp:extent cx="621665" cy="350520"/>
            <wp:effectExtent l="0" t="0" r="6985" b="0"/>
            <wp:wrapNone/>
            <wp:docPr id="1753921395" name="Resim 6" descr="metin, yazı tipi, ekran görüntüsü, grafik içeren bir resim&#10;&#10;Açıklama otomatik olarak oluşturuldu">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tin, yazı tipi, ekran görüntüsü, grafik içeren bir resim&#10;&#10;Açıklama otomatik olarak oluşturuldu">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392745">
        <w:rPr>
          <w:rFonts w:ascii="Vodafone Rg" w:hAnsi="Vodafone Rg"/>
          <w:noProof/>
          <w:lang w:eastAsia="tr-TR"/>
        </w:rPr>
        <w:drawing>
          <wp:anchor distT="0" distB="0" distL="114300" distR="114300" simplePos="0" relativeHeight="251662336" behindDoc="0" locked="0" layoutInCell="1" allowOverlap="1" wp14:anchorId="4A50BDC0" wp14:editId="168C3CE7">
            <wp:simplePos x="0" y="0"/>
            <wp:positionH relativeFrom="column">
              <wp:posOffset>728980</wp:posOffset>
            </wp:positionH>
            <wp:positionV relativeFrom="paragraph">
              <wp:posOffset>49530</wp:posOffset>
            </wp:positionV>
            <wp:extent cx="609600" cy="350520"/>
            <wp:effectExtent l="0" t="0" r="0" b="0"/>
            <wp:wrapNone/>
            <wp:docPr id="2124308767" name="Resim 5" descr="ekran görüntüsü, yazı tipi, grafik, simge, sembol içeren bir resim&#10;&#10;Açıklama otomatik olarak oluşturuldu">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ran görüntüsü, yazı tipi, grafik, simge, sembol içeren bir resim&#10;&#10;Açıklama otomatik olarak oluşturuldu">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392745">
        <w:rPr>
          <w:rFonts w:ascii="Vodafone Rg" w:hAnsi="Vodafone Rg"/>
          <w:noProof/>
          <w:lang w:eastAsia="tr-TR"/>
        </w:rPr>
        <w:drawing>
          <wp:anchor distT="0" distB="0" distL="114300" distR="114300" simplePos="0" relativeHeight="251661312" behindDoc="0" locked="0" layoutInCell="1" allowOverlap="1" wp14:anchorId="1D092EB4" wp14:editId="04517F7E">
            <wp:simplePos x="0" y="0"/>
            <wp:positionH relativeFrom="column">
              <wp:posOffset>1419860</wp:posOffset>
            </wp:positionH>
            <wp:positionV relativeFrom="paragraph">
              <wp:posOffset>52705</wp:posOffset>
            </wp:positionV>
            <wp:extent cx="584835" cy="332105"/>
            <wp:effectExtent l="0" t="0" r="5715" b="0"/>
            <wp:wrapNone/>
            <wp:docPr id="1770632878" name="Resim 4" descr="metin, yazı tipi, grafik, ekran görüntüsü içeren bir resim&#10;&#10;Açıklama otomatik olarak oluşturuldu">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tin, yazı tipi, grafik, ekran görüntüsü içeren bir resim&#10;&#10;Açıklama otomatik olarak oluşturuldu">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392745">
        <w:rPr>
          <w:rFonts w:ascii="Vodafone Rg" w:hAnsi="Vodafone Rg"/>
        </w:rPr>
        <w:tab/>
      </w:r>
    </w:p>
    <w:p w14:paraId="78148104" w14:textId="77777777" w:rsidR="00653A6D" w:rsidRPr="004F3C84" w:rsidRDefault="00653A6D" w:rsidP="002C2C47">
      <w:pPr>
        <w:spacing w:after="0" w:line="240" w:lineRule="auto"/>
      </w:pPr>
    </w:p>
    <w:sectPr w:rsidR="00653A6D" w:rsidRPr="004F3C84" w:rsidSect="004F3C84">
      <w:footerReference w:type="default" r:id="rId17"/>
      <w:pgSz w:w="11906" w:h="16838"/>
      <w:pgMar w:top="1417" w:right="849"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51A2F" w14:textId="77777777" w:rsidR="006A7F36" w:rsidRDefault="006A7F36">
      <w:pPr>
        <w:spacing w:after="0" w:line="240" w:lineRule="auto"/>
      </w:pPr>
      <w:r>
        <w:separator/>
      </w:r>
    </w:p>
  </w:endnote>
  <w:endnote w:type="continuationSeparator" w:id="0">
    <w:p w14:paraId="27797BD7" w14:textId="77777777" w:rsidR="006A7F36" w:rsidRDefault="006A7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FUIText">
    <w:altName w:val="Times New Roman"/>
    <w:charset w:val="00"/>
    <w:family w:val="auto"/>
    <w:pitch w:val="default"/>
  </w:font>
  <w:font w:name="Vodafone Rg">
    <w:panose1 w:val="020B0606080202020204"/>
    <w:charset w:val="A2"/>
    <w:family w:val="swiss"/>
    <w:pitch w:val="variable"/>
    <w:sig w:usb0="800002AF" w:usb1="4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B4764" w14:textId="77777777" w:rsidR="001F3C3B" w:rsidRDefault="00670C71">
    <w:pPr>
      <w:pStyle w:val="AltBilgi"/>
    </w:pPr>
    <w:r>
      <w:rPr>
        <w:noProof/>
      </w:rPr>
      <mc:AlternateContent>
        <mc:Choice Requires="wps">
          <w:drawing>
            <wp:anchor distT="0" distB="0" distL="114300" distR="114300" simplePos="0" relativeHeight="251659264" behindDoc="0" locked="0" layoutInCell="0" allowOverlap="1" wp14:anchorId="3AD11A88" wp14:editId="02F39EB7">
              <wp:simplePos x="0" y="0"/>
              <wp:positionH relativeFrom="page">
                <wp:posOffset>0</wp:posOffset>
              </wp:positionH>
              <wp:positionV relativeFrom="page">
                <wp:posOffset>10227945</wp:posOffset>
              </wp:positionV>
              <wp:extent cx="7560310" cy="273050"/>
              <wp:effectExtent l="0" t="0" r="0" b="12700"/>
              <wp:wrapNone/>
              <wp:docPr id="1" name="MSIPCMd1c64b9d916c01b54dbc491a"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94BEEB" w14:textId="77777777" w:rsidR="001F3C3B" w:rsidRPr="006F28D9" w:rsidRDefault="00670C71" w:rsidP="006F28D9">
                          <w:pPr>
                            <w:spacing w:after="0"/>
                            <w:rPr>
                              <w:rFonts w:ascii="Calibri" w:hAnsi="Calibri" w:cs="Calibri"/>
                              <w:color w:val="000000"/>
                              <w:sz w:val="14"/>
                            </w:rPr>
                          </w:pPr>
                          <w:r w:rsidRPr="006F28D9">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AD11A88" id="_x0000_t202" coordsize="21600,21600" o:spt="202" path="m,l,21600r21600,l21600,xe">
              <v:stroke joinstyle="miter"/>
              <v:path gradientshapeok="t" o:connecttype="rect"/>
            </v:shapetype>
            <v:shape id="MSIPCMd1c64b9d916c01b54dbc491a"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4594BEEB" w14:textId="77777777" w:rsidR="001F3C3B" w:rsidRPr="006F28D9" w:rsidRDefault="00670C71" w:rsidP="006F28D9">
                    <w:pPr>
                      <w:spacing w:after="0"/>
                      <w:rPr>
                        <w:rFonts w:ascii="Calibri" w:hAnsi="Calibri" w:cs="Calibri"/>
                        <w:color w:val="000000"/>
                        <w:sz w:val="14"/>
                      </w:rPr>
                    </w:pPr>
                    <w:r w:rsidRPr="006F28D9">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08546" w14:textId="77777777" w:rsidR="006A7F36" w:rsidRDefault="006A7F36">
      <w:pPr>
        <w:spacing w:after="0" w:line="240" w:lineRule="auto"/>
      </w:pPr>
      <w:r>
        <w:separator/>
      </w:r>
    </w:p>
  </w:footnote>
  <w:footnote w:type="continuationSeparator" w:id="0">
    <w:p w14:paraId="613A39EF" w14:textId="77777777" w:rsidR="006A7F36" w:rsidRDefault="006A7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C524B"/>
    <w:multiLevelType w:val="multilevel"/>
    <w:tmpl w:val="AF5E4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301E35"/>
    <w:multiLevelType w:val="multilevel"/>
    <w:tmpl w:val="42EE0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965556"/>
    <w:multiLevelType w:val="multilevel"/>
    <w:tmpl w:val="1F60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4C0BBD"/>
    <w:multiLevelType w:val="multilevel"/>
    <w:tmpl w:val="2BACB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A92D13"/>
    <w:multiLevelType w:val="hybridMultilevel"/>
    <w:tmpl w:val="2D9AFC2A"/>
    <w:lvl w:ilvl="0" w:tplc="8556C536">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16cid:durableId="18883691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1388521">
    <w:abstractNumId w:val="2"/>
  </w:num>
  <w:num w:numId="3" w16cid:durableId="1694766494">
    <w:abstractNumId w:val="0"/>
  </w:num>
  <w:num w:numId="4" w16cid:durableId="563295661">
    <w:abstractNumId w:val="3"/>
  </w:num>
  <w:num w:numId="5" w16cid:durableId="191921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3DA"/>
    <w:rsid w:val="00006C9B"/>
    <w:rsid w:val="000617C3"/>
    <w:rsid w:val="00077B81"/>
    <w:rsid w:val="00132A8E"/>
    <w:rsid w:val="001440CE"/>
    <w:rsid w:val="001B03DA"/>
    <w:rsid w:val="001C37BE"/>
    <w:rsid w:val="001F3C3B"/>
    <w:rsid w:val="00205EB4"/>
    <w:rsid w:val="00236FC2"/>
    <w:rsid w:val="002666A5"/>
    <w:rsid w:val="00275773"/>
    <w:rsid w:val="00281686"/>
    <w:rsid w:val="002A1C82"/>
    <w:rsid w:val="002C187A"/>
    <w:rsid w:val="002C2C47"/>
    <w:rsid w:val="003A419F"/>
    <w:rsid w:val="003B11CF"/>
    <w:rsid w:val="003E7B79"/>
    <w:rsid w:val="003F0002"/>
    <w:rsid w:val="004E2773"/>
    <w:rsid w:val="004F3C84"/>
    <w:rsid w:val="00550337"/>
    <w:rsid w:val="00561D21"/>
    <w:rsid w:val="005D2281"/>
    <w:rsid w:val="005F49EC"/>
    <w:rsid w:val="00603F6A"/>
    <w:rsid w:val="006473F6"/>
    <w:rsid w:val="00653A6D"/>
    <w:rsid w:val="00656882"/>
    <w:rsid w:val="00670C71"/>
    <w:rsid w:val="006779B3"/>
    <w:rsid w:val="006863D8"/>
    <w:rsid w:val="006A7F36"/>
    <w:rsid w:val="006E4EEE"/>
    <w:rsid w:val="00706A40"/>
    <w:rsid w:val="00716BCE"/>
    <w:rsid w:val="00751C47"/>
    <w:rsid w:val="00763E00"/>
    <w:rsid w:val="00781545"/>
    <w:rsid w:val="00787AAD"/>
    <w:rsid w:val="00875AC3"/>
    <w:rsid w:val="008D2A45"/>
    <w:rsid w:val="00972F59"/>
    <w:rsid w:val="009C4A03"/>
    <w:rsid w:val="009D1220"/>
    <w:rsid w:val="009F72CA"/>
    <w:rsid w:val="00A21F9E"/>
    <w:rsid w:val="00A523EE"/>
    <w:rsid w:val="00AA546D"/>
    <w:rsid w:val="00AB7087"/>
    <w:rsid w:val="00AD07A7"/>
    <w:rsid w:val="00BA63B7"/>
    <w:rsid w:val="00BB431C"/>
    <w:rsid w:val="00BE1246"/>
    <w:rsid w:val="00C45EA9"/>
    <w:rsid w:val="00C66CB0"/>
    <w:rsid w:val="00D35714"/>
    <w:rsid w:val="00D4572C"/>
    <w:rsid w:val="00D77BA8"/>
    <w:rsid w:val="00D80077"/>
    <w:rsid w:val="00D91B03"/>
    <w:rsid w:val="00DA4D5D"/>
    <w:rsid w:val="00DA6B65"/>
    <w:rsid w:val="00DB68D8"/>
    <w:rsid w:val="00DF3569"/>
    <w:rsid w:val="00DF63C2"/>
    <w:rsid w:val="00E53EB3"/>
    <w:rsid w:val="00E6300E"/>
    <w:rsid w:val="00EC3A51"/>
    <w:rsid w:val="00F12895"/>
    <w:rsid w:val="00F159A5"/>
    <w:rsid w:val="00F34DB3"/>
    <w:rsid w:val="00F51712"/>
    <w:rsid w:val="00FA27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502B1"/>
  <w15:chartTrackingRefBased/>
  <w15:docId w15:val="{4F179AE9-B387-449F-BABD-C35CC7C3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C84"/>
  </w:style>
  <w:style w:type="paragraph" w:styleId="Balk1">
    <w:name w:val="heading 1"/>
    <w:basedOn w:val="Normal"/>
    <w:next w:val="Normal"/>
    <w:link w:val="Balk1Char"/>
    <w:uiPriority w:val="9"/>
    <w:qFormat/>
    <w:rsid w:val="001B03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B03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B03D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B03D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B03D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B03D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B03D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B03D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B03D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B03D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B03D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B03D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B03D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B03D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B03D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B03D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B03D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B03DA"/>
    <w:rPr>
      <w:rFonts w:eastAsiaTheme="majorEastAsia" w:cstheme="majorBidi"/>
      <w:color w:val="272727" w:themeColor="text1" w:themeTint="D8"/>
    </w:rPr>
  </w:style>
  <w:style w:type="paragraph" w:styleId="KonuBal">
    <w:name w:val="Title"/>
    <w:basedOn w:val="Normal"/>
    <w:next w:val="Normal"/>
    <w:link w:val="KonuBalChar"/>
    <w:uiPriority w:val="10"/>
    <w:qFormat/>
    <w:rsid w:val="001B03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B03D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B03D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B03D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B03D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B03DA"/>
    <w:rPr>
      <w:i/>
      <w:iCs/>
      <w:color w:val="404040" w:themeColor="text1" w:themeTint="BF"/>
    </w:rPr>
  </w:style>
  <w:style w:type="paragraph" w:styleId="ListeParagraf">
    <w:name w:val="List Paragraph"/>
    <w:basedOn w:val="Normal"/>
    <w:uiPriority w:val="34"/>
    <w:qFormat/>
    <w:rsid w:val="001B03DA"/>
    <w:pPr>
      <w:ind w:left="720"/>
      <w:contextualSpacing/>
    </w:pPr>
  </w:style>
  <w:style w:type="character" w:styleId="GlVurgulama">
    <w:name w:val="Intense Emphasis"/>
    <w:basedOn w:val="VarsaylanParagrafYazTipi"/>
    <w:uiPriority w:val="21"/>
    <w:qFormat/>
    <w:rsid w:val="001B03DA"/>
    <w:rPr>
      <w:i/>
      <w:iCs/>
      <w:color w:val="0F4761" w:themeColor="accent1" w:themeShade="BF"/>
    </w:rPr>
  </w:style>
  <w:style w:type="paragraph" w:styleId="GlAlnt">
    <w:name w:val="Intense Quote"/>
    <w:basedOn w:val="Normal"/>
    <w:next w:val="Normal"/>
    <w:link w:val="GlAlntChar"/>
    <w:uiPriority w:val="30"/>
    <w:qFormat/>
    <w:rsid w:val="001B03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B03DA"/>
    <w:rPr>
      <w:i/>
      <w:iCs/>
      <w:color w:val="0F4761" w:themeColor="accent1" w:themeShade="BF"/>
    </w:rPr>
  </w:style>
  <w:style w:type="character" w:styleId="GlBavuru">
    <w:name w:val="Intense Reference"/>
    <w:basedOn w:val="VarsaylanParagrafYazTipi"/>
    <w:uiPriority w:val="32"/>
    <w:qFormat/>
    <w:rsid w:val="001B03DA"/>
    <w:rPr>
      <w:b/>
      <w:bCs/>
      <w:smallCaps/>
      <w:color w:val="0F4761" w:themeColor="accent1" w:themeShade="BF"/>
      <w:spacing w:val="5"/>
    </w:rPr>
  </w:style>
  <w:style w:type="character" w:styleId="Kpr">
    <w:name w:val="Hyperlink"/>
    <w:basedOn w:val="VarsaylanParagrafYazTipi"/>
    <w:uiPriority w:val="99"/>
    <w:unhideWhenUsed/>
    <w:rsid w:val="004F3C84"/>
    <w:rPr>
      <w:color w:val="467886" w:themeColor="hyperlink"/>
      <w:u w:val="single"/>
    </w:rPr>
  </w:style>
  <w:style w:type="paragraph" w:styleId="NormalWeb">
    <w:name w:val="Normal (Web)"/>
    <w:basedOn w:val="Normal"/>
    <w:uiPriority w:val="99"/>
    <w:unhideWhenUsed/>
    <w:rsid w:val="004F3C84"/>
    <w:pPr>
      <w:spacing w:before="100" w:beforeAutospacing="1" w:after="100" w:afterAutospacing="1" w:line="240" w:lineRule="auto"/>
    </w:pPr>
    <w:rPr>
      <w:rFonts w:ascii="Times New Roman" w:eastAsia="Times New Roman" w:hAnsi="Times New Roman" w:cs="Times New Roman"/>
      <w:kern w:val="0"/>
      <w:lang w:eastAsia="tr-TR"/>
    </w:rPr>
  </w:style>
  <w:style w:type="paragraph" w:styleId="AltBilgi">
    <w:name w:val="footer"/>
    <w:basedOn w:val="Normal"/>
    <w:link w:val="AltBilgiChar"/>
    <w:uiPriority w:val="99"/>
    <w:unhideWhenUsed/>
    <w:rsid w:val="004F3C8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F3C84"/>
  </w:style>
  <w:style w:type="character" w:customStyle="1" w:styleId="s1">
    <w:name w:val="s1"/>
    <w:basedOn w:val="VarsaylanParagrafYazTipi"/>
    <w:rsid w:val="00F34DB3"/>
    <w:rPr>
      <w:rFonts w:ascii=".SFUIText" w:hAnsi=".SFUIText" w:hint="default"/>
      <w:b w:val="0"/>
      <w:bCs w:val="0"/>
      <w:i w:val="0"/>
      <w:iCs w:val="0"/>
    </w:rPr>
  </w:style>
  <w:style w:type="paragraph" w:styleId="stBilgi">
    <w:name w:val="header"/>
    <w:basedOn w:val="Normal"/>
    <w:link w:val="stBilgiChar"/>
    <w:uiPriority w:val="99"/>
    <w:unhideWhenUsed/>
    <w:rsid w:val="00132A8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32A8E"/>
  </w:style>
  <w:style w:type="paragraph" w:styleId="Dzeltme">
    <w:name w:val="Revision"/>
    <w:hidden/>
    <w:uiPriority w:val="99"/>
    <w:semiHidden/>
    <w:rsid w:val="006568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1310">
      <w:bodyDiv w:val="1"/>
      <w:marLeft w:val="0"/>
      <w:marRight w:val="0"/>
      <w:marTop w:val="0"/>
      <w:marBottom w:val="0"/>
      <w:divBdr>
        <w:top w:val="none" w:sz="0" w:space="0" w:color="auto"/>
        <w:left w:val="none" w:sz="0" w:space="0" w:color="auto"/>
        <w:bottom w:val="none" w:sz="0" w:space="0" w:color="auto"/>
        <w:right w:val="none" w:sz="0" w:space="0" w:color="auto"/>
      </w:divBdr>
    </w:div>
    <w:div w:id="5207597">
      <w:bodyDiv w:val="1"/>
      <w:marLeft w:val="0"/>
      <w:marRight w:val="0"/>
      <w:marTop w:val="0"/>
      <w:marBottom w:val="0"/>
      <w:divBdr>
        <w:top w:val="none" w:sz="0" w:space="0" w:color="auto"/>
        <w:left w:val="none" w:sz="0" w:space="0" w:color="auto"/>
        <w:bottom w:val="none" w:sz="0" w:space="0" w:color="auto"/>
        <w:right w:val="none" w:sz="0" w:space="0" w:color="auto"/>
      </w:divBdr>
    </w:div>
    <w:div w:id="30959166">
      <w:bodyDiv w:val="1"/>
      <w:marLeft w:val="0"/>
      <w:marRight w:val="0"/>
      <w:marTop w:val="0"/>
      <w:marBottom w:val="0"/>
      <w:divBdr>
        <w:top w:val="none" w:sz="0" w:space="0" w:color="auto"/>
        <w:left w:val="none" w:sz="0" w:space="0" w:color="auto"/>
        <w:bottom w:val="none" w:sz="0" w:space="0" w:color="auto"/>
        <w:right w:val="none" w:sz="0" w:space="0" w:color="auto"/>
      </w:divBdr>
    </w:div>
    <w:div w:id="61606560">
      <w:bodyDiv w:val="1"/>
      <w:marLeft w:val="0"/>
      <w:marRight w:val="0"/>
      <w:marTop w:val="0"/>
      <w:marBottom w:val="0"/>
      <w:divBdr>
        <w:top w:val="none" w:sz="0" w:space="0" w:color="auto"/>
        <w:left w:val="none" w:sz="0" w:space="0" w:color="auto"/>
        <w:bottom w:val="none" w:sz="0" w:space="0" w:color="auto"/>
        <w:right w:val="none" w:sz="0" w:space="0" w:color="auto"/>
      </w:divBdr>
    </w:div>
    <w:div w:id="152570946">
      <w:bodyDiv w:val="1"/>
      <w:marLeft w:val="0"/>
      <w:marRight w:val="0"/>
      <w:marTop w:val="0"/>
      <w:marBottom w:val="0"/>
      <w:divBdr>
        <w:top w:val="none" w:sz="0" w:space="0" w:color="auto"/>
        <w:left w:val="none" w:sz="0" w:space="0" w:color="auto"/>
        <w:bottom w:val="none" w:sz="0" w:space="0" w:color="auto"/>
        <w:right w:val="none" w:sz="0" w:space="0" w:color="auto"/>
      </w:divBdr>
    </w:div>
    <w:div w:id="315425692">
      <w:bodyDiv w:val="1"/>
      <w:marLeft w:val="0"/>
      <w:marRight w:val="0"/>
      <w:marTop w:val="0"/>
      <w:marBottom w:val="0"/>
      <w:divBdr>
        <w:top w:val="none" w:sz="0" w:space="0" w:color="auto"/>
        <w:left w:val="none" w:sz="0" w:space="0" w:color="auto"/>
        <w:bottom w:val="none" w:sz="0" w:space="0" w:color="auto"/>
        <w:right w:val="none" w:sz="0" w:space="0" w:color="auto"/>
      </w:divBdr>
    </w:div>
    <w:div w:id="347757326">
      <w:bodyDiv w:val="1"/>
      <w:marLeft w:val="0"/>
      <w:marRight w:val="0"/>
      <w:marTop w:val="0"/>
      <w:marBottom w:val="0"/>
      <w:divBdr>
        <w:top w:val="none" w:sz="0" w:space="0" w:color="auto"/>
        <w:left w:val="none" w:sz="0" w:space="0" w:color="auto"/>
        <w:bottom w:val="none" w:sz="0" w:space="0" w:color="auto"/>
        <w:right w:val="none" w:sz="0" w:space="0" w:color="auto"/>
      </w:divBdr>
    </w:div>
    <w:div w:id="412092821">
      <w:bodyDiv w:val="1"/>
      <w:marLeft w:val="0"/>
      <w:marRight w:val="0"/>
      <w:marTop w:val="0"/>
      <w:marBottom w:val="0"/>
      <w:divBdr>
        <w:top w:val="none" w:sz="0" w:space="0" w:color="auto"/>
        <w:left w:val="none" w:sz="0" w:space="0" w:color="auto"/>
        <w:bottom w:val="none" w:sz="0" w:space="0" w:color="auto"/>
        <w:right w:val="none" w:sz="0" w:space="0" w:color="auto"/>
      </w:divBdr>
    </w:div>
    <w:div w:id="456267173">
      <w:bodyDiv w:val="1"/>
      <w:marLeft w:val="0"/>
      <w:marRight w:val="0"/>
      <w:marTop w:val="0"/>
      <w:marBottom w:val="0"/>
      <w:divBdr>
        <w:top w:val="none" w:sz="0" w:space="0" w:color="auto"/>
        <w:left w:val="none" w:sz="0" w:space="0" w:color="auto"/>
        <w:bottom w:val="none" w:sz="0" w:space="0" w:color="auto"/>
        <w:right w:val="none" w:sz="0" w:space="0" w:color="auto"/>
      </w:divBdr>
    </w:div>
    <w:div w:id="525221155">
      <w:bodyDiv w:val="1"/>
      <w:marLeft w:val="0"/>
      <w:marRight w:val="0"/>
      <w:marTop w:val="0"/>
      <w:marBottom w:val="0"/>
      <w:divBdr>
        <w:top w:val="none" w:sz="0" w:space="0" w:color="auto"/>
        <w:left w:val="none" w:sz="0" w:space="0" w:color="auto"/>
        <w:bottom w:val="none" w:sz="0" w:space="0" w:color="auto"/>
        <w:right w:val="none" w:sz="0" w:space="0" w:color="auto"/>
      </w:divBdr>
    </w:div>
    <w:div w:id="760218292">
      <w:bodyDiv w:val="1"/>
      <w:marLeft w:val="0"/>
      <w:marRight w:val="0"/>
      <w:marTop w:val="0"/>
      <w:marBottom w:val="0"/>
      <w:divBdr>
        <w:top w:val="none" w:sz="0" w:space="0" w:color="auto"/>
        <w:left w:val="none" w:sz="0" w:space="0" w:color="auto"/>
        <w:bottom w:val="none" w:sz="0" w:space="0" w:color="auto"/>
        <w:right w:val="none" w:sz="0" w:space="0" w:color="auto"/>
      </w:divBdr>
    </w:div>
    <w:div w:id="840855365">
      <w:bodyDiv w:val="1"/>
      <w:marLeft w:val="0"/>
      <w:marRight w:val="0"/>
      <w:marTop w:val="0"/>
      <w:marBottom w:val="0"/>
      <w:divBdr>
        <w:top w:val="none" w:sz="0" w:space="0" w:color="auto"/>
        <w:left w:val="none" w:sz="0" w:space="0" w:color="auto"/>
        <w:bottom w:val="none" w:sz="0" w:space="0" w:color="auto"/>
        <w:right w:val="none" w:sz="0" w:space="0" w:color="auto"/>
      </w:divBdr>
    </w:div>
    <w:div w:id="1110932688">
      <w:bodyDiv w:val="1"/>
      <w:marLeft w:val="0"/>
      <w:marRight w:val="0"/>
      <w:marTop w:val="0"/>
      <w:marBottom w:val="0"/>
      <w:divBdr>
        <w:top w:val="none" w:sz="0" w:space="0" w:color="auto"/>
        <w:left w:val="none" w:sz="0" w:space="0" w:color="auto"/>
        <w:bottom w:val="none" w:sz="0" w:space="0" w:color="auto"/>
        <w:right w:val="none" w:sz="0" w:space="0" w:color="auto"/>
      </w:divBdr>
    </w:div>
    <w:div w:id="1138840273">
      <w:bodyDiv w:val="1"/>
      <w:marLeft w:val="0"/>
      <w:marRight w:val="0"/>
      <w:marTop w:val="0"/>
      <w:marBottom w:val="0"/>
      <w:divBdr>
        <w:top w:val="none" w:sz="0" w:space="0" w:color="auto"/>
        <w:left w:val="none" w:sz="0" w:space="0" w:color="auto"/>
        <w:bottom w:val="none" w:sz="0" w:space="0" w:color="auto"/>
        <w:right w:val="none" w:sz="0" w:space="0" w:color="auto"/>
      </w:divBdr>
    </w:div>
    <w:div w:id="1417239481">
      <w:bodyDiv w:val="1"/>
      <w:marLeft w:val="0"/>
      <w:marRight w:val="0"/>
      <w:marTop w:val="0"/>
      <w:marBottom w:val="0"/>
      <w:divBdr>
        <w:top w:val="none" w:sz="0" w:space="0" w:color="auto"/>
        <w:left w:val="none" w:sz="0" w:space="0" w:color="auto"/>
        <w:bottom w:val="none" w:sz="0" w:space="0" w:color="auto"/>
        <w:right w:val="none" w:sz="0" w:space="0" w:color="auto"/>
      </w:divBdr>
    </w:div>
    <w:div w:id="1693147251">
      <w:bodyDiv w:val="1"/>
      <w:marLeft w:val="0"/>
      <w:marRight w:val="0"/>
      <w:marTop w:val="0"/>
      <w:marBottom w:val="0"/>
      <w:divBdr>
        <w:top w:val="none" w:sz="0" w:space="0" w:color="auto"/>
        <w:left w:val="none" w:sz="0" w:space="0" w:color="auto"/>
        <w:bottom w:val="none" w:sz="0" w:space="0" w:color="auto"/>
        <w:right w:val="none" w:sz="0" w:space="0" w:color="auto"/>
      </w:divBdr>
    </w:div>
    <w:div w:id="1966615992">
      <w:bodyDiv w:val="1"/>
      <w:marLeft w:val="0"/>
      <w:marRight w:val="0"/>
      <w:marTop w:val="0"/>
      <w:marBottom w:val="0"/>
      <w:divBdr>
        <w:top w:val="none" w:sz="0" w:space="0" w:color="auto"/>
        <w:left w:val="none" w:sz="0" w:space="0" w:color="auto"/>
        <w:bottom w:val="none" w:sz="0" w:space="0" w:color="auto"/>
        <w:right w:val="none" w:sz="0" w:space="0" w:color="auto"/>
      </w:divBdr>
    </w:div>
    <w:div w:id="2090074704">
      <w:bodyDiv w:val="1"/>
      <w:marLeft w:val="0"/>
      <w:marRight w:val="0"/>
      <w:marTop w:val="0"/>
      <w:marBottom w:val="0"/>
      <w:divBdr>
        <w:top w:val="none" w:sz="0" w:space="0" w:color="auto"/>
        <w:left w:val="none" w:sz="0" w:space="0" w:color="auto"/>
        <w:bottom w:val="none" w:sz="0" w:space="0" w:color="auto"/>
        <w:right w:val="none" w:sz="0" w:space="0" w:color="auto"/>
      </w:divBdr>
    </w:div>
    <w:div w:id="2094037674">
      <w:bodyDiv w:val="1"/>
      <w:marLeft w:val="0"/>
      <w:marRight w:val="0"/>
      <w:marTop w:val="0"/>
      <w:marBottom w:val="0"/>
      <w:divBdr>
        <w:top w:val="none" w:sz="0" w:space="0" w:color="auto"/>
        <w:left w:val="none" w:sz="0" w:space="0" w:color="auto"/>
        <w:bottom w:val="none" w:sz="0" w:space="0" w:color="auto"/>
        <w:right w:val="none" w:sz="0" w:space="0" w:color="auto"/>
      </w:divBdr>
    </w:div>
    <w:div w:id="213143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dafone.com" TargetMode="External"/><Relationship Id="rId13" Type="http://schemas.openxmlformats.org/officeDocument/2006/relationships/hyperlink" Target="https://www.instagram.com/vodafone_medy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VodafoneMedya" TargetMode="External"/><Relationship Id="rId5" Type="http://schemas.openxmlformats.org/officeDocument/2006/relationships/footnotes" Target="footnotes.xml"/><Relationship Id="rId15" Type="http://schemas.openxmlformats.org/officeDocument/2006/relationships/hyperlink" Target="http://medyamerkezi.vodafone.com.tr/" TargetMode="External"/><Relationship Id="rId10" Type="http://schemas.openxmlformats.org/officeDocument/2006/relationships/hyperlink" Target="mailto:mgundogdu@medyaevi.com.t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linkedin.com/company/vodafone" TargetMode="External"/><Relationship Id="rId14"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222</TotalTime>
  <Pages>1</Pages>
  <Words>1084</Words>
  <Characters>6183</Characters>
  <Application>Microsoft Office Word</Application>
  <DocSecurity>0</DocSecurity>
  <Lines>51</Lines>
  <Paragraphs>14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Gundogdu</dc:creator>
  <cp:keywords/>
  <dc:description/>
  <cp:lastModifiedBy>Mustafa Gundogdu</cp:lastModifiedBy>
  <cp:revision>30</cp:revision>
  <dcterms:created xsi:type="dcterms:W3CDTF">2025-04-10T11:08:00Z</dcterms:created>
  <dcterms:modified xsi:type="dcterms:W3CDTF">2025-04-16T08:05:00Z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59f705-2ba0-454b-9cfc-6ce5bcaac040_Enabled">
    <vt:lpwstr>true</vt:lpwstr>
  </property>
  <property fmtid="{D5CDD505-2E9C-101B-9397-08002B2CF9AE}" pid="3" name="MSIP_Label_0359f705-2ba0-454b-9cfc-6ce5bcaac040_SetDate">
    <vt:lpwstr>2025-04-16T07:44:57Z</vt:lpwstr>
  </property>
  <property fmtid="{D5CDD505-2E9C-101B-9397-08002B2CF9AE}" pid="4" name="MSIP_Label_0359f705-2ba0-454b-9cfc-6ce5bcaac040_Method">
    <vt:lpwstr>Standard</vt:lpwstr>
  </property>
  <property fmtid="{D5CDD505-2E9C-101B-9397-08002B2CF9AE}" pid="5" name="MSIP_Label_0359f705-2ba0-454b-9cfc-6ce5bcaac040_Name">
    <vt:lpwstr>0359f705-2ba0-454b-9cfc-6ce5bcaac040</vt:lpwstr>
  </property>
  <property fmtid="{D5CDD505-2E9C-101B-9397-08002B2CF9AE}" pid="6" name="MSIP_Label_0359f705-2ba0-454b-9cfc-6ce5bcaac040_SiteId">
    <vt:lpwstr>68283f3b-8487-4c86-adb3-a5228f18b893</vt:lpwstr>
  </property>
  <property fmtid="{D5CDD505-2E9C-101B-9397-08002B2CF9AE}" pid="7" name="MSIP_Label_0359f705-2ba0-454b-9cfc-6ce5bcaac040_ActionId">
    <vt:lpwstr>d9eac7d8-c4d6-4ca8-b80d-ddca96355249</vt:lpwstr>
  </property>
  <property fmtid="{D5CDD505-2E9C-101B-9397-08002B2CF9AE}" pid="8" name="MSIP_Label_0359f705-2ba0-454b-9cfc-6ce5bcaac040_ContentBits">
    <vt:lpwstr>2</vt:lpwstr>
  </property>
</Properties>
</file>