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B146" w14:textId="226974F9" w:rsidR="0069044F" w:rsidRPr="0069044F" w:rsidRDefault="00885D51" w:rsidP="00121D0D">
      <w:pPr>
        <w:jc w:val="center"/>
        <w:rPr>
          <w:rFonts w:ascii="Vodafone Rg" w:hAnsi="Vodafone Rg"/>
          <w:b/>
          <w:bCs/>
          <w:sz w:val="38"/>
          <w:szCs w:val="38"/>
        </w:rPr>
      </w:pPr>
      <w:r>
        <w:rPr>
          <w:rFonts w:ascii="Vodafone Rg" w:hAnsi="Vodafone Rg"/>
          <w:b/>
          <w:bCs/>
          <w:sz w:val="38"/>
          <w:szCs w:val="38"/>
        </w:rPr>
        <w:t>VODAFONE</w:t>
      </w:r>
      <w:r w:rsidR="00121D0D">
        <w:rPr>
          <w:rFonts w:ascii="Vodafone Rg" w:hAnsi="Vodafone Rg"/>
          <w:b/>
          <w:bCs/>
          <w:sz w:val="38"/>
          <w:szCs w:val="38"/>
        </w:rPr>
        <w:t xml:space="preserve"> </w:t>
      </w:r>
      <w:r>
        <w:rPr>
          <w:rFonts w:ascii="Vodafone Rg" w:hAnsi="Vodafone Rg"/>
          <w:b/>
          <w:bCs/>
          <w:sz w:val="38"/>
          <w:szCs w:val="38"/>
        </w:rPr>
        <w:t xml:space="preserve">TÜRKİYE </w:t>
      </w:r>
      <w:r w:rsidR="00121D0D">
        <w:rPr>
          <w:rFonts w:ascii="Vodafone Rg" w:hAnsi="Vodafone Rg"/>
          <w:b/>
          <w:bCs/>
          <w:sz w:val="38"/>
          <w:szCs w:val="38"/>
        </w:rPr>
        <w:t>5G DÖNÜŞÜMÜNDE CISCO İLE 400ZR+ HIZ TEKNOLOJİSİNİ UYGULAMAYA BAŞLADI</w:t>
      </w:r>
    </w:p>
    <w:p w14:paraId="634661FE" w14:textId="77777777" w:rsidR="00377BC2" w:rsidRPr="00AC0D00" w:rsidRDefault="00377BC2" w:rsidP="001477AF">
      <w:pPr>
        <w:jc w:val="both"/>
        <w:rPr>
          <w:rFonts w:ascii="Vodafone Rg" w:hAnsi="Vodafone Rg"/>
          <w:bCs/>
          <w:noProof/>
          <w:lang w:val="tr-TR"/>
        </w:rPr>
      </w:pPr>
    </w:p>
    <w:p w14:paraId="5F5FC7D2" w14:textId="77777777" w:rsidR="00121D0D" w:rsidRPr="00121D0D" w:rsidRDefault="00563C91" w:rsidP="00121D0D">
      <w:pPr>
        <w:jc w:val="center"/>
        <w:rPr>
          <w:rFonts w:ascii="Vodafone Rg" w:hAnsi="Vodafone Rg"/>
          <w:b/>
          <w:bCs/>
          <w:lang w:val="tr-TR"/>
        </w:rPr>
      </w:pPr>
      <w:r w:rsidRPr="00121D0D">
        <w:rPr>
          <w:rFonts w:ascii="Vodafone Rg" w:hAnsi="Vodafone Rg"/>
          <w:b/>
          <w:bCs/>
        </w:rPr>
        <w:t xml:space="preserve">Vodafone </w:t>
      </w:r>
      <w:r w:rsidR="00121D0D" w:rsidRPr="00121D0D">
        <w:rPr>
          <w:rFonts w:ascii="Vodafone Rg" w:hAnsi="Vodafone Rg"/>
          <w:b/>
          <w:bCs/>
          <w:lang w:val="tr-TR"/>
        </w:rPr>
        <w:t xml:space="preserve">Vodafone, Türkiye'de bir ilk olarak, Cisco ile iş birliği içinde birden fazla </w:t>
      </w:r>
      <w:proofErr w:type="spellStart"/>
      <w:r w:rsidR="00121D0D" w:rsidRPr="00121D0D">
        <w:rPr>
          <w:rFonts w:ascii="Vodafone Rg" w:hAnsi="Vodafone Rg"/>
          <w:b/>
          <w:bCs/>
          <w:lang w:val="tr-TR"/>
        </w:rPr>
        <w:t>tedarikçili</w:t>
      </w:r>
      <w:proofErr w:type="spellEnd"/>
      <w:r w:rsidR="00121D0D" w:rsidRPr="00121D0D">
        <w:rPr>
          <w:rFonts w:ascii="Vodafone Rg" w:hAnsi="Vodafone Rg"/>
          <w:b/>
          <w:bCs/>
          <w:lang w:val="tr-TR"/>
        </w:rPr>
        <w:t xml:space="preserve"> ve çok katmanlı 400 gigabit hız teknolojisini, üç ana veri merkezi arasında hayata geçirerek, müşterilerine daha hızlı ve güvenilir hizmet sunarken, 5G dönüşümünü de hızlandırıyor. Bu yenilik, enerji verimliliğini artırarak iklim değişikliğiyle mücadeleye de katkı sağlıyor.</w:t>
      </w:r>
    </w:p>
    <w:p w14:paraId="77BAF90E" w14:textId="7881A30B" w:rsidR="00563C91" w:rsidRPr="00563C91" w:rsidRDefault="00563C91" w:rsidP="00563C91">
      <w:pPr>
        <w:jc w:val="center"/>
        <w:rPr>
          <w:rFonts w:ascii="Vodafone Rg" w:hAnsi="Vodafone Rg"/>
          <w:b/>
          <w:bCs/>
        </w:rPr>
      </w:pPr>
    </w:p>
    <w:p w14:paraId="22CBB79B" w14:textId="77777777" w:rsidR="00114121" w:rsidRPr="00AC0D00" w:rsidRDefault="00114121" w:rsidP="001477AF">
      <w:pPr>
        <w:jc w:val="both"/>
        <w:rPr>
          <w:rFonts w:ascii="Vodafone Rg" w:hAnsi="Vodafone Rg"/>
          <w:b/>
          <w:bCs/>
          <w:noProof/>
          <w:lang w:val="tr-TR"/>
        </w:rPr>
      </w:pPr>
    </w:p>
    <w:p w14:paraId="55BDC042" w14:textId="77777777" w:rsidR="009522E1" w:rsidRPr="009522E1" w:rsidRDefault="00597A5C" w:rsidP="009522E1">
      <w:pPr>
        <w:rPr>
          <w:rFonts w:ascii="Vodafone Rg" w:hAnsi="Vodafone Rg"/>
          <w:sz w:val="22"/>
          <w:szCs w:val="22"/>
          <w:lang w:val="tr-TR"/>
        </w:rPr>
      </w:pPr>
      <w:r>
        <w:rPr>
          <w:rFonts w:ascii="Vodafone Rg" w:hAnsi="Vodafone Rg"/>
          <w:b/>
          <w:bCs/>
          <w:noProof/>
          <w:sz w:val="22"/>
          <w:szCs w:val="22"/>
          <w:lang w:val="tr-TR"/>
        </w:rPr>
        <w:t xml:space="preserve">13 </w:t>
      </w:r>
      <w:r w:rsidR="00305C44" w:rsidRPr="00AC0D00">
        <w:rPr>
          <w:rFonts w:ascii="Vodafone Rg" w:hAnsi="Vodafone Rg"/>
          <w:b/>
          <w:bCs/>
          <w:noProof/>
          <w:sz w:val="22"/>
          <w:szCs w:val="22"/>
          <w:lang w:val="tr-TR"/>
        </w:rPr>
        <w:t>Temmuz</w:t>
      </w:r>
      <w:r w:rsidR="00C5516B" w:rsidRPr="00AC0D00">
        <w:rPr>
          <w:rFonts w:ascii="Vodafone Rg" w:hAnsi="Vodafone Rg"/>
          <w:b/>
          <w:bCs/>
          <w:noProof/>
          <w:sz w:val="22"/>
          <w:szCs w:val="22"/>
          <w:lang w:val="tr-TR"/>
        </w:rPr>
        <w:t xml:space="preserve"> 20</w:t>
      </w:r>
      <w:r w:rsidR="00E4522D" w:rsidRPr="00AC0D00">
        <w:rPr>
          <w:rFonts w:ascii="Vodafone Rg" w:hAnsi="Vodafone Rg"/>
          <w:b/>
          <w:bCs/>
          <w:noProof/>
          <w:sz w:val="22"/>
          <w:szCs w:val="22"/>
          <w:lang w:val="tr-TR"/>
        </w:rPr>
        <w:t>2</w:t>
      </w:r>
      <w:r w:rsidR="00305C44" w:rsidRPr="00AC0D00">
        <w:rPr>
          <w:rFonts w:ascii="Vodafone Rg" w:hAnsi="Vodafone Rg"/>
          <w:b/>
          <w:bCs/>
          <w:noProof/>
          <w:sz w:val="22"/>
          <w:szCs w:val="22"/>
          <w:lang w:val="tr-TR"/>
        </w:rPr>
        <w:t>5</w:t>
      </w:r>
      <w:r w:rsidR="00DE0C66" w:rsidRPr="00AC0D00">
        <w:rPr>
          <w:rFonts w:ascii="Vodafone Rg" w:hAnsi="Vodafone Rg"/>
          <w:b/>
          <w:bCs/>
          <w:noProof/>
          <w:sz w:val="22"/>
          <w:szCs w:val="22"/>
          <w:lang w:val="tr-TR"/>
        </w:rPr>
        <w:t xml:space="preserve"> </w:t>
      </w:r>
      <w:r w:rsidR="00E82C8E" w:rsidRPr="00AC0D00">
        <w:rPr>
          <w:rFonts w:ascii="Vodafone Rg" w:hAnsi="Vodafone Rg"/>
          <w:b/>
          <w:bCs/>
          <w:noProof/>
          <w:sz w:val="22"/>
          <w:szCs w:val="22"/>
          <w:lang w:val="tr-TR"/>
        </w:rPr>
        <w:t>–</w:t>
      </w:r>
      <w:r w:rsidR="00DE0C66" w:rsidRPr="00AC0D00">
        <w:rPr>
          <w:rFonts w:ascii="Vodafone Rg" w:hAnsi="Vodafone Rg"/>
          <w:bCs/>
          <w:noProof/>
          <w:sz w:val="22"/>
          <w:szCs w:val="22"/>
          <w:lang w:val="tr-TR"/>
        </w:rPr>
        <w:t xml:space="preserve"> </w:t>
      </w:r>
      <w:r w:rsidR="009522E1" w:rsidRPr="009522E1">
        <w:rPr>
          <w:rFonts w:ascii="Vodafone Rg" w:hAnsi="Vodafone Rg"/>
          <w:sz w:val="22"/>
          <w:szCs w:val="22"/>
          <w:lang w:val="tr-TR"/>
        </w:rPr>
        <w:t>Vodafone, Türkiye'de öncülük yaparak Cisco Yönlendirilmiş Optik Ağ çözümlerini uygulamaya aldı. Bu gelişme, şirketin 5G'ye geçiş sürecinde ağ altyapısını güçlendirme çalışmalarının bir parçası olarak gerçekleştirildi. Yeni teknoloji, artan veri ihtiyaçlarını karşılamak adına daha hızlı ve ölçeklenebilir bir altyapı sunuyor.</w:t>
      </w:r>
    </w:p>
    <w:p w14:paraId="6B85835C" w14:textId="77777777" w:rsidR="009522E1" w:rsidRPr="009522E1" w:rsidRDefault="009522E1" w:rsidP="009522E1">
      <w:pPr>
        <w:rPr>
          <w:rFonts w:ascii="Vodafone Rg" w:hAnsi="Vodafone Rg"/>
          <w:sz w:val="22"/>
          <w:szCs w:val="22"/>
          <w:lang w:val="tr-TR"/>
        </w:rPr>
      </w:pPr>
    </w:p>
    <w:p w14:paraId="7C0D4306" w14:textId="77777777" w:rsidR="009522E1" w:rsidRPr="009522E1" w:rsidRDefault="009522E1" w:rsidP="009522E1">
      <w:pPr>
        <w:rPr>
          <w:rFonts w:ascii="Vodafone Rg" w:hAnsi="Vodafone Rg"/>
          <w:sz w:val="22"/>
          <w:szCs w:val="22"/>
          <w:lang w:val="tr-TR"/>
        </w:rPr>
      </w:pPr>
      <w:r w:rsidRPr="009522E1">
        <w:rPr>
          <w:rFonts w:ascii="Vodafone Rg" w:hAnsi="Vodafone Rg"/>
          <w:sz w:val="22"/>
          <w:szCs w:val="22"/>
          <w:lang w:val="tr-TR"/>
        </w:rPr>
        <w:t>3 ana veri merkezi arasında Cisco 400ZR+ modülleri ve yönlendiricileri kullanılarak yapılan uygulama, fiber şebeke ve IP yönlendiriciler üzerinden optik yönlendirme ile 400 gigabit hızında veri taşımasını mümkün kılıyor. Bu altyapı, 5G'nin sunduğu yüksek hız ve düşük gecikme avantajlarını destekleyerek veri iletiminde ölçeklenebilirliği de artırıyor.</w:t>
      </w:r>
    </w:p>
    <w:p w14:paraId="23D13EE2" w14:textId="77777777" w:rsidR="009522E1" w:rsidRPr="009522E1" w:rsidRDefault="009522E1" w:rsidP="009522E1">
      <w:pPr>
        <w:rPr>
          <w:rFonts w:ascii="Vodafone Rg" w:hAnsi="Vodafone Rg"/>
          <w:sz w:val="22"/>
          <w:szCs w:val="22"/>
          <w:lang w:val="tr-TR"/>
        </w:rPr>
      </w:pPr>
    </w:p>
    <w:p w14:paraId="2D6627C3" w14:textId="77777777" w:rsidR="009522E1" w:rsidRPr="009522E1" w:rsidRDefault="009522E1" w:rsidP="009522E1">
      <w:pPr>
        <w:rPr>
          <w:rFonts w:ascii="Vodafone Rg" w:hAnsi="Vodafone Rg"/>
          <w:sz w:val="22"/>
          <w:szCs w:val="22"/>
          <w:lang w:val="tr-TR"/>
        </w:rPr>
      </w:pPr>
      <w:r w:rsidRPr="009522E1">
        <w:rPr>
          <w:rFonts w:ascii="Vodafone Rg" w:hAnsi="Vodafone Rg"/>
          <w:sz w:val="22"/>
          <w:szCs w:val="22"/>
          <w:lang w:val="tr-TR"/>
        </w:rPr>
        <w:t xml:space="preserve">Vodafone bu teknoloji sayesinde kurumsal ve bireysel müşterilerine daha hızlı ve yüksek düzeyde ölçeklenebilir hizmetler sunmayı hedefliyor. Ayrıca, DWDM </w:t>
      </w:r>
      <w:proofErr w:type="spellStart"/>
      <w:r w:rsidRPr="009522E1">
        <w:rPr>
          <w:rFonts w:ascii="Vodafone Rg" w:hAnsi="Vodafone Rg"/>
          <w:sz w:val="22"/>
          <w:szCs w:val="22"/>
          <w:lang w:val="tr-TR"/>
        </w:rPr>
        <w:t>transponder</w:t>
      </w:r>
      <w:proofErr w:type="spellEnd"/>
      <w:r w:rsidRPr="009522E1">
        <w:rPr>
          <w:rFonts w:ascii="Vodafone Rg" w:hAnsi="Vodafone Rg"/>
          <w:sz w:val="22"/>
          <w:szCs w:val="22"/>
          <w:lang w:val="tr-TR"/>
        </w:rPr>
        <w:t xml:space="preserve"> kartlarına ihtiyacın ortadan kalmasıyla enerji verimliliğini artırarak karbon ayak izini azaltıyor, böylece küresel ısınma ve iklim değişikliğiyle mücadeleye destek oluyor. Cisco </w:t>
      </w:r>
      <w:proofErr w:type="spellStart"/>
      <w:r w:rsidRPr="009522E1">
        <w:rPr>
          <w:rFonts w:ascii="Vodafone Rg" w:hAnsi="Vodafone Rg"/>
          <w:sz w:val="22"/>
          <w:szCs w:val="22"/>
          <w:lang w:val="tr-TR"/>
        </w:rPr>
        <w:t>Silicon</w:t>
      </w:r>
      <w:proofErr w:type="spellEnd"/>
      <w:r w:rsidRPr="009522E1">
        <w:rPr>
          <w:rFonts w:ascii="Vodafone Rg" w:hAnsi="Vodafone Rg"/>
          <w:sz w:val="22"/>
          <w:szCs w:val="22"/>
          <w:lang w:val="tr-TR"/>
        </w:rPr>
        <w:t xml:space="preserve"> </w:t>
      </w:r>
      <w:proofErr w:type="spellStart"/>
      <w:r w:rsidRPr="009522E1">
        <w:rPr>
          <w:rFonts w:ascii="Vodafone Rg" w:hAnsi="Vodafone Rg"/>
          <w:sz w:val="22"/>
          <w:szCs w:val="22"/>
          <w:lang w:val="tr-TR"/>
        </w:rPr>
        <w:t>One</w:t>
      </w:r>
      <w:proofErr w:type="spellEnd"/>
      <w:r w:rsidRPr="009522E1">
        <w:rPr>
          <w:rFonts w:ascii="Vodafone Rg" w:hAnsi="Vodafone Rg"/>
          <w:sz w:val="22"/>
          <w:szCs w:val="22"/>
          <w:lang w:val="tr-TR"/>
        </w:rPr>
        <w:t xml:space="preserve"> tabanlı yüksek yoğunluklu Cisco 8808 yönlendiricilerle Vodafone 400G kapasitesini 3 kat artırırken, önemli ölçüde yer ve enerji tasarrufu sağladı.</w:t>
      </w:r>
    </w:p>
    <w:p w14:paraId="43103E81" w14:textId="77777777" w:rsidR="009522E1" w:rsidRPr="009522E1" w:rsidRDefault="009522E1" w:rsidP="009522E1">
      <w:pPr>
        <w:rPr>
          <w:rFonts w:ascii="Vodafone Rg" w:hAnsi="Vodafone Rg"/>
          <w:sz w:val="22"/>
          <w:szCs w:val="22"/>
          <w:lang w:val="tr-TR"/>
        </w:rPr>
      </w:pPr>
    </w:p>
    <w:p w14:paraId="613AAC75" w14:textId="77777777" w:rsidR="009522E1" w:rsidRPr="009522E1" w:rsidRDefault="009522E1" w:rsidP="009522E1">
      <w:pPr>
        <w:rPr>
          <w:rFonts w:ascii="Vodafone Rg" w:hAnsi="Vodafone Rg"/>
          <w:sz w:val="22"/>
          <w:szCs w:val="22"/>
          <w:lang w:val="tr-TR"/>
        </w:rPr>
      </w:pPr>
      <w:r w:rsidRPr="009522E1">
        <w:rPr>
          <w:rFonts w:ascii="Vodafone Rg" w:hAnsi="Vodafone Rg"/>
          <w:sz w:val="22"/>
          <w:szCs w:val="22"/>
          <w:lang w:val="tr-TR"/>
        </w:rPr>
        <w:t>Vodafone, yazılım tanımlı ağ (SDN) mimarisi ile optik ağ çözümünü birleştirerek, ağının büyük miktarda telemetri verisi üretmesi ve bu verilerin etkin kullanımı üzerine odaklanıyor. Bu, Vodafone'un müşterilerine bağlantı güvencesi sağlarken, verileri görselleştirmesini ve yönetmesini sağlıyor.</w:t>
      </w:r>
    </w:p>
    <w:p w14:paraId="22F6FD4A" w14:textId="77777777" w:rsidR="009522E1" w:rsidRPr="009522E1" w:rsidRDefault="009522E1" w:rsidP="009522E1">
      <w:pPr>
        <w:rPr>
          <w:rFonts w:ascii="Vodafone Rg" w:hAnsi="Vodafone Rg"/>
          <w:sz w:val="22"/>
          <w:szCs w:val="22"/>
          <w:lang w:val="tr-TR"/>
        </w:rPr>
      </w:pPr>
    </w:p>
    <w:p w14:paraId="785FD23A" w14:textId="77777777" w:rsidR="009522E1" w:rsidRPr="009522E1" w:rsidRDefault="009522E1" w:rsidP="009522E1">
      <w:pPr>
        <w:rPr>
          <w:rFonts w:ascii="Vodafone Rg" w:hAnsi="Vodafone Rg"/>
          <w:sz w:val="22"/>
          <w:szCs w:val="22"/>
          <w:lang w:val="tr-TR"/>
        </w:rPr>
      </w:pPr>
      <w:r w:rsidRPr="009522E1">
        <w:rPr>
          <w:rFonts w:ascii="Vodafone Rg" w:hAnsi="Vodafone Rg"/>
          <w:b/>
          <w:bCs/>
          <w:sz w:val="22"/>
          <w:szCs w:val="22"/>
          <w:lang w:val="tr-TR"/>
        </w:rPr>
        <w:t xml:space="preserve">Vodafone Türkiye İcra Kurulu Başkan Yardımcısı </w:t>
      </w:r>
      <w:proofErr w:type="spellStart"/>
      <w:r w:rsidRPr="009522E1">
        <w:rPr>
          <w:rFonts w:ascii="Vodafone Rg" w:hAnsi="Vodafone Rg"/>
          <w:b/>
          <w:bCs/>
          <w:sz w:val="22"/>
          <w:szCs w:val="22"/>
          <w:lang w:val="tr-TR"/>
        </w:rPr>
        <w:t>Yago</w:t>
      </w:r>
      <w:proofErr w:type="spellEnd"/>
      <w:r w:rsidRPr="009522E1">
        <w:rPr>
          <w:rFonts w:ascii="Vodafone Rg" w:hAnsi="Vodafone Rg"/>
          <w:b/>
          <w:bCs/>
          <w:sz w:val="22"/>
          <w:szCs w:val="22"/>
          <w:lang w:val="tr-TR"/>
        </w:rPr>
        <w:t xml:space="preserve"> Lopez</w:t>
      </w:r>
      <w:r w:rsidRPr="009522E1">
        <w:rPr>
          <w:rFonts w:ascii="Vodafone Rg" w:hAnsi="Vodafone Rg"/>
          <w:sz w:val="22"/>
          <w:szCs w:val="22"/>
          <w:lang w:val="tr-TR"/>
        </w:rPr>
        <w:t>, konuyla ilgili yaptığı açıklamada, "Dijitalleşme sürecinde en yeni ve faydalı teknolojilere odaklanarak şebeke altyapılarımızı yeni nesil teknolojilerle geliştirmeye devam ediyoruz. 5G'ye geçiş sürecinde, ağımızda Cisco ile 400ZR+ hız teknolojisini uygulayarak</w:t>
      </w:r>
      <w:r w:rsidRPr="009522E1">
        <w:rPr>
          <w:rFonts w:ascii="Vodafone Rg" w:hAnsi="Vodafone Rg"/>
          <w:b/>
          <w:bCs/>
          <w:sz w:val="22"/>
          <w:szCs w:val="22"/>
          <w:lang w:val="tr-TR"/>
        </w:rPr>
        <w:t xml:space="preserve"> </w:t>
      </w:r>
      <w:r w:rsidRPr="009522E1">
        <w:rPr>
          <w:rFonts w:ascii="Vodafone Rg" w:hAnsi="Vodafone Rg"/>
          <w:sz w:val="22"/>
          <w:szCs w:val="22"/>
          <w:lang w:val="tr-TR"/>
        </w:rPr>
        <w:t>müşterilerimize daha hızlı, güvenilir hizmet sunarken karbon ayak izimizi de azaltmayı hedefliyoruz" dedi.</w:t>
      </w:r>
    </w:p>
    <w:p w14:paraId="0F10ECD1" w14:textId="77777777" w:rsidR="009522E1" w:rsidRPr="009522E1" w:rsidRDefault="009522E1" w:rsidP="009522E1">
      <w:pPr>
        <w:rPr>
          <w:rFonts w:ascii="Vodafone Rg" w:hAnsi="Vodafone Rg"/>
          <w:sz w:val="22"/>
          <w:szCs w:val="22"/>
          <w:lang w:val="tr-TR"/>
        </w:rPr>
      </w:pPr>
    </w:p>
    <w:p w14:paraId="1759B737" w14:textId="77777777" w:rsidR="009522E1" w:rsidRPr="009522E1" w:rsidRDefault="009522E1" w:rsidP="009522E1">
      <w:pPr>
        <w:rPr>
          <w:rFonts w:ascii="Vodafone Rg" w:hAnsi="Vodafone Rg"/>
          <w:sz w:val="22"/>
          <w:szCs w:val="22"/>
          <w:lang w:val="tr-TR"/>
        </w:rPr>
      </w:pPr>
      <w:r w:rsidRPr="009522E1">
        <w:rPr>
          <w:rFonts w:ascii="Vodafone Rg" w:hAnsi="Vodafone Rg"/>
          <w:b/>
          <w:bCs/>
          <w:sz w:val="22"/>
          <w:szCs w:val="22"/>
          <w:lang w:val="tr-TR"/>
        </w:rPr>
        <w:t>Cisco EMEA Kıdemli Başkan Yardımcısı Gordon Thomson</w:t>
      </w:r>
      <w:r w:rsidRPr="009522E1">
        <w:rPr>
          <w:rFonts w:ascii="Vodafone Rg" w:hAnsi="Vodafone Rg"/>
          <w:sz w:val="22"/>
          <w:szCs w:val="22"/>
          <w:lang w:val="tr-TR"/>
        </w:rPr>
        <w:t xml:space="preserve"> şunları söyledi: "Vodafone Türkiye ile iş birliğimiz sayesinde ağlarının ileri teknolojiyle dönüşümünü sağlıyoruz. Bu, Vodafone'u gelecekteki taleplere hızla uyum sağlayacak ve daha büyük bir çeviklikle yeni deneyimler sunacak şekilde konumlandırıyor."</w:t>
      </w:r>
    </w:p>
    <w:p w14:paraId="67D66FAD" w14:textId="77777777" w:rsidR="009522E1" w:rsidRPr="00755741" w:rsidRDefault="009522E1" w:rsidP="009522E1">
      <w:pPr>
        <w:rPr>
          <w:rFonts w:ascii="Vodafone Rg Tu" w:hAnsi="Vodafone Rg Tu"/>
          <w:lang w:val="tr-TR"/>
        </w:rPr>
      </w:pPr>
    </w:p>
    <w:p w14:paraId="561B06E2" w14:textId="2887309E" w:rsidR="00867158" w:rsidRPr="00AC0D00" w:rsidRDefault="00867158" w:rsidP="009522E1">
      <w:pPr>
        <w:rPr>
          <w:rFonts w:ascii="Vodafone Rg" w:hAnsi="Vodafone Rg" w:cs="Arial"/>
          <w:noProof/>
          <w:sz w:val="20"/>
          <w:szCs w:val="20"/>
          <w:lang w:val="tr-TR"/>
        </w:rPr>
      </w:pPr>
    </w:p>
    <w:p w14:paraId="7E519766" w14:textId="77777777" w:rsidR="0006737F" w:rsidRPr="00AC0D00" w:rsidRDefault="0006737F" w:rsidP="001477AF">
      <w:pPr>
        <w:jc w:val="both"/>
        <w:rPr>
          <w:rFonts w:ascii="Vodafone Rg" w:hAnsi="Vodafone Rg"/>
          <w:bCs/>
          <w:noProof/>
          <w:sz w:val="22"/>
          <w:szCs w:val="22"/>
          <w:lang w:val="tr-TR"/>
        </w:rPr>
      </w:pPr>
    </w:p>
    <w:p w14:paraId="1B2A1ECA" w14:textId="77777777" w:rsidR="0006737F" w:rsidRPr="00AC0D00" w:rsidRDefault="0006737F" w:rsidP="001477AF">
      <w:pPr>
        <w:jc w:val="both"/>
        <w:rPr>
          <w:rFonts w:ascii="Vodafone Rg" w:hAnsi="Vodafone Rg"/>
          <w:bCs/>
          <w:noProof/>
          <w:sz w:val="22"/>
          <w:szCs w:val="22"/>
          <w:lang w:val="tr-TR"/>
        </w:rPr>
      </w:pPr>
    </w:p>
    <w:p w14:paraId="39EBF33D" w14:textId="77777777" w:rsidR="007074BE" w:rsidRPr="00AC0D00" w:rsidRDefault="007074BE" w:rsidP="001477AF">
      <w:pPr>
        <w:tabs>
          <w:tab w:val="left" w:pos="0"/>
        </w:tabs>
        <w:contextualSpacing/>
        <w:jc w:val="both"/>
        <w:rPr>
          <w:rFonts w:ascii="Vodafone Rg" w:hAnsi="Vodafone Rg" w:cs="Arial"/>
          <w:b/>
          <w:bCs/>
          <w:i/>
          <w:iCs/>
          <w:noProof/>
          <w:sz w:val="18"/>
          <w:szCs w:val="18"/>
          <w:u w:val="single"/>
        </w:rPr>
      </w:pPr>
      <w:r w:rsidRPr="00AC0D00">
        <w:rPr>
          <w:rFonts w:ascii="Vodafone Rg" w:hAnsi="Vodafone Rg" w:cs="Arial"/>
          <w:b/>
          <w:bCs/>
          <w:i/>
          <w:iCs/>
          <w:noProof/>
          <w:sz w:val="18"/>
          <w:szCs w:val="18"/>
          <w:u w:val="single"/>
        </w:rPr>
        <w:t>Vodafone hakkında</w:t>
      </w:r>
    </w:p>
    <w:p w14:paraId="2BDF4C6B" w14:textId="77777777" w:rsidR="00F70F24" w:rsidRPr="00AC0D00" w:rsidRDefault="00F70F24" w:rsidP="00F70F24">
      <w:pPr>
        <w:jc w:val="both"/>
        <w:rPr>
          <w:rFonts w:ascii="Vodafone Rg" w:hAnsi="Vodafone Rg"/>
          <w:i/>
          <w:iCs/>
          <w:noProof/>
          <w:sz w:val="18"/>
          <w:szCs w:val="18"/>
        </w:rPr>
      </w:pPr>
      <w:r w:rsidRPr="00AC0D0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308375DF" w14:textId="77777777" w:rsidR="00476416" w:rsidRPr="00AC0D00" w:rsidRDefault="00F70F24" w:rsidP="00F70F24">
      <w:pPr>
        <w:jc w:val="both"/>
        <w:rPr>
          <w:rFonts w:ascii="Vodafone Rg" w:hAnsi="Vodafone Rg"/>
          <w:i/>
          <w:iCs/>
          <w:noProof/>
          <w:sz w:val="20"/>
          <w:szCs w:val="20"/>
          <w:lang w:val="tr-TR"/>
        </w:rPr>
      </w:pPr>
      <w:r w:rsidRPr="00AC0D0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3E4DAD0D" w14:textId="77777777" w:rsidR="00953FD5" w:rsidRPr="00AC0D00" w:rsidRDefault="00953FD5" w:rsidP="001477AF">
      <w:pPr>
        <w:jc w:val="both"/>
        <w:rPr>
          <w:rFonts w:ascii="Vodafone Rg" w:hAnsi="Vodafone Rg"/>
          <w:noProof/>
          <w:sz w:val="20"/>
          <w:szCs w:val="20"/>
          <w:lang w:val="tr-TR"/>
        </w:rPr>
      </w:pPr>
    </w:p>
    <w:p w14:paraId="44F498AD" w14:textId="77777777" w:rsidR="00F70F24" w:rsidRPr="00AC0D00" w:rsidRDefault="00F70F24" w:rsidP="001477AF">
      <w:pPr>
        <w:jc w:val="both"/>
        <w:rPr>
          <w:rFonts w:ascii="Vodafone Rg" w:hAnsi="Vodafone Rg"/>
          <w:noProof/>
          <w:sz w:val="20"/>
          <w:szCs w:val="20"/>
          <w:lang w:val="tr-TR"/>
        </w:rPr>
      </w:pPr>
    </w:p>
    <w:p w14:paraId="7691ED3A" w14:textId="77777777" w:rsidR="001D499C" w:rsidRDefault="001D499C" w:rsidP="001477AF">
      <w:pPr>
        <w:jc w:val="both"/>
        <w:rPr>
          <w:rFonts w:ascii="Vodafone Rg" w:hAnsi="Vodafone Rg"/>
          <w:noProof/>
          <w:sz w:val="18"/>
          <w:szCs w:val="18"/>
          <w:lang w:val="tr-TR" w:eastAsia="tr-TR"/>
        </w:rPr>
      </w:pPr>
      <w:r w:rsidRPr="00AC0D00">
        <w:rPr>
          <w:rFonts w:ascii="Vodafone Rg" w:hAnsi="Vodafone Rg"/>
          <w:b/>
          <w:bCs/>
          <w:noProof/>
          <w:sz w:val="18"/>
          <w:szCs w:val="18"/>
          <w:lang w:val="tr-TR" w:eastAsia="tr-TR"/>
        </w:rPr>
        <w:t>Bilgi için:</w:t>
      </w:r>
      <w:r w:rsidRPr="00AC0D00">
        <w:rPr>
          <w:rFonts w:ascii="Vodafone Rg" w:hAnsi="Vodafone Rg"/>
          <w:noProof/>
          <w:sz w:val="18"/>
          <w:szCs w:val="18"/>
          <w:lang w:val="tr-TR" w:eastAsia="tr-TR"/>
        </w:rPr>
        <w:t xml:space="preserve"> Medyaevi İletişim / Güven Adalı / 0542 511 54 93 / </w:t>
      </w:r>
      <w:hyperlink r:id="rId14" w:history="1">
        <w:r w:rsidRPr="00AC0D00">
          <w:rPr>
            <w:rStyle w:val="Kpr"/>
            <w:rFonts w:ascii="Vodafone Rg" w:hAnsi="Vodafone Rg"/>
            <w:noProof/>
            <w:sz w:val="18"/>
            <w:szCs w:val="18"/>
            <w:lang w:val="tr-TR" w:eastAsia="tr-TR"/>
          </w:rPr>
          <w:t>gadali@medyaevi.com.tr</w:t>
        </w:r>
      </w:hyperlink>
      <w:r w:rsidRPr="00AC0D00">
        <w:rPr>
          <w:noProof/>
          <w:lang w:val="tr-TR" w:eastAsia="tr-TR"/>
        </w:rPr>
        <w:drawing>
          <wp:anchor distT="0" distB="0" distL="114300" distR="114300" simplePos="0" relativeHeight="251659264" behindDoc="0" locked="0" layoutInCell="1" allowOverlap="1" wp14:anchorId="4EB7149C" wp14:editId="609E95A9">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0288" behindDoc="0" locked="0" layoutInCell="1" allowOverlap="1" wp14:anchorId="3EE0714D" wp14:editId="436768F2">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1312" behindDoc="0" locked="0" layoutInCell="1" allowOverlap="1" wp14:anchorId="7131DAD0" wp14:editId="20A441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746B5BE" w14:textId="77777777" w:rsidR="002B2D34" w:rsidRPr="008A2DD1" w:rsidRDefault="002B2D34" w:rsidP="001477AF">
      <w:pPr>
        <w:jc w:val="both"/>
        <w:rPr>
          <w:rFonts w:ascii="Vodafone Rg" w:hAnsi="Vodafone Rg"/>
          <w:bCs/>
          <w:noProof/>
          <w:sz w:val="22"/>
          <w:szCs w:val="22"/>
          <w:lang w:val="tr-TR"/>
        </w:rPr>
      </w:pPr>
    </w:p>
    <w:sectPr w:rsidR="002B2D34" w:rsidRPr="008A2DD1" w:rsidSect="006E6F1B">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73EE" w14:textId="77777777" w:rsidR="00E21EE9" w:rsidRDefault="00E21EE9" w:rsidP="005C1DBB">
      <w:r>
        <w:separator/>
      </w:r>
    </w:p>
  </w:endnote>
  <w:endnote w:type="continuationSeparator" w:id="0">
    <w:p w14:paraId="2CD5797B" w14:textId="77777777" w:rsidR="00E21EE9" w:rsidRDefault="00E21EE9" w:rsidP="005C1DBB">
      <w:r>
        <w:continuationSeparator/>
      </w:r>
    </w:p>
  </w:endnote>
  <w:endnote w:type="continuationNotice" w:id="1">
    <w:p w14:paraId="2F3EADEE" w14:textId="77777777" w:rsidR="00E21EE9" w:rsidRDefault="00E21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Vodafone Rg Tu">
    <w:altName w:val="Calibri"/>
    <w:charset w:val="A2"/>
    <w:family w:val="auto"/>
    <w:pitch w:val="variable"/>
    <w:sig w:usb0="A00000AF" w:usb1="4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6D75"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388D66E5" wp14:editId="23B142B3">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A3836" w14:textId="42382C01"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8D66E5"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54A3836" w14:textId="42382C01"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F68"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83E02EB" wp14:editId="4E029CE7">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45C659" w14:textId="5F5D4111"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3E02EB"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A45C659" w14:textId="5F5D4111"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F0F7" w14:textId="77777777" w:rsidR="00E21EE9" w:rsidRDefault="00E21EE9" w:rsidP="005C1DBB">
      <w:r>
        <w:separator/>
      </w:r>
    </w:p>
  </w:footnote>
  <w:footnote w:type="continuationSeparator" w:id="0">
    <w:p w14:paraId="3F99EC2C" w14:textId="77777777" w:rsidR="00E21EE9" w:rsidRDefault="00E21EE9" w:rsidP="005C1DBB">
      <w:r>
        <w:continuationSeparator/>
      </w:r>
    </w:p>
  </w:footnote>
  <w:footnote w:type="continuationNotice" w:id="1">
    <w:p w14:paraId="7AD3CC6D" w14:textId="77777777" w:rsidR="00E21EE9" w:rsidRDefault="00E21E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C2C4328" w14:textId="77777777" w:rsidTr="00EE5BE3">
      <w:trPr>
        <w:trHeight w:hRule="exact" w:val="1985"/>
        <w:jc w:val="center"/>
      </w:trPr>
      <w:tc>
        <w:tcPr>
          <w:tcW w:w="7609" w:type="dxa"/>
          <w:vAlign w:val="bottom"/>
        </w:tcPr>
        <w:p w14:paraId="084032C5" w14:textId="77777777" w:rsidR="000C7CBD" w:rsidRDefault="000C7CBD" w:rsidP="00704333">
          <w:pPr>
            <w:pStyle w:val="VFNewsreleaseheader"/>
          </w:pPr>
        </w:p>
      </w:tc>
      <w:tc>
        <w:tcPr>
          <w:tcW w:w="2030" w:type="dxa"/>
          <w:vAlign w:val="bottom"/>
        </w:tcPr>
        <w:p w14:paraId="21E869B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25888E5" wp14:editId="7988980C">
                <wp:simplePos x="0" y="0"/>
                <wp:positionH relativeFrom="column">
                  <wp:posOffset>18415</wp:posOffset>
                </wp:positionH>
                <wp:positionV relativeFrom="margin">
                  <wp:posOffset>471805</wp:posOffset>
                </wp:positionV>
                <wp:extent cx="1100455" cy="786130"/>
                <wp:effectExtent l="0" t="0" r="4445" b="0"/>
                <wp:wrapNone/>
                <wp:docPr id="258431430" name="Resim 25843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BB73757" w14:textId="77777777" w:rsidTr="00880BBB">
      <w:trPr>
        <w:trHeight w:hRule="exact" w:val="271"/>
        <w:jc w:val="center"/>
      </w:trPr>
      <w:tc>
        <w:tcPr>
          <w:tcW w:w="7609" w:type="dxa"/>
          <w:vAlign w:val="bottom"/>
        </w:tcPr>
        <w:p w14:paraId="79193FC7" w14:textId="77777777" w:rsidR="000C7CBD" w:rsidRDefault="000C7CBD" w:rsidP="00704333">
          <w:pPr>
            <w:pStyle w:val="VFNewsreleaseheader"/>
            <w:rPr>
              <w:noProof/>
              <w:lang w:eastAsia="en-GB"/>
            </w:rPr>
          </w:pPr>
        </w:p>
      </w:tc>
      <w:tc>
        <w:tcPr>
          <w:tcW w:w="2030" w:type="dxa"/>
          <w:vAlign w:val="bottom"/>
        </w:tcPr>
        <w:p w14:paraId="58B0A503" w14:textId="77777777" w:rsidR="000C7CBD" w:rsidRDefault="000C7CBD" w:rsidP="005F0D1B">
          <w:pPr>
            <w:pStyle w:val="stBilgi"/>
            <w:jc w:val="center"/>
            <w:rPr>
              <w:noProof/>
              <w:lang w:eastAsia="en-GB"/>
            </w:rPr>
          </w:pPr>
        </w:p>
      </w:tc>
    </w:tr>
  </w:tbl>
  <w:p w14:paraId="0ED2B08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40E"/>
    <w:multiLevelType w:val="hybridMultilevel"/>
    <w:tmpl w:val="2672545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C1A21"/>
    <w:multiLevelType w:val="hybridMultilevel"/>
    <w:tmpl w:val="43EE7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8D6696"/>
    <w:multiLevelType w:val="hybridMultilevel"/>
    <w:tmpl w:val="1AE40B5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61D6A56"/>
    <w:multiLevelType w:val="hybridMultilevel"/>
    <w:tmpl w:val="16F8A28C"/>
    <w:lvl w:ilvl="0" w:tplc="541AD836">
      <w:start w:val="9"/>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965925">
    <w:abstractNumId w:val="33"/>
  </w:num>
  <w:num w:numId="2" w16cid:durableId="460417881">
    <w:abstractNumId w:val="35"/>
  </w:num>
  <w:num w:numId="3" w16cid:durableId="483278344">
    <w:abstractNumId w:val="25"/>
  </w:num>
  <w:num w:numId="4" w16cid:durableId="334504038">
    <w:abstractNumId w:val="24"/>
  </w:num>
  <w:num w:numId="5" w16cid:durableId="113981603">
    <w:abstractNumId w:val="22"/>
  </w:num>
  <w:num w:numId="6" w16cid:durableId="1978534148">
    <w:abstractNumId w:val="4"/>
  </w:num>
  <w:num w:numId="7" w16cid:durableId="1195462251">
    <w:abstractNumId w:val="6"/>
  </w:num>
  <w:num w:numId="8" w16cid:durableId="1276062962">
    <w:abstractNumId w:val="5"/>
  </w:num>
  <w:num w:numId="9" w16cid:durableId="381903940">
    <w:abstractNumId w:val="20"/>
  </w:num>
  <w:num w:numId="10" w16cid:durableId="1761442103">
    <w:abstractNumId w:val="3"/>
  </w:num>
  <w:num w:numId="11" w16cid:durableId="74017209">
    <w:abstractNumId w:val="1"/>
  </w:num>
  <w:num w:numId="12" w16cid:durableId="113065073">
    <w:abstractNumId w:val="36"/>
  </w:num>
  <w:num w:numId="13" w16cid:durableId="1974630781">
    <w:abstractNumId w:val="10"/>
  </w:num>
  <w:num w:numId="14" w16cid:durableId="117842449">
    <w:abstractNumId w:val="39"/>
  </w:num>
  <w:num w:numId="15" w16cid:durableId="1379816759">
    <w:abstractNumId w:val="11"/>
  </w:num>
  <w:num w:numId="16" w16cid:durableId="1653220425">
    <w:abstractNumId w:val="34"/>
  </w:num>
  <w:num w:numId="17" w16cid:durableId="1322925030">
    <w:abstractNumId w:val="23"/>
  </w:num>
  <w:num w:numId="18" w16cid:durableId="236014423">
    <w:abstractNumId w:val="27"/>
  </w:num>
  <w:num w:numId="19" w16cid:durableId="1888643646">
    <w:abstractNumId w:val="26"/>
  </w:num>
  <w:num w:numId="20" w16cid:durableId="1328435250">
    <w:abstractNumId w:val="38"/>
  </w:num>
  <w:num w:numId="21" w16cid:durableId="1513449506">
    <w:abstractNumId w:val="8"/>
  </w:num>
  <w:num w:numId="22" w16cid:durableId="1806893668">
    <w:abstractNumId w:val="32"/>
  </w:num>
  <w:num w:numId="23" w16cid:durableId="569465394">
    <w:abstractNumId w:val="37"/>
  </w:num>
  <w:num w:numId="24" w16cid:durableId="25454093">
    <w:abstractNumId w:val="15"/>
  </w:num>
  <w:num w:numId="25" w16cid:durableId="1614438099">
    <w:abstractNumId w:val="28"/>
  </w:num>
  <w:num w:numId="26" w16cid:durableId="349257261">
    <w:abstractNumId w:val="13"/>
  </w:num>
  <w:num w:numId="27" w16cid:durableId="675158029">
    <w:abstractNumId w:val="30"/>
  </w:num>
  <w:num w:numId="28" w16cid:durableId="1643078647">
    <w:abstractNumId w:val="31"/>
  </w:num>
  <w:num w:numId="29" w16cid:durableId="368379823">
    <w:abstractNumId w:val="19"/>
  </w:num>
  <w:num w:numId="30" w16cid:durableId="1453792767">
    <w:abstractNumId w:val="9"/>
  </w:num>
  <w:num w:numId="31" w16cid:durableId="1153520896">
    <w:abstractNumId w:val="16"/>
  </w:num>
  <w:num w:numId="32" w16cid:durableId="176847011">
    <w:abstractNumId w:val="14"/>
  </w:num>
  <w:num w:numId="33" w16cid:durableId="837385994">
    <w:abstractNumId w:val="2"/>
  </w:num>
  <w:num w:numId="34" w16cid:durableId="117838295">
    <w:abstractNumId w:val="21"/>
  </w:num>
  <w:num w:numId="35" w16cid:durableId="256716995">
    <w:abstractNumId w:val="12"/>
  </w:num>
  <w:num w:numId="36" w16cid:durableId="1890611707">
    <w:abstractNumId w:val="17"/>
  </w:num>
  <w:num w:numId="37" w16cid:durableId="1801530480">
    <w:abstractNumId w:val="0"/>
  </w:num>
  <w:num w:numId="38" w16cid:durableId="1593514552">
    <w:abstractNumId w:val="18"/>
  </w:num>
  <w:num w:numId="39" w16cid:durableId="1133863889">
    <w:abstractNumId w:val="7"/>
  </w:num>
  <w:num w:numId="40" w16cid:durableId="2617620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0A3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5770C"/>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3C9"/>
    <w:rsid w:val="000A2BB2"/>
    <w:rsid w:val="000A3C01"/>
    <w:rsid w:val="000A3CE2"/>
    <w:rsid w:val="000A3F72"/>
    <w:rsid w:val="000A4238"/>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2B7"/>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6191"/>
    <w:rsid w:val="000F6A5B"/>
    <w:rsid w:val="000F7314"/>
    <w:rsid w:val="000F7482"/>
    <w:rsid w:val="0010003A"/>
    <w:rsid w:val="00100C5F"/>
    <w:rsid w:val="00100FBB"/>
    <w:rsid w:val="00101B92"/>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4121"/>
    <w:rsid w:val="00115973"/>
    <w:rsid w:val="00115D0D"/>
    <w:rsid w:val="0011612A"/>
    <w:rsid w:val="001174B7"/>
    <w:rsid w:val="00117942"/>
    <w:rsid w:val="00117A31"/>
    <w:rsid w:val="00117E14"/>
    <w:rsid w:val="00120BEF"/>
    <w:rsid w:val="00121278"/>
    <w:rsid w:val="00121D0D"/>
    <w:rsid w:val="00122344"/>
    <w:rsid w:val="00122387"/>
    <w:rsid w:val="00123282"/>
    <w:rsid w:val="00123471"/>
    <w:rsid w:val="00123B31"/>
    <w:rsid w:val="00123C3F"/>
    <w:rsid w:val="00123DE4"/>
    <w:rsid w:val="00123E28"/>
    <w:rsid w:val="00124431"/>
    <w:rsid w:val="00126B25"/>
    <w:rsid w:val="00127697"/>
    <w:rsid w:val="00130C1C"/>
    <w:rsid w:val="00130FCB"/>
    <w:rsid w:val="00132EC1"/>
    <w:rsid w:val="001332CB"/>
    <w:rsid w:val="00133E58"/>
    <w:rsid w:val="0013578D"/>
    <w:rsid w:val="0014068F"/>
    <w:rsid w:val="0014094D"/>
    <w:rsid w:val="00140DC5"/>
    <w:rsid w:val="001411CD"/>
    <w:rsid w:val="00141B53"/>
    <w:rsid w:val="0014218F"/>
    <w:rsid w:val="00143AB9"/>
    <w:rsid w:val="00143AFB"/>
    <w:rsid w:val="001448B5"/>
    <w:rsid w:val="00144FA1"/>
    <w:rsid w:val="00145AB6"/>
    <w:rsid w:val="00146158"/>
    <w:rsid w:val="001477AF"/>
    <w:rsid w:val="00150C2A"/>
    <w:rsid w:val="00152412"/>
    <w:rsid w:val="001528D1"/>
    <w:rsid w:val="00153AAF"/>
    <w:rsid w:val="001548B0"/>
    <w:rsid w:val="0015497C"/>
    <w:rsid w:val="00154B3F"/>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4B0"/>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7D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C76"/>
    <w:rsid w:val="00221207"/>
    <w:rsid w:val="0022258D"/>
    <w:rsid w:val="00222CC4"/>
    <w:rsid w:val="00222D79"/>
    <w:rsid w:val="002238BD"/>
    <w:rsid w:val="002239AC"/>
    <w:rsid w:val="00223E20"/>
    <w:rsid w:val="00223EE8"/>
    <w:rsid w:val="002243BC"/>
    <w:rsid w:val="002243FE"/>
    <w:rsid w:val="002251A8"/>
    <w:rsid w:val="002259B1"/>
    <w:rsid w:val="00225C2B"/>
    <w:rsid w:val="002268B8"/>
    <w:rsid w:val="00227926"/>
    <w:rsid w:val="002300A1"/>
    <w:rsid w:val="00230D7E"/>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042"/>
    <w:rsid w:val="002504D6"/>
    <w:rsid w:val="0025156F"/>
    <w:rsid w:val="00251E70"/>
    <w:rsid w:val="00260A40"/>
    <w:rsid w:val="0026111A"/>
    <w:rsid w:val="00261859"/>
    <w:rsid w:val="00262779"/>
    <w:rsid w:val="00262A25"/>
    <w:rsid w:val="00263D55"/>
    <w:rsid w:val="00263D6C"/>
    <w:rsid w:val="0026433B"/>
    <w:rsid w:val="00264AD9"/>
    <w:rsid w:val="002658DC"/>
    <w:rsid w:val="00265E05"/>
    <w:rsid w:val="00267891"/>
    <w:rsid w:val="00267CC2"/>
    <w:rsid w:val="00267D4B"/>
    <w:rsid w:val="00270AD1"/>
    <w:rsid w:val="00270CCB"/>
    <w:rsid w:val="00270E41"/>
    <w:rsid w:val="00271122"/>
    <w:rsid w:val="0027115E"/>
    <w:rsid w:val="0027127A"/>
    <w:rsid w:val="00271718"/>
    <w:rsid w:val="00272B4C"/>
    <w:rsid w:val="00272BAE"/>
    <w:rsid w:val="00272F3A"/>
    <w:rsid w:val="0027335F"/>
    <w:rsid w:val="00273750"/>
    <w:rsid w:val="00273FA7"/>
    <w:rsid w:val="002747EF"/>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E0A"/>
    <w:rsid w:val="00290195"/>
    <w:rsid w:val="002910BD"/>
    <w:rsid w:val="00291767"/>
    <w:rsid w:val="00293552"/>
    <w:rsid w:val="002946C0"/>
    <w:rsid w:val="00295346"/>
    <w:rsid w:val="0029565D"/>
    <w:rsid w:val="00295CE6"/>
    <w:rsid w:val="00295EC4"/>
    <w:rsid w:val="0029797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67A"/>
    <w:rsid w:val="002B2D34"/>
    <w:rsid w:val="002B3F79"/>
    <w:rsid w:val="002B4B8B"/>
    <w:rsid w:val="002B4ED3"/>
    <w:rsid w:val="002B4ED8"/>
    <w:rsid w:val="002B681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5C44"/>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7AA"/>
    <w:rsid w:val="00326234"/>
    <w:rsid w:val="00326D67"/>
    <w:rsid w:val="00327436"/>
    <w:rsid w:val="00330272"/>
    <w:rsid w:val="0033045C"/>
    <w:rsid w:val="00330722"/>
    <w:rsid w:val="00331078"/>
    <w:rsid w:val="003316AE"/>
    <w:rsid w:val="00331FD5"/>
    <w:rsid w:val="0033225A"/>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9B9"/>
    <w:rsid w:val="00355BE5"/>
    <w:rsid w:val="0035727D"/>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C2"/>
    <w:rsid w:val="00380E57"/>
    <w:rsid w:val="00383210"/>
    <w:rsid w:val="00383435"/>
    <w:rsid w:val="00384D4A"/>
    <w:rsid w:val="00385F3C"/>
    <w:rsid w:val="00386CC5"/>
    <w:rsid w:val="00386EE3"/>
    <w:rsid w:val="00386F93"/>
    <w:rsid w:val="003870FF"/>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96E"/>
    <w:rsid w:val="003A7973"/>
    <w:rsid w:val="003A7C55"/>
    <w:rsid w:val="003A7D79"/>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C96"/>
    <w:rsid w:val="003D61C8"/>
    <w:rsid w:val="003D6B7D"/>
    <w:rsid w:val="003D6EC8"/>
    <w:rsid w:val="003D7DB0"/>
    <w:rsid w:val="003E0009"/>
    <w:rsid w:val="003E0DA0"/>
    <w:rsid w:val="003E133C"/>
    <w:rsid w:val="003E2B8D"/>
    <w:rsid w:val="003E3141"/>
    <w:rsid w:val="003E31E3"/>
    <w:rsid w:val="003E3245"/>
    <w:rsid w:val="003E332F"/>
    <w:rsid w:val="003E35E9"/>
    <w:rsid w:val="003E3F6D"/>
    <w:rsid w:val="003E6103"/>
    <w:rsid w:val="003E6300"/>
    <w:rsid w:val="003E772F"/>
    <w:rsid w:val="003E7F28"/>
    <w:rsid w:val="003F0211"/>
    <w:rsid w:val="003F0AF1"/>
    <w:rsid w:val="003F0E57"/>
    <w:rsid w:val="003F0F57"/>
    <w:rsid w:val="003F148B"/>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7F63"/>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4E9"/>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928"/>
    <w:rsid w:val="00434034"/>
    <w:rsid w:val="00434367"/>
    <w:rsid w:val="004346D6"/>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20CC"/>
    <w:rsid w:val="0045212A"/>
    <w:rsid w:val="004521C4"/>
    <w:rsid w:val="00452249"/>
    <w:rsid w:val="00452558"/>
    <w:rsid w:val="004525C6"/>
    <w:rsid w:val="00452DFB"/>
    <w:rsid w:val="004538E9"/>
    <w:rsid w:val="0045436E"/>
    <w:rsid w:val="004545A9"/>
    <w:rsid w:val="00454A8E"/>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35C1"/>
    <w:rsid w:val="0048514D"/>
    <w:rsid w:val="00485333"/>
    <w:rsid w:val="00485F14"/>
    <w:rsid w:val="00486471"/>
    <w:rsid w:val="004874DF"/>
    <w:rsid w:val="00490F12"/>
    <w:rsid w:val="00491D65"/>
    <w:rsid w:val="004921F3"/>
    <w:rsid w:val="0049250A"/>
    <w:rsid w:val="00493CC9"/>
    <w:rsid w:val="00493D7E"/>
    <w:rsid w:val="00495A9B"/>
    <w:rsid w:val="004967DA"/>
    <w:rsid w:val="0049783A"/>
    <w:rsid w:val="004A0C87"/>
    <w:rsid w:val="004A0F72"/>
    <w:rsid w:val="004A1AB3"/>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D5D"/>
    <w:rsid w:val="004C2381"/>
    <w:rsid w:val="004C2722"/>
    <w:rsid w:val="004C2907"/>
    <w:rsid w:val="004C3AFB"/>
    <w:rsid w:val="004C4A82"/>
    <w:rsid w:val="004C4BF3"/>
    <w:rsid w:val="004C4C52"/>
    <w:rsid w:val="004C4FA7"/>
    <w:rsid w:val="004C559B"/>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FA2"/>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65B0"/>
    <w:rsid w:val="00507888"/>
    <w:rsid w:val="005111EB"/>
    <w:rsid w:val="0051131D"/>
    <w:rsid w:val="00511CC9"/>
    <w:rsid w:val="00511E89"/>
    <w:rsid w:val="00511E8D"/>
    <w:rsid w:val="00512B18"/>
    <w:rsid w:val="00514806"/>
    <w:rsid w:val="00514BE1"/>
    <w:rsid w:val="00515D8A"/>
    <w:rsid w:val="00515F31"/>
    <w:rsid w:val="005162C8"/>
    <w:rsid w:val="005162E9"/>
    <w:rsid w:val="005176DB"/>
    <w:rsid w:val="00517EB7"/>
    <w:rsid w:val="005201FB"/>
    <w:rsid w:val="00520448"/>
    <w:rsid w:val="0052124F"/>
    <w:rsid w:val="005219EA"/>
    <w:rsid w:val="005233E7"/>
    <w:rsid w:val="00524896"/>
    <w:rsid w:val="00524D7B"/>
    <w:rsid w:val="00524F6F"/>
    <w:rsid w:val="0052676E"/>
    <w:rsid w:val="00526E2F"/>
    <w:rsid w:val="00527439"/>
    <w:rsid w:val="00527FB4"/>
    <w:rsid w:val="005302F9"/>
    <w:rsid w:val="00530BC7"/>
    <w:rsid w:val="00531966"/>
    <w:rsid w:val="0053421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C28"/>
    <w:rsid w:val="005546F7"/>
    <w:rsid w:val="005553BE"/>
    <w:rsid w:val="00555DD7"/>
    <w:rsid w:val="00555E4F"/>
    <w:rsid w:val="005560E5"/>
    <w:rsid w:val="00556AE3"/>
    <w:rsid w:val="00557731"/>
    <w:rsid w:val="00557757"/>
    <w:rsid w:val="00557F11"/>
    <w:rsid w:val="005607BC"/>
    <w:rsid w:val="00561917"/>
    <w:rsid w:val="0056195A"/>
    <w:rsid w:val="005628DA"/>
    <w:rsid w:val="00562F1E"/>
    <w:rsid w:val="00563944"/>
    <w:rsid w:val="00563C71"/>
    <w:rsid w:val="00563C91"/>
    <w:rsid w:val="00564A2A"/>
    <w:rsid w:val="00565850"/>
    <w:rsid w:val="00565FEE"/>
    <w:rsid w:val="0056614D"/>
    <w:rsid w:val="005674BF"/>
    <w:rsid w:val="005677DC"/>
    <w:rsid w:val="00567DE0"/>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E49"/>
    <w:rsid w:val="005811EE"/>
    <w:rsid w:val="00582447"/>
    <w:rsid w:val="00582524"/>
    <w:rsid w:val="0058260C"/>
    <w:rsid w:val="005840A0"/>
    <w:rsid w:val="00584E37"/>
    <w:rsid w:val="00586500"/>
    <w:rsid w:val="005867F0"/>
    <w:rsid w:val="0058701B"/>
    <w:rsid w:val="00587450"/>
    <w:rsid w:val="0058753A"/>
    <w:rsid w:val="00590E28"/>
    <w:rsid w:val="00592719"/>
    <w:rsid w:val="005927D4"/>
    <w:rsid w:val="005936B3"/>
    <w:rsid w:val="00593E47"/>
    <w:rsid w:val="0059512D"/>
    <w:rsid w:val="005954F5"/>
    <w:rsid w:val="005955F8"/>
    <w:rsid w:val="00595DAD"/>
    <w:rsid w:val="00595F0D"/>
    <w:rsid w:val="005963E3"/>
    <w:rsid w:val="00596684"/>
    <w:rsid w:val="00597A5C"/>
    <w:rsid w:val="005A0DD2"/>
    <w:rsid w:val="005A1922"/>
    <w:rsid w:val="005A1ACF"/>
    <w:rsid w:val="005A1CFF"/>
    <w:rsid w:val="005A1FD3"/>
    <w:rsid w:val="005A21FC"/>
    <w:rsid w:val="005A534F"/>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D9E"/>
    <w:rsid w:val="005C7E1A"/>
    <w:rsid w:val="005D0911"/>
    <w:rsid w:val="005D2DBE"/>
    <w:rsid w:val="005D3171"/>
    <w:rsid w:val="005D3716"/>
    <w:rsid w:val="005D3C12"/>
    <w:rsid w:val="005D409D"/>
    <w:rsid w:val="005D427E"/>
    <w:rsid w:val="005D4B9C"/>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4AC"/>
    <w:rsid w:val="005F3FEB"/>
    <w:rsid w:val="005F5B0B"/>
    <w:rsid w:val="005F63FE"/>
    <w:rsid w:val="005F6932"/>
    <w:rsid w:val="005F7B61"/>
    <w:rsid w:val="0060131D"/>
    <w:rsid w:val="00603D87"/>
    <w:rsid w:val="00604659"/>
    <w:rsid w:val="00604BE9"/>
    <w:rsid w:val="006063FB"/>
    <w:rsid w:val="00606B8F"/>
    <w:rsid w:val="00607079"/>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F16"/>
    <w:rsid w:val="00653215"/>
    <w:rsid w:val="006533CB"/>
    <w:rsid w:val="006545BC"/>
    <w:rsid w:val="0065547A"/>
    <w:rsid w:val="006555F0"/>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176F"/>
    <w:rsid w:val="006825F5"/>
    <w:rsid w:val="0068371E"/>
    <w:rsid w:val="00683F7B"/>
    <w:rsid w:val="0068422A"/>
    <w:rsid w:val="00684DFB"/>
    <w:rsid w:val="0068515B"/>
    <w:rsid w:val="006863E0"/>
    <w:rsid w:val="00686426"/>
    <w:rsid w:val="00686613"/>
    <w:rsid w:val="006866F0"/>
    <w:rsid w:val="00687AAD"/>
    <w:rsid w:val="00687D3E"/>
    <w:rsid w:val="00687F0D"/>
    <w:rsid w:val="0069044F"/>
    <w:rsid w:val="006914AA"/>
    <w:rsid w:val="00692061"/>
    <w:rsid w:val="0069226E"/>
    <w:rsid w:val="00692EDA"/>
    <w:rsid w:val="006931A4"/>
    <w:rsid w:val="00693313"/>
    <w:rsid w:val="00693C49"/>
    <w:rsid w:val="00694684"/>
    <w:rsid w:val="0069478E"/>
    <w:rsid w:val="00694ADA"/>
    <w:rsid w:val="00694FCF"/>
    <w:rsid w:val="00696410"/>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1894"/>
    <w:rsid w:val="006E3CD1"/>
    <w:rsid w:val="006E4F63"/>
    <w:rsid w:val="006E5091"/>
    <w:rsid w:val="006E5B23"/>
    <w:rsid w:val="006E6849"/>
    <w:rsid w:val="006E6978"/>
    <w:rsid w:val="006E6A24"/>
    <w:rsid w:val="006E6F1B"/>
    <w:rsid w:val="006E7EFF"/>
    <w:rsid w:val="006F40EA"/>
    <w:rsid w:val="006F4289"/>
    <w:rsid w:val="006F482A"/>
    <w:rsid w:val="006F522C"/>
    <w:rsid w:val="006F5A2A"/>
    <w:rsid w:val="006F5DD8"/>
    <w:rsid w:val="006F5E01"/>
    <w:rsid w:val="006F73B0"/>
    <w:rsid w:val="006F769E"/>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16E"/>
    <w:rsid w:val="007428F1"/>
    <w:rsid w:val="007436B0"/>
    <w:rsid w:val="00743A4F"/>
    <w:rsid w:val="00744601"/>
    <w:rsid w:val="00744CC1"/>
    <w:rsid w:val="00745210"/>
    <w:rsid w:val="007455D4"/>
    <w:rsid w:val="00746371"/>
    <w:rsid w:val="00746ADE"/>
    <w:rsid w:val="00752231"/>
    <w:rsid w:val="00752906"/>
    <w:rsid w:val="00752CE5"/>
    <w:rsid w:val="00753BE5"/>
    <w:rsid w:val="007548DC"/>
    <w:rsid w:val="007550E7"/>
    <w:rsid w:val="007557DC"/>
    <w:rsid w:val="00756113"/>
    <w:rsid w:val="0075733B"/>
    <w:rsid w:val="00757A29"/>
    <w:rsid w:val="00757C05"/>
    <w:rsid w:val="00761D88"/>
    <w:rsid w:val="00762C1B"/>
    <w:rsid w:val="00762FC6"/>
    <w:rsid w:val="007635ED"/>
    <w:rsid w:val="00765096"/>
    <w:rsid w:val="007653C1"/>
    <w:rsid w:val="00765EBD"/>
    <w:rsid w:val="00766284"/>
    <w:rsid w:val="00770320"/>
    <w:rsid w:val="00771268"/>
    <w:rsid w:val="0077170E"/>
    <w:rsid w:val="00771749"/>
    <w:rsid w:val="007717A1"/>
    <w:rsid w:val="00771D35"/>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C709E"/>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4A26"/>
    <w:rsid w:val="00815959"/>
    <w:rsid w:val="00817206"/>
    <w:rsid w:val="00817D56"/>
    <w:rsid w:val="00817ED6"/>
    <w:rsid w:val="00820112"/>
    <w:rsid w:val="00820159"/>
    <w:rsid w:val="0082029C"/>
    <w:rsid w:val="00823E93"/>
    <w:rsid w:val="00824431"/>
    <w:rsid w:val="00824B97"/>
    <w:rsid w:val="00825647"/>
    <w:rsid w:val="00825C53"/>
    <w:rsid w:val="00826F86"/>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95"/>
    <w:rsid w:val="008427AD"/>
    <w:rsid w:val="00842E3A"/>
    <w:rsid w:val="0084468C"/>
    <w:rsid w:val="0084469A"/>
    <w:rsid w:val="00844862"/>
    <w:rsid w:val="00845834"/>
    <w:rsid w:val="00850546"/>
    <w:rsid w:val="00850F01"/>
    <w:rsid w:val="0085381B"/>
    <w:rsid w:val="00853859"/>
    <w:rsid w:val="008539C9"/>
    <w:rsid w:val="00853B8D"/>
    <w:rsid w:val="0085420D"/>
    <w:rsid w:val="00855009"/>
    <w:rsid w:val="00856F2B"/>
    <w:rsid w:val="008571B1"/>
    <w:rsid w:val="008579B4"/>
    <w:rsid w:val="008600A3"/>
    <w:rsid w:val="00860161"/>
    <w:rsid w:val="008617B3"/>
    <w:rsid w:val="00861ACE"/>
    <w:rsid w:val="00861C1D"/>
    <w:rsid w:val="0086230F"/>
    <w:rsid w:val="00863693"/>
    <w:rsid w:val="008638F2"/>
    <w:rsid w:val="008666E8"/>
    <w:rsid w:val="0086683C"/>
    <w:rsid w:val="00866AEB"/>
    <w:rsid w:val="00867158"/>
    <w:rsid w:val="00867C34"/>
    <w:rsid w:val="00870A6A"/>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5D51"/>
    <w:rsid w:val="00886660"/>
    <w:rsid w:val="0088737E"/>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85D"/>
    <w:rsid w:val="008B1A9C"/>
    <w:rsid w:val="008B28DC"/>
    <w:rsid w:val="008B455A"/>
    <w:rsid w:val="008B79E5"/>
    <w:rsid w:val="008B7B41"/>
    <w:rsid w:val="008C183B"/>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262"/>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5AD"/>
    <w:rsid w:val="0093585F"/>
    <w:rsid w:val="00935F43"/>
    <w:rsid w:val="00937968"/>
    <w:rsid w:val="00942189"/>
    <w:rsid w:val="00942EBE"/>
    <w:rsid w:val="00943B91"/>
    <w:rsid w:val="00944585"/>
    <w:rsid w:val="0094644D"/>
    <w:rsid w:val="00947792"/>
    <w:rsid w:val="00947A6F"/>
    <w:rsid w:val="00950693"/>
    <w:rsid w:val="00950CF5"/>
    <w:rsid w:val="00950D5A"/>
    <w:rsid w:val="00950DDE"/>
    <w:rsid w:val="009518CE"/>
    <w:rsid w:val="009522E1"/>
    <w:rsid w:val="00952846"/>
    <w:rsid w:val="00952D59"/>
    <w:rsid w:val="009537EC"/>
    <w:rsid w:val="00953D57"/>
    <w:rsid w:val="00953DAD"/>
    <w:rsid w:val="00953FD5"/>
    <w:rsid w:val="00957450"/>
    <w:rsid w:val="009574F0"/>
    <w:rsid w:val="00957DC6"/>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B80"/>
    <w:rsid w:val="00980CF5"/>
    <w:rsid w:val="009811FC"/>
    <w:rsid w:val="009818C0"/>
    <w:rsid w:val="00985019"/>
    <w:rsid w:val="00987A4F"/>
    <w:rsid w:val="009903AE"/>
    <w:rsid w:val="00990599"/>
    <w:rsid w:val="00990DF6"/>
    <w:rsid w:val="009910EC"/>
    <w:rsid w:val="00992689"/>
    <w:rsid w:val="00992703"/>
    <w:rsid w:val="00992D04"/>
    <w:rsid w:val="00992D7D"/>
    <w:rsid w:val="00993F00"/>
    <w:rsid w:val="00994B00"/>
    <w:rsid w:val="00996E0B"/>
    <w:rsid w:val="00996E34"/>
    <w:rsid w:val="009A11BF"/>
    <w:rsid w:val="009A1CD3"/>
    <w:rsid w:val="009A29A6"/>
    <w:rsid w:val="009A39EC"/>
    <w:rsid w:val="009A3E98"/>
    <w:rsid w:val="009A4AEF"/>
    <w:rsid w:val="009A5D2E"/>
    <w:rsid w:val="009A61CA"/>
    <w:rsid w:val="009A6569"/>
    <w:rsid w:val="009A6614"/>
    <w:rsid w:val="009A6AAC"/>
    <w:rsid w:val="009B10A5"/>
    <w:rsid w:val="009B1B65"/>
    <w:rsid w:val="009B208E"/>
    <w:rsid w:val="009B3496"/>
    <w:rsid w:val="009B5529"/>
    <w:rsid w:val="009C1BAC"/>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E5A"/>
    <w:rsid w:val="009E73B9"/>
    <w:rsid w:val="009E752A"/>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40D"/>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577D4"/>
    <w:rsid w:val="00A607EA"/>
    <w:rsid w:val="00A62715"/>
    <w:rsid w:val="00A6294A"/>
    <w:rsid w:val="00A6316B"/>
    <w:rsid w:val="00A639F6"/>
    <w:rsid w:val="00A64BCF"/>
    <w:rsid w:val="00A67D09"/>
    <w:rsid w:val="00A67DB3"/>
    <w:rsid w:val="00A70777"/>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47D4"/>
    <w:rsid w:val="00A8557D"/>
    <w:rsid w:val="00A855B4"/>
    <w:rsid w:val="00A87139"/>
    <w:rsid w:val="00A87546"/>
    <w:rsid w:val="00A90486"/>
    <w:rsid w:val="00A9069D"/>
    <w:rsid w:val="00A90D3A"/>
    <w:rsid w:val="00A926EF"/>
    <w:rsid w:val="00A93DF4"/>
    <w:rsid w:val="00A94058"/>
    <w:rsid w:val="00A94134"/>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6230"/>
    <w:rsid w:val="00AB7592"/>
    <w:rsid w:val="00AB76C4"/>
    <w:rsid w:val="00AB7A0F"/>
    <w:rsid w:val="00AB7BB4"/>
    <w:rsid w:val="00AC0D00"/>
    <w:rsid w:val="00AC10B1"/>
    <w:rsid w:val="00AC1FCF"/>
    <w:rsid w:val="00AC2891"/>
    <w:rsid w:val="00AC2B28"/>
    <w:rsid w:val="00AC3635"/>
    <w:rsid w:val="00AC3FB6"/>
    <w:rsid w:val="00AC4CF5"/>
    <w:rsid w:val="00AC5D7A"/>
    <w:rsid w:val="00AC7469"/>
    <w:rsid w:val="00AD017E"/>
    <w:rsid w:val="00AD0A56"/>
    <w:rsid w:val="00AD0E4B"/>
    <w:rsid w:val="00AD1AF1"/>
    <w:rsid w:val="00AD225D"/>
    <w:rsid w:val="00AD365F"/>
    <w:rsid w:val="00AD3F5F"/>
    <w:rsid w:val="00AD43DB"/>
    <w:rsid w:val="00AD4741"/>
    <w:rsid w:val="00AD4A7B"/>
    <w:rsid w:val="00AD6862"/>
    <w:rsid w:val="00AD6B99"/>
    <w:rsid w:val="00AD6EDF"/>
    <w:rsid w:val="00AD734A"/>
    <w:rsid w:val="00AD74C3"/>
    <w:rsid w:val="00AE062A"/>
    <w:rsid w:val="00AE082C"/>
    <w:rsid w:val="00AE189E"/>
    <w:rsid w:val="00AE249D"/>
    <w:rsid w:val="00AE2AB1"/>
    <w:rsid w:val="00AE2D6A"/>
    <w:rsid w:val="00AE2EE6"/>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CE9"/>
    <w:rsid w:val="00B01CBE"/>
    <w:rsid w:val="00B030EC"/>
    <w:rsid w:val="00B037FC"/>
    <w:rsid w:val="00B043C6"/>
    <w:rsid w:val="00B05627"/>
    <w:rsid w:val="00B06891"/>
    <w:rsid w:val="00B0713B"/>
    <w:rsid w:val="00B07916"/>
    <w:rsid w:val="00B07F5C"/>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332"/>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61F2"/>
    <w:rsid w:val="00B369CB"/>
    <w:rsid w:val="00B37314"/>
    <w:rsid w:val="00B37585"/>
    <w:rsid w:val="00B375D4"/>
    <w:rsid w:val="00B37EAB"/>
    <w:rsid w:val="00B403B9"/>
    <w:rsid w:val="00B40E50"/>
    <w:rsid w:val="00B412F4"/>
    <w:rsid w:val="00B41A27"/>
    <w:rsid w:val="00B42405"/>
    <w:rsid w:val="00B4258E"/>
    <w:rsid w:val="00B4303C"/>
    <w:rsid w:val="00B433A4"/>
    <w:rsid w:val="00B4395B"/>
    <w:rsid w:val="00B43D7D"/>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1D74"/>
    <w:rsid w:val="00B62425"/>
    <w:rsid w:val="00B62E0C"/>
    <w:rsid w:val="00B632CE"/>
    <w:rsid w:val="00B63D7E"/>
    <w:rsid w:val="00B6442D"/>
    <w:rsid w:val="00B64D3F"/>
    <w:rsid w:val="00B64FEA"/>
    <w:rsid w:val="00B66133"/>
    <w:rsid w:val="00B6637F"/>
    <w:rsid w:val="00B6714C"/>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937"/>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1196"/>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5A07"/>
    <w:rsid w:val="00C669C9"/>
    <w:rsid w:val="00C7071A"/>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7AF"/>
    <w:rsid w:val="00C869C6"/>
    <w:rsid w:val="00C86A4A"/>
    <w:rsid w:val="00C90175"/>
    <w:rsid w:val="00C90177"/>
    <w:rsid w:val="00C91410"/>
    <w:rsid w:val="00C91BDA"/>
    <w:rsid w:val="00C923E6"/>
    <w:rsid w:val="00C93830"/>
    <w:rsid w:val="00C93DB9"/>
    <w:rsid w:val="00C940EE"/>
    <w:rsid w:val="00C942F6"/>
    <w:rsid w:val="00C943C5"/>
    <w:rsid w:val="00C94C1C"/>
    <w:rsid w:val="00C94D81"/>
    <w:rsid w:val="00C96C6B"/>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A7C6B"/>
    <w:rsid w:val="00CB1A5B"/>
    <w:rsid w:val="00CB7220"/>
    <w:rsid w:val="00CB72C3"/>
    <w:rsid w:val="00CB7DD1"/>
    <w:rsid w:val="00CC291D"/>
    <w:rsid w:val="00CC44EB"/>
    <w:rsid w:val="00CC5DBE"/>
    <w:rsid w:val="00CC66E2"/>
    <w:rsid w:val="00CC6CF1"/>
    <w:rsid w:val="00CD2B1A"/>
    <w:rsid w:val="00CD3B38"/>
    <w:rsid w:val="00CD3D83"/>
    <w:rsid w:val="00CD4E6A"/>
    <w:rsid w:val="00CD5395"/>
    <w:rsid w:val="00CD5E74"/>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849"/>
    <w:rsid w:val="00CF6C82"/>
    <w:rsid w:val="00CF75D0"/>
    <w:rsid w:val="00CF7D5E"/>
    <w:rsid w:val="00D00159"/>
    <w:rsid w:val="00D00489"/>
    <w:rsid w:val="00D009AD"/>
    <w:rsid w:val="00D01666"/>
    <w:rsid w:val="00D018D8"/>
    <w:rsid w:val="00D019D2"/>
    <w:rsid w:val="00D02CF0"/>
    <w:rsid w:val="00D058AC"/>
    <w:rsid w:val="00D05D59"/>
    <w:rsid w:val="00D0657B"/>
    <w:rsid w:val="00D06B0D"/>
    <w:rsid w:val="00D06BDC"/>
    <w:rsid w:val="00D06D18"/>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26E"/>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72AE"/>
    <w:rsid w:val="00D40569"/>
    <w:rsid w:val="00D41718"/>
    <w:rsid w:val="00D41F61"/>
    <w:rsid w:val="00D431B6"/>
    <w:rsid w:val="00D4388A"/>
    <w:rsid w:val="00D44584"/>
    <w:rsid w:val="00D450C7"/>
    <w:rsid w:val="00D45815"/>
    <w:rsid w:val="00D460B8"/>
    <w:rsid w:val="00D461E5"/>
    <w:rsid w:val="00D47A63"/>
    <w:rsid w:val="00D50006"/>
    <w:rsid w:val="00D50A55"/>
    <w:rsid w:val="00D50C96"/>
    <w:rsid w:val="00D51770"/>
    <w:rsid w:val="00D519C9"/>
    <w:rsid w:val="00D52751"/>
    <w:rsid w:val="00D536B6"/>
    <w:rsid w:val="00D55231"/>
    <w:rsid w:val="00D552E1"/>
    <w:rsid w:val="00D55EB1"/>
    <w:rsid w:val="00D56CA0"/>
    <w:rsid w:val="00D603AA"/>
    <w:rsid w:val="00D6059E"/>
    <w:rsid w:val="00D60939"/>
    <w:rsid w:val="00D61F72"/>
    <w:rsid w:val="00D6227B"/>
    <w:rsid w:val="00D62BDA"/>
    <w:rsid w:val="00D62ECD"/>
    <w:rsid w:val="00D6318B"/>
    <w:rsid w:val="00D65FAB"/>
    <w:rsid w:val="00D66FB2"/>
    <w:rsid w:val="00D6794C"/>
    <w:rsid w:val="00D7027A"/>
    <w:rsid w:val="00D70F25"/>
    <w:rsid w:val="00D72075"/>
    <w:rsid w:val="00D72BB0"/>
    <w:rsid w:val="00D760E3"/>
    <w:rsid w:val="00D7678F"/>
    <w:rsid w:val="00D77FC4"/>
    <w:rsid w:val="00D806C2"/>
    <w:rsid w:val="00D80DCB"/>
    <w:rsid w:val="00D81505"/>
    <w:rsid w:val="00D815E7"/>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403A"/>
    <w:rsid w:val="00DA4D76"/>
    <w:rsid w:val="00DA509F"/>
    <w:rsid w:val="00DA537C"/>
    <w:rsid w:val="00DA5387"/>
    <w:rsid w:val="00DA67CB"/>
    <w:rsid w:val="00DA6FDC"/>
    <w:rsid w:val="00DB4E26"/>
    <w:rsid w:val="00DB5B97"/>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852"/>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5A77"/>
    <w:rsid w:val="00DE661E"/>
    <w:rsid w:val="00DE73EC"/>
    <w:rsid w:val="00DF076B"/>
    <w:rsid w:val="00DF0DC6"/>
    <w:rsid w:val="00DF0E7C"/>
    <w:rsid w:val="00DF3677"/>
    <w:rsid w:val="00DF3B93"/>
    <w:rsid w:val="00DF4508"/>
    <w:rsid w:val="00DF4B5C"/>
    <w:rsid w:val="00DF5ADA"/>
    <w:rsid w:val="00DF5B1E"/>
    <w:rsid w:val="00DF6B82"/>
    <w:rsid w:val="00E00ABF"/>
    <w:rsid w:val="00E02336"/>
    <w:rsid w:val="00E034E5"/>
    <w:rsid w:val="00E034FC"/>
    <w:rsid w:val="00E0399A"/>
    <w:rsid w:val="00E03D3F"/>
    <w:rsid w:val="00E070E0"/>
    <w:rsid w:val="00E10ADE"/>
    <w:rsid w:val="00E13F50"/>
    <w:rsid w:val="00E14064"/>
    <w:rsid w:val="00E1585F"/>
    <w:rsid w:val="00E170CB"/>
    <w:rsid w:val="00E21C75"/>
    <w:rsid w:val="00E21EE9"/>
    <w:rsid w:val="00E22202"/>
    <w:rsid w:val="00E22838"/>
    <w:rsid w:val="00E22DA3"/>
    <w:rsid w:val="00E22E58"/>
    <w:rsid w:val="00E24938"/>
    <w:rsid w:val="00E24ABA"/>
    <w:rsid w:val="00E24ECF"/>
    <w:rsid w:val="00E255E1"/>
    <w:rsid w:val="00E26190"/>
    <w:rsid w:val="00E26609"/>
    <w:rsid w:val="00E26725"/>
    <w:rsid w:val="00E26D41"/>
    <w:rsid w:val="00E27B8F"/>
    <w:rsid w:val="00E27C37"/>
    <w:rsid w:val="00E30E0D"/>
    <w:rsid w:val="00E32436"/>
    <w:rsid w:val="00E328EA"/>
    <w:rsid w:val="00E32F46"/>
    <w:rsid w:val="00E33A58"/>
    <w:rsid w:val="00E33C3B"/>
    <w:rsid w:val="00E349F1"/>
    <w:rsid w:val="00E34FC8"/>
    <w:rsid w:val="00E356F7"/>
    <w:rsid w:val="00E36558"/>
    <w:rsid w:val="00E3773E"/>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93C"/>
    <w:rsid w:val="00E70BA2"/>
    <w:rsid w:val="00E70EFE"/>
    <w:rsid w:val="00E71053"/>
    <w:rsid w:val="00E713E6"/>
    <w:rsid w:val="00E71629"/>
    <w:rsid w:val="00E71A8D"/>
    <w:rsid w:val="00E71AF4"/>
    <w:rsid w:val="00E73089"/>
    <w:rsid w:val="00E7359B"/>
    <w:rsid w:val="00E7382E"/>
    <w:rsid w:val="00E746C4"/>
    <w:rsid w:val="00E76875"/>
    <w:rsid w:val="00E7773A"/>
    <w:rsid w:val="00E77F6D"/>
    <w:rsid w:val="00E77F81"/>
    <w:rsid w:val="00E80825"/>
    <w:rsid w:val="00E811DD"/>
    <w:rsid w:val="00E81207"/>
    <w:rsid w:val="00E82C8E"/>
    <w:rsid w:val="00E8316A"/>
    <w:rsid w:val="00E83F3F"/>
    <w:rsid w:val="00E84060"/>
    <w:rsid w:val="00E843AD"/>
    <w:rsid w:val="00E84FAA"/>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57E1"/>
    <w:rsid w:val="00EA63C5"/>
    <w:rsid w:val="00EA7EF9"/>
    <w:rsid w:val="00EB04D8"/>
    <w:rsid w:val="00EB21FB"/>
    <w:rsid w:val="00EB25A3"/>
    <w:rsid w:val="00EB2FD1"/>
    <w:rsid w:val="00EB35CF"/>
    <w:rsid w:val="00EB3D47"/>
    <w:rsid w:val="00EB493D"/>
    <w:rsid w:val="00EB49E7"/>
    <w:rsid w:val="00EB4C99"/>
    <w:rsid w:val="00EB4D45"/>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F42"/>
    <w:rsid w:val="00F0711C"/>
    <w:rsid w:val="00F110AA"/>
    <w:rsid w:val="00F112D9"/>
    <w:rsid w:val="00F11707"/>
    <w:rsid w:val="00F148E3"/>
    <w:rsid w:val="00F14901"/>
    <w:rsid w:val="00F154DB"/>
    <w:rsid w:val="00F15836"/>
    <w:rsid w:val="00F167BC"/>
    <w:rsid w:val="00F16BAE"/>
    <w:rsid w:val="00F16FB1"/>
    <w:rsid w:val="00F17370"/>
    <w:rsid w:val="00F17A08"/>
    <w:rsid w:val="00F20D51"/>
    <w:rsid w:val="00F22361"/>
    <w:rsid w:val="00F2297A"/>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194"/>
    <w:rsid w:val="00F45CE2"/>
    <w:rsid w:val="00F45FBA"/>
    <w:rsid w:val="00F466C4"/>
    <w:rsid w:val="00F46C0E"/>
    <w:rsid w:val="00F46D61"/>
    <w:rsid w:val="00F47381"/>
    <w:rsid w:val="00F47FAD"/>
    <w:rsid w:val="00F50011"/>
    <w:rsid w:val="00F500F3"/>
    <w:rsid w:val="00F52776"/>
    <w:rsid w:val="00F52951"/>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706A5"/>
    <w:rsid w:val="00F7086B"/>
    <w:rsid w:val="00F70BD3"/>
    <w:rsid w:val="00F70F24"/>
    <w:rsid w:val="00F71C6E"/>
    <w:rsid w:val="00F72507"/>
    <w:rsid w:val="00F72538"/>
    <w:rsid w:val="00F726A8"/>
    <w:rsid w:val="00F72F4B"/>
    <w:rsid w:val="00F7367C"/>
    <w:rsid w:val="00F756AE"/>
    <w:rsid w:val="00F758B2"/>
    <w:rsid w:val="00F75D16"/>
    <w:rsid w:val="00F76EC2"/>
    <w:rsid w:val="00F80DFF"/>
    <w:rsid w:val="00F8379F"/>
    <w:rsid w:val="00F8419E"/>
    <w:rsid w:val="00F85598"/>
    <w:rsid w:val="00F86C57"/>
    <w:rsid w:val="00F86FA2"/>
    <w:rsid w:val="00F877B9"/>
    <w:rsid w:val="00F9111A"/>
    <w:rsid w:val="00F91407"/>
    <w:rsid w:val="00F9189A"/>
    <w:rsid w:val="00F922A8"/>
    <w:rsid w:val="00F9288F"/>
    <w:rsid w:val="00F93DEE"/>
    <w:rsid w:val="00F94867"/>
    <w:rsid w:val="00F95732"/>
    <w:rsid w:val="00F958F1"/>
    <w:rsid w:val="00F95D5F"/>
    <w:rsid w:val="00FA1A33"/>
    <w:rsid w:val="00FA3786"/>
    <w:rsid w:val="00FA416C"/>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9275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4476019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585</Words>
  <Characters>3338</Characters>
  <Application>Microsoft Office Word</Application>
  <DocSecurity>0</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2017-09-29T17:45:00Z</cp:lastPrinted>
  <dcterms:created xsi:type="dcterms:W3CDTF">2025-07-20T08:00:00Z</dcterms:created>
  <dcterms:modified xsi:type="dcterms:W3CDTF">2025-07-20T08:06:00Z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2025-07-07T11:08:12Z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fed9bc2a-4cde-4227-ae18-e6e598b70451</vt:lpwstr>
  </property>
  <property fmtid="{D5CDD505-2E9C-101B-9397-08002B2CF9AE}" pid="10" name="MSIP_Label_0359f705-2ba0-454b-9cfc-6ce5bcaac040_ContentBits">
    <vt:lpwstr>2</vt:lpwstr>
  </property>
</Properties>
</file>