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3E5DA" w14:textId="1745EAE9" w:rsidR="00313D31" w:rsidRPr="005B1322" w:rsidRDefault="005B1322" w:rsidP="001E4088">
      <w:pPr>
        <w:jc w:val="center"/>
        <w:rPr>
          <w:rFonts w:ascii="Vodafone Rg" w:hAnsi="Vodafone Rg"/>
          <w:b/>
          <w:noProof/>
          <w:u w:val="single"/>
          <w:lang w:val="tr-TR"/>
        </w:rPr>
      </w:pPr>
      <w:r w:rsidRPr="005B1322">
        <w:rPr>
          <w:rFonts w:ascii="Vodafone Rg" w:hAnsi="Vodafone Rg"/>
          <w:b/>
          <w:noProof/>
          <w:u w:val="single"/>
          <w:lang w:val="tr-TR"/>
        </w:rPr>
        <w:t xml:space="preserve">VODAFONE, 1 NİSAN 2026 İTİBARIYLA 81 İL </w:t>
      </w:r>
      <w:r w:rsidR="00D85B36">
        <w:rPr>
          <w:rFonts w:ascii="Vodafone Rg" w:hAnsi="Vodafone Rg"/>
          <w:b/>
          <w:noProof/>
          <w:u w:val="single"/>
          <w:lang w:val="tr-TR"/>
        </w:rPr>
        <w:t xml:space="preserve">VE </w:t>
      </w:r>
      <w:r w:rsidRPr="005B1322">
        <w:rPr>
          <w:rFonts w:ascii="Vodafone Rg" w:hAnsi="Vodafone Rg"/>
          <w:b/>
          <w:noProof/>
          <w:u w:val="single"/>
          <w:lang w:val="tr-TR"/>
        </w:rPr>
        <w:t>922 İLÇEYİ 5G İLE BULUŞTURACAK</w:t>
      </w:r>
    </w:p>
    <w:p w14:paraId="48772574" w14:textId="77777777" w:rsidR="00BB10DF" w:rsidRPr="005B1322" w:rsidRDefault="00BB10DF" w:rsidP="001E4088">
      <w:pPr>
        <w:jc w:val="center"/>
        <w:rPr>
          <w:rFonts w:ascii="Vodafone Rg" w:hAnsi="Vodafone Rg"/>
          <w:b/>
          <w:noProof/>
          <w:sz w:val="28"/>
          <w:szCs w:val="20"/>
          <w:lang w:val="tr-TR"/>
        </w:rPr>
      </w:pPr>
    </w:p>
    <w:p w14:paraId="17702E55" w14:textId="6B34F75D" w:rsidR="001E4088" w:rsidRPr="00D85B36" w:rsidRDefault="00C92C14" w:rsidP="00D85B36">
      <w:pPr>
        <w:jc w:val="center"/>
        <w:rPr>
          <w:rFonts w:ascii="Vodafone Rg" w:hAnsi="Vodafone Rg"/>
          <w:b/>
          <w:noProof/>
          <w:sz w:val="44"/>
          <w:szCs w:val="44"/>
          <w:lang w:val="tr-TR"/>
        </w:rPr>
      </w:pPr>
      <w:r w:rsidRPr="00D85B36">
        <w:rPr>
          <w:rFonts w:ascii="Vodafone Rg" w:hAnsi="Vodafone Rg"/>
          <w:b/>
          <w:noProof/>
          <w:sz w:val="44"/>
          <w:szCs w:val="44"/>
          <w:lang w:val="tr-TR"/>
        </w:rPr>
        <w:t xml:space="preserve">ENGİN AKSOY: </w:t>
      </w:r>
      <w:r w:rsidR="006453D1" w:rsidRPr="00D85B36">
        <w:rPr>
          <w:rFonts w:ascii="Vodafone Rg" w:hAnsi="Vodafone Rg"/>
          <w:b/>
          <w:noProof/>
          <w:sz w:val="44"/>
          <w:szCs w:val="44"/>
          <w:lang w:val="tr-TR"/>
        </w:rPr>
        <w:t>“</w:t>
      </w:r>
      <w:r w:rsidR="001E4088" w:rsidRPr="00D85B36">
        <w:rPr>
          <w:rFonts w:ascii="Vodafone Rg" w:hAnsi="Vodafone Rg"/>
          <w:b/>
          <w:noProof/>
          <w:sz w:val="44"/>
          <w:szCs w:val="44"/>
          <w:lang w:val="tr-TR"/>
        </w:rPr>
        <w:t>5 KITADA</w:t>
      </w:r>
      <w:r w:rsidR="002F7069" w:rsidRPr="00D85B36">
        <w:rPr>
          <w:rFonts w:ascii="Vodafone Rg" w:hAnsi="Vodafone Rg"/>
          <w:b/>
          <w:noProof/>
          <w:sz w:val="44"/>
          <w:szCs w:val="44"/>
          <w:lang w:val="tr-TR"/>
        </w:rPr>
        <w:t>Kİ</w:t>
      </w:r>
      <w:r w:rsidR="001E4088" w:rsidRPr="00D85B36">
        <w:rPr>
          <w:rFonts w:ascii="Vodafone Rg" w:hAnsi="Vodafone Rg"/>
          <w:b/>
          <w:noProof/>
          <w:sz w:val="44"/>
          <w:szCs w:val="44"/>
          <w:lang w:val="tr-TR"/>
        </w:rPr>
        <w:t xml:space="preserve"> 5G DENEYİMİ</w:t>
      </w:r>
      <w:r w:rsidR="005B1322" w:rsidRPr="00D85B36">
        <w:rPr>
          <w:rFonts w:ascii="Vodafone Rg" w:hAnsi="Vodafone Rg"/>
          <w:b/>
          <w:noProof/>
          <w:sz w:val="44"/>
          <w:szCs w:val="44"/>
          <w:lang w:val="tr-TR"/>
        </w:rPr>
        <w:t>MİZİ</w:t>
      </w:r>
      <w:r w:rsidR="00D85B36" w:rsidRPr="00D85B36">
        <w:rPr>
          <w:rFonts w:ascii="Vodafone Rg" w:hAnsi="Vodafone Rg"/>
          <w:b/>
          <w:noProof/>
          <w:sz w:val="44"/>
          <w:szCs w:val="44"/>
          <w:lang w:val="tr-TR"/>
        </w:rPr>
        <w:t xml:space="preserve"> </w:t>
      </w:r>
      <w:r w:rsidR="001E4088" w:rsidRPr="00D85B36">
        <w:rPr>
          <w:rFonts w:ascii="Vodafone Rg" w:hAnsi="Vodafone Rg"/>
          <w:b/>
          <w:noProof/>
          <w:sz w:val="44"/>
          <w:szCs w:val="44"/>
          <w:lang w:val="tr-TR"/>
        </w:rPr>
        <w:t xml:space="preserve">TÜRKİYE’YE GETİRMEYE </w:t>
      </w:r>
      <w:r w:rsidR="00FF18D5" w:rsidRPr="00D85B36">
        <w:rPr>
          <w:rFonts w:ascii="Vodafone Rg" w:hAnsi="Vodafone Rg"/>
          <w:b/>
          <w:noProof/>
          <w:sz w:val="44"/>
          <w:szCs w:val="44"/>
          <w:lang w:val="tr-TR"/>
        </w:rPr>
        <w:t xml:space="preserve">DÜNDEN </w:t>
      </w:r>
      <w:r w:rsidR="001E4088" w:rsidRPr="00D85B36">
        <w:rPr>
          <w:rFonts w:ascii="Vodafone Rg" w:hAnsi="Vodafone Rg"/>
          <w:b/>
          <w:noProof/>
          <w:sz w:val="44"/>
          <w:szCs w:val="44"/>
          <w:lang w:val="tr-TR"/>
        </w:rPr>
        <w:t>HAZIR</w:t>
      </w:r>
      <w:r w:rsidR="006453D1" w:rsidRPr="00D85B36">
        <w:rPr>
          <w:rFonts w:ascii="Vodafone Rg" w:hAnsi="Vodafone Rg"/>
          <w:b/>
          <w:noProof/>
          <w:sz w:val="44"/>
          <w:szCs w:val="44"/>
          <w:lang w:val="tr-TR"/>
        </w:rPr>
        <w:t>IZ”</w:t>
      </w:r>
      <w:r w:rsidR="001E4088" w:rsidRPr="00D85B36">
        <w:rPr>
          <w:rFonts w:ascii="Vodafone Rg" w:hAnsi="Vodafone Rg"/>
          <w:b/>
          <w:noProof/>
          <w:sz w:val="44"/>
          <w:szCs w:val="44"/>
          <w:lang w:val="tr-TR"/>
        </w:rPr>
        <w:t xml:space="preserve">  </w:t>
      </w:r>
    </w:p>
    <w:p w14:paraId="4566DE34" w14:textId="77777777" w:rsidR="009E4703" w:rsidRDefault="009E4703" w:rsidP="009E4703">
      <w:pPr>
        <w:jc w:val="both"/>
        <w:rPr>
          <w:rFonts w:ascii="Vodafone Rg" w:hAnsi="Vodafone Rg"/>
          <w:bCs/>
          <w:noProof/>
          <w:sz w:val="22"/>
          <w:szCs w:val="22"/>
          <w:lang w:val="tr-TR"/>
        </w:rPr>
      </w:pPr>
    </w:p>
    <w:p w14:paraId="4851558A" w14:textId="41B0A222" w:rsidR="009A57E9" w:rsidRPr="009A57E9" w:rsidRDefault="00444148" w:rsidP="009A57E9">
      <w:pPr>
        <w:jc w:val="center"/>
        <w:rPr>
          <w:rFonts w:ascii="Vodafone Rg" w:hAnsi="Vodafone Rg"/>
          <w:b/>
          <w:noProof/>
          <w:lang w:val="tr-TR"/>
        </w:rPr>
      </w:pPr>
      <w:r w:rsidRPr="000500A8">
        <w:rPr>
          <w:rFonts w:ascii="Vodafone Rg" w:hAnsi="Vodafone Rg"/>
          <w:b/>
          <w:noProof/>
          <w:lang w:val="tr-TR"/>
        </w:rPr>
        <w:t xml:space="preserve">Telekomünikasyon sektöründe yeni bir dönemin başlangıcı olan </w:t>
      </w:r>
      <w:r w:rsidR="00F41660" w:rsidRPr="000500A8">
        <w:rPr>
          <w:rFonts w:ascii="Vodafone Rg" w:hAnsi="Vodafone Rg"/>
          <w:b/>
          <w:noProof/>
          <w:lang w:val="tr-TR"/>
        </w:rPr>
        <w:t xml:space="preserve">5G </w:t>
      </w:r>
      <w:r w:rsidR="001E4088" w:rsidRPr="000500A8">
        <w:rPr>
          <w:rFonts w:ascii="Vodafone Rg" w:hAnsi="Vodafone Rg"/>
          <w:b/>
          <w:noProof/>
          <w:lang w:val="tr-TR"/>
        </w:rPr>
        <w:t>yetkilendirme</w:t>
      </w:r>
      <w:r w:rsidR="00F41660" w:rsidRPr="000500A8">
        <w:rPr>
          <w:rFonts w:ascii="Vodafone Rg" w:hAnsi="Vodafone Rg"/>
          <w:b/>
          <w:noProof/>
          <w:lang w:val="tr-TR"/>
        </w:rPr>
        <w:t xml:space="preserve"> ihalesinde </w:t>
      </w:r>
      <w:r w:rsidRPr="000500A8">
        <w:rPr>
          <w:rFonts w:ascii="Vodafone Rg" w:hAnsi="Vodafone Rg"/>
          <w:b/>
          <w:noProof/>
          <w:lang w:val="tr-TR"/>
        </w:rPr>
        <w:t>Vodafone,</w:t>
      </w:r>
      <w:r w:rsidR="00F41660" w:rsidRPr="000500A8">
        <w:rPr>
          <w:rFonts w:ascii="Vodafone Rg" w:hAnsi="Vodafone Rg"/>
          <w:b/>
          <w:noProof/>
          <w:lang w:val="tr-TR"/>
        </w:rPr>
        <w:t xml:space="preserve"> 700 MHz’de </w:t>
      </w:r>
      <w:r w:rsidR="007B7425" w:rsidRPr="000500A8">
        <w:rPr>
          <w:rFonts w:ascii="Vodafone Rg" w:hAnsi="Vodafone Rg"/>
          <w:b/>
          <w:noProof/>
          <w:lang w:val="tr-TR"/>
        </w:rPr>
        <w:t>2*10 MHz ve</w:t>
      </w:r>
      <w:r w:rsidRPr="000500A8">
        <w:rPr>
          <w:rFonts w:ascii="Vodafone Rg" w:hAnsi="Vodafone Rg"/>
          <w:b/>
          <w:noProof/>
          <w:lang w:val="tr-TR"/>
        </w:rPr>
        <w:t xml:space="preserve"> </w:t>
      </w:r>
      <w:r w:rsidR="00F41660" w:rsidRPr="000500A8">
        <w:rPr>
          <w:rFonts w:ascii="Vodafone Rg" w:hAnsi="Vodafone Rg"/>
          <w:b/>
          <w:noProof/>
          <w:lang w:val="tr-TR"/>
        </w:rPr>
        <w:t>3.5 GHz’de</w:t>
      </w:r>
      <w:r w:rsidRPr="000500A8">
        <w:rPr>
          <w:rFonts w:ascii="Vodafone Rg" w:hAnsi="Vodafone Rg"/>
          <w:b/>
          <w:noProof/>
          <w:lang w:val="tr-TR"/>
        </w:rPr>
        <w:t xml:space="preserve"> ise </w:t>
      </w:r>
      <w:r w:rsidR="00BC4819" w:rsidRPr="000500A8">
        <w:rPr>
          <w:rFonts w:ascii="Vodafone Rg" w:hAnsi="Vodafone Rg"/>
          <w:b/>
          <w:noProof/>
          <w:lang w:val="tr-TR"/>
        </w:rPr>
        <w:t>80 MHz</w:t>
      </w:r>
      <w:r w:rsidR="007C1104" w:rsidRPr="000500A8">
        <w:rPr>
          <w:rFonts w:ascii="Vodafone Rg" w:hAnsi="Vodafone Rg"/>
          <w:b/>
          <w:noProof/>
          <w:lang w:val="tr-TR"/>
        </w:rPr>
        <w:t>’in</w:t>
      </w:r>
      <w:r w:rsidR="00AE0432" w:rsidRPr="000500A8">
        <w:rPr>
          <w:rFonts w:ascii="Vodafone Rg" w:hAnsi="Vodafone Rg"/>
          <w:b/>
          <w:noProof/>
          <w:lang w:val="tr-TR"/>
        </w:rPr>
        <w:t xml:space="preserve"> </w:t>
      </w:r>
      <w:r w:rsidRPr="000500A8">
        <w:rPr>
          <w:rFonts w:ascii="Vodafone Rg" w:hAnsi="Vodafone Rg"/>
          <w:b/>
          <w:noProof/>
          <w:lang w:val="tr-TR"/>
        </w:rPr>
        <w:t>sahibi oldu</w:t>
      </w:r>
      <w:r w:rsidR="00F41660" w:rsidRPr="000500A8">
        <w:rPr>
          <w:rFonts w:ascii="Vodafone Rg" w:hAnsi="Vodafone Rg"/>
          <w:b/>
          <w:noProof/>
          <w:lang w:val="tr-TR"/>
        </w:rPr>
        <w:t>.</w:t>
      </w:r>
      <w:r w:rsidR="001E4088">
        <w:rPr>
          <w:rFonts w:ascii="Vodafone Rg" w:hAnsi="Vodafone Rg"/>
          <w:b/>
          <w:noProof/>
          <w:lang w:val="tr-TR"/>
        </w:rPr>
        <w:t xml:space="preserve"> </w:t>
      </w:r>
    </w:p>
    <w:p w14:paraId="2F6E6579" w14:textId="77777777" w:rsidR="009A57E9" w:rsidRPr="00B3443A" w:rsidRDefault="009A57E9" w:rsidP="009E4703">
      <w:pPr>
        <w:jc w:val="both"/>
        <w:rPr>
          <w:rFonts w:ascii="Vodafone Rg" w:hAnsi="Vodafone Rg"/>
          <w:bCs/>
          <w:noProof/>
          <w:sz w:val="22"/>
          <w:szCs w:val="22"/>
          <w:lang w:val="tr-TR"/>
        </w:rPr>
      </w:pPr>
    </w:p>
    <w:p w14:paraId="7DCDADE7" w14:textId="2DD6ED38" w:rsidR="00F91B58" w:rsidRPr="000500A8" w:rsidRDefault="00F91B58" w:rsidP="00561296">
      <w:pPr>
        <w:jc w:val="both"/>
        <w:rPr>
          <w:rFonts w:ascii="Vodafone Rg" w:hAnsi="Vodafone Rg"/>
          <w:bCs/>
          <w:noProof/>
          <w:sz w:val="22"/>
          <w:szCs w:val="22"/>
          <w:lang w:val="tr-TR"/>
        </w:rPr>
      </w:pPr>
      <w:r w:rsidRPr="00B3443A">
        <w:rPr>
          <w:rFonts w:ascii="Vodafone Rg" w:hAnsi="Vodafone Rg"/>
          <w:b/>
          <w:bCs/>
          <w:noProof/>
          <w:sz w:val="22"/>
          <w:szCs w:val="22"/>
          <w:lang w:val="tr-TR"/>
        </w:rPr>
        <w:t>16</w:t>
      </w:r>
      <w:r w:rsidR="004E65B9" w:rsidRPr="00B3443A">
        <w:rPr>
          <w:rFonts w:ascii="Vodafone Rg" w:hAnsi="Vodafone Rg"/>
          <w:b/>
          <w:bCs/>
          <w:noProof/>
          <w:sz w:val="22"/>
          <w:szCs w:val="22"/>
          <w:lang w:val="tr-TR"/>
        </w:rPr>
        <w:t xml:space="preserve"> </w:t>
      </w:r>
      <w:r w:rsidRPr="00B3443A">
        <w:rPr>
          <w:rFonts w:ascii="Vodafone Rg" w:hAnsi="Vodafone Rg"/>
          <w:b/>
          <w:bCs/>
          <w:noProof/>
          <w:sz w:val="22"/>
          <w:szCs w:val="22"/>
          <w:lang w:val="tr-TR"/>
        </w:rPr>
        <w:t>Ekim</w:t>
      </w:r>
      <w:r w:rsidR="00CF68E1" w:rsidRPr="00B3443A">
        <w:rPr>
          <w:rFonts w:ascii="Vodafone Rg" w:hAnsi="Vodafone Rg"/>
          <w:b/>
          <w:bCs/>
          <w:noProof/>
          <w:sz w:val="22"/>
          <w:szCs w:val="22"/>
          <w:lang w:val="tr-TR"/>
        </w:rPr>
        <w:t xml:space="preserve"> </w:t>
      </w:r>
      <w:r w:rsidR="009E4703" w:rsidRPr="00B3443A">
        <w:rPr>
          <w:rFonts w:ascii="Vodafone Rg" w:hAnsi="Vodafone Rg"/>
          <w:b/>
          <w:bCs/>
          <w:noProof/>
          <w:sz w:val="22"/>
          <w:szCs w:val="22"/>
          <w:lang w:val="tr-TR"/>
        </w:rPr>
        <w:t>202</w:t>
      </w:r>
      <w:r w:rsidR="0044730A" w:rsidRPr="00B3443A">
        <w:rPr>
          <w:rFonts w:ascii="Vodafone Rg" w:hAnsi="Vodafone Rg"/>
          <w:b/>
          <w:bCs/>
          <w:noProof/>
          <w:sz w:val="22"/>
          <w:szCs w:val="22"/>
          <w:lang w:val="tr-TR"/>
        </w:rPr>
        <w:t>5</w:t>
      </w:r>
      <w:r w:rsidR="009E4703" w:rsidRPr="00B3443A">
        <w:rPr>
          <w:rFonts w:ascii="Vodafone Rg" w:hAnsi="Vodafone Rg"/>
          <w:bCs/>
          <w:noProof/>
          <w:sz w:val="22"/>
          <w:szCs w:val="22"/>
          <w:lang w:val="tr-TR"/>
        </w:rPr>
        <w:t xml:space="preserve"> – </w:t>
      </w:r>
      <w:r w:rsidR="009E4703" w:rsidRPr="000500A8">
        <w:rPr>
          <w:rFonts w:ascii="Vodafone Rg" w:hAnsi="Vodafone Rg"/>
          <w:bCs/>
          <w:noProof/>
          <w:sz w:val="22"/>
          <w:szCs w:val="22"/>
          <w:lang w:val="tr-TR"/>
        </w:rPr>
        <w:t>Türkiye’nin dijitalleşmesine liderlik etme vizyonuyla faaliyet gösteren Vodafone,</w:t>
      </w:r>
      <w:r w:rsidRPr="000500A8">
        <w:rPr>
          <w:rFonts w:ascii="Vodafone Rg" w:hAnsi="Vodafone Rg"/>
          <w:bCs/>
          <w:noProof/>
          <w:sz w:val="22"/>
          <w:szCs w:val="22"/>
          <w:lang w:val="tr-TR"/>
        </w:rPr>
        <w:t xml:space="preserve"> Bilgi Teknolojileri ve İletişim Kurumu (BTK) tarafından bugün Ankara’da yapılan </w:t>
      </w:r>
      <w:r w:rsidR="00F41660" w:rsidRPr="000500A8">
        <w:rPr>
          <w:rFonts w:ascii="Vodafone Rg" w:hAnsi="Vodafone Rg"/>
          <w:bCs/>
          <w:noProof/>
          <w:sz w:val="22"/>
          <w:szCs w:val="22"/>
          <w:lang w:val="tr-TR"/>
        </w:rPr>
        <w:t xml:space="preserve">5G </w:t>
      </w:r>
      <w:r w:rsidR="00DF653C" w:rsidRPr="000500A8">
        <w:rPr>
          <w:rFonts w:ascii="Vodafone Rg" w:hAnsi="Vodafone Rg"/>
          <w:bCs/>
          <w:noProof/>
          <w:sz w:val="22"/>
          <w:szCs w:val="22"/>
          <w:lang w:val="tr-TR"/>
        </w:rPr>
        <w:t>yetkilendirme</w:t>
      </w:r>
      <w:r w:rsidRPr="000500A8">
        <w:rPr>
          <w:rFonts w:ascii="Vodafone Rg" w:hAnsi="Vodafone Rg"/>
          <w:bCs/>
          <w:noProof/>
          <w:sz w:val="22"/>
          <w:szCs w:val="22"/>
          <w:lang w:val="tr-TR"/>
        </w:rPr>
        <w:t xml:space="preserve"> ihalesinde </w:t>
      </w:r>
      <w:r w:rsidR="00FC5CA4" w:rsidRPr="000500A8">
        <w:rPr>
          <w:rFonts w:ascii="Vodafone Rg" w:hAnsi="Vodafone Rg"/>
          <w:bCs/>
          <w:noProof/>
          <w:sz w:val="22"/>
          <w:szCs w:val="22"/>
          <w:lang w:val="tr-TR"/>
        </w:rPr>
        <w:t xml:space="preserve">toplam </w:t>
      </w:r>
      <w:r w:rsidR="00157877" w:rsidRPr="000500A8">
        <w:rPr>
          <w:rFonts w:ascii="Vodafone Rg" w:hAnsi="Vodafone Rg"/>
          <w:bCs/>
          <w:noProof/>
          <w:sz w:val="22"/>
          <w:szCs w:val="22"/>
          <w:lang w:val="tr-TR"/>
        </w:rPr>
        <w:t>627</w:t>
      </w:r>
      <w:r w:rsidRPr="000500A8">
        <w:rPr>
          <w:rFonts w:ascii="Vodafone Rg" w:hAnsi="Vodafone Rg"/>
          <w:bCs/>
          <w:noProof/>
          <w:sz w:val="22"/>
          <w:szCs w:val="22"/>
          <w:lang w:val="tr-TR"/>
        </w:rPr>
        <w:t xml:space="preserve"> milyon </w:t>
      </w:r>
      <w:r w:rsidR="008E4067" w:rsidRPr="000500A8">
        <w:rPr>
          <w:rFonts w:ascii="Vodafone Rg" w:hAnsi="Vodafone Rg"/>
          <w:bCs/>
          <w:noProof/>
          <w:sz w:val="22"/>
          <w:szCs w:val="22"/>
          <w:lang w:val="tr-TR"/>
        </w:rPr>
        <w:t xml:space="preserve">dolar </w:t>
      </w:r>
      <w:r w:rsidR="00FC5CA4" w:rsidRPr="000500A8">
        <w:rPr>
          <w:rFonts w:ascii="Vodafone Rg" w:hAnsi="Vodafone Rg"/>
          <w:bCs/>
          <w:noProof/>
          <w:sz w:val="22"/>
          <w:szCs w:val="22"/>
          <w:lang w:val="tr-TR"/>
        </w:rPr>
        <w:t>ödeyere</w:t>
      </w:r>
      <w:r w:rsidR="00F33AFE" w:rsidRPr="000500A8">
        <w:rPr>
          <w:rFonts w:ascii="Vodafone Rg" w:hAnsi="Vodafone Rg"/>
          <w:bCs/>
          <w:noProof/>
          <w:sz w:val="22"/>
          <w:szCs w:val="22"/>
          <w:lang w:val="tr-TR"/>
        </w:rPr>
        <w:t>k 700 MHz’de 2*10 MHz ve 3.5 GHz’de ise 80 MHz’in sahibi oldu.</w:t>
      </w:r>
      <w:r w:rsidR="005D14F3" w:rsidRPr="000500A8">
        <w:rPr>
          <w:rFonts w:ascii="Vodafone Rg" w:hAnsi="Vodafone Rg"/>
          <w:bCs/>
          <w:noProof/>
          <w:sz w:val="22"/>
          <w:szCs w:val="22"/>
          <w:lang w:val="tr-TR"/>
        </w:rPr>
        <w:t xml:space="preserve"> </w:t>
      </w:r>
      <w:r w:rsidR="00870E8E" w:rsidRPr="000500A8">
        <w:rPr>
          <w:rFonts w:ascii="Vodafone Rg" w:hAnsi="Vodafone Rg"/>
          <w:bCs/>
          <w:noProof/>
          <w:sz w:val="22"/>
          <w:szCs w:val="22"/>
          <w:lang w:val="tr-TR"/>
        </w:rPr>
        <w:t>Bu yatırım ile Türkiye’</w:t>
      </w:r>
      <w:r w:rsidR="006E4CB8" w:rsidRPr="000500A8">
        <w:rPr>
          <w:rFonts w:ascii="Vodafone Rg" w:hAnsi="Vodafone Rg"/>
          <w:bCs/>
          <w:noProof/>
          <w:sz w:val="22"/>
          <w:szCs w:val="22"/>
          <w:lang w:val="tr-TR"/>
        </w:rPr>
        <w:t>y</w:t>
      </w:r>
      <w:r w:rsidR="00870E8E" w:rsidRPr="000500A8">
        <w:rPr>
          <w:rFonts w:ascii="Vodafone Rg" w:hAnsi="Vodafone Rg"/>
          <w:bCs/>
          <w:noProof/>
          <w:sz w:val="22"/>
          <w:szCs w:val="22"/>
          <w:lang w:val="tr-TR"/>
        </w:rPr>
        <w:t>e 2025 yılında</w:t>
      </w:r>
      <w:r w:rsidR="006E6C15" w:rsidRPr="000500A8">
        <w:rPr>
          <w:rFonts w:ascii="Vodafone Rg" w:hAnsi="Vodafone Rg"/>
          <w:bCs/>
          <w:noProof/>
          <w:sz w:val="22"/>
          <w:szCs w:val="22"/>
          <w:lang w:val="tr-TR"/>
        </w:rPr>
        <w:t xml:space="preserve"> yapılan en büyük üçüncü </w:t>
      </w:r>
      <w:r w:rsidR="006E4CB8" w:rsidRPr="000500A8">
        <w:rPr>
          <w:rFonts w:ascii="Vodafone Rg" w:hAnsi="Vodafone Rg"/>
          <w:bCs/>
          <w:noProof/>
          <w:sz w:val="22"/>
          <w:szCs w:val="22"/>
          <w:lang w:val="tr-TR"/>
        </w:rPr>
        <w:t>uluslararası doğrudan yatırıma imza attı.</w:t>
      </w:r>
    </w:p>
    <w:p w14:paraId="16182E17" w14:textId="77777777" w:rsidR="002F7069" w:rsidRPr="00B3443A" w:rsidRDefault="002F7069" w:rsidP="00F91B58">
      <w:pPr>
        <w:jc w:val="both"/>
        <w:rPr>
          <w:rFonts w:ascii="Vodafone Rg" w:hAnsi="Vodafone Rg"/>
          <w:bCs/>
          <w:noProof/>
          <w:sz w:val="22"/>
          <w:szCs w:val="22"/>
          <w:lang w:val="tr-TR"/>
        </w:rPr>
      </w:pPr>
    </w:p>
    <w:p w14:paraId="7DBBB7E2" w14:textId="77777777" w:rsidR="005B1322" w:rsidRDefault="00F91B58" w:rsidP="00BE2BE3">
      <w:pPr>
        <w:jc w:val="both"/>
        <w:rPr>
          <w:rFonts w:ascii="Vodafone Rg" w:hAnsi="Vodafone Rg"/>
          <w:bCs/>
          <w:noProof/>
          <w:sz w:val="22"/>
          <w:szCs w:val="22"/>
          <w:lang w:val="tr-TR"/>
        </w:rPr>
      </w:pPr>
      <w:r w:rsidRPr="00B3443A">
        <w:rPr>
          <w:rFonts w:ascii="Vodafone Rg" w:hAnsi="Vodafone Rg"/>
          <w:b/>
          <w:noProof/>
          <w:sz w:val="22"/>
          <w:szCs w:val="22"/>
          <w:lang w:val="tr-TR"/>
        </w:rPr>
        <w:t xml:space="preserve">Vodafone Türkiye CEO’su Engin Aksoy, </w:t>
      </w:r>
      <w:r w:rsidR="005B1322">
        <w:rPr>
          <w:rFonts w:ascii="Vodafone Rg" w:hAnsi="Vodafone Rg"/>
          <w:bCs/>
          <w:noProof/>
          <w:sz w:val="22"/>
          <w:szCs w:val="22"/>
          <w:lang w:val="tr-TR"/>
        </w:rPr>
        <w:t>şunları söyledi</w:t>
      </w:r>
      <w:r w:rsidRPr="00B3443A">
        <w:rPr>
          <w:rFonts w:ascii="Vodafone Rg" w:hAnsi="Vodafone Rg"/>
          <w:bCs/>
          <w:noProof/>
          <w:sz w:val="22"/>
          <w:szCs w:val="22"/>
          <w:lang w:val="tr-TR"/>
        </w:rPr>
        <w:t>:</w:t>
      </w:r>
    </w:p>
    <w:p w14:paraId="46ADC139" w14:textId="77777777" w:rsidR="005B1322" w:rsidRPr="00BC4819" w:rsidRDefault="005B1322" w:rsidP="00BE2BE3">
      <w:pPr>
        <w:jc w:val="both"/>
        <w:rPr>
          <w:rFonts w:ascii="Vodafone Rg" w:hAnsi="Vodafone Rg"/>
          <w:bCs/>
          <w:noProof/>
          <w:sz w:val="22"/>
          <w:szCs w:val="22"/>
          <w:lang w:val="tr-TR"/>
        </w:rPr>
      </w:pPr>
    </w:p>
    <w:p w14:paraId="1AE56B74" w14:textId="781D60EC" w:rsidR="00BC4819" w:rsidRPr="00BC4819" w:rsidRDefault="00F91B58" w:rsidP="00BC4819">
      <w:pPr>
        <w:jc w:val="both"/>
        <w:rPr>
          <w:rFonts w:ascii="Vodafone Rg" w:hAnsi="Vodafone Rg"/>
          <w:bCs/>
          <w:noProof/>
          <w:sz w:val="22"/>
          <w:szCs w:val="22"/>
          <w:lang w:val="tr-TR"/>
        </w:rPr>
      </w:pPr>
      <w:r w:rsidRPr="00BC4819">
        <w:rPr>
          <w:rFonts w:ascii="Vodafone Rg" w:hAnsi="Vodafone Rg"/>
          <w:bCs/>
          <w:noProof/>
          <w:sz w:val="22"/>
          <w:szCs w:val="22"/>
          <w:lang w:val="tr-TR"/>
        </w:rPr>
        <w:t>“</w:t>
      </w:r>
      <w:r w:rsidR="00BC4819" w:rsidRPr="00BC4819">
        <w:rPr>
          <w:rFonts w:ascii="Vodafone Rg" w:hAnsi="Vodafone Rg" w:cs="Arial"/>
          <w:noProof/>
          <w:sz w:val="22"/>
          <w:szCs w:val="22"/>
          <w:lang w:val="tr-TR"/>
        </w:rPr>
        <w:t>5G yetkilendirme ihalesini ülkemizin dijital tarihinde bir dönüm noktası olarak değerlendiriyoruz</w:t>
      </w:r>
      <w:r w:rsidR="00BC4819" w:rsidRPr="00BC4819">
        <w:rPr>
          <w:rFonts w:ascii="Vodafone Rg" w:hAnsi="Vodafone Rg"/>
          <w:noProof/>
          <w:sz w:val="22"/>
          <w:szCs w:val="22"/>
          <w:lang w:val="tr-TR"/>
        </w:rPr>
        <w:t>.</w:t>
      </w:r>
      <w:r w:rsidR="00BC4819" w:rsidRPr="00BC4819">
        <w:rPr>
          <w:rFonts w:ascii="Vodafone Rg" w:hAnsi="Vodafone Rg"/>
          <w:bCs/>
          <w:noProof/>
          <w:sz w:val="22"/>
          <w:szCs w:val="22"/>
          <w:lang w:val="tr-TR"/>
        </w:rPr>
        <w:t xml:space="preserve"> </w:t>
      </w:r>
      <w:r w:rsidR="00BC4819" w:rsidRPr="00BC4819">
        <w:rPr>
          <w:rFonts w:ascii="Vodafone Rg" w:hAnsi="Vodafone Rg" w:cs="Arial"/>
          <w:noProof/>
          <w:sz w:val="22"/>
          <w:szCs w:val="22"/>
          <w:lang w:val="tr-TR"/>
        </w:rPr>
        <w:t>Dünyada 5G için en yaygın kullanılan ve geniş kapsama ihtiyacına cevap veren 700 MHz bandının eşit olarak dağıtıldığını görmek bizi memnun etti.</w:t>
      </w:r>
      <w:r w:rsidR="00BC4819" w:rsidRPr="00BC4819">
        <w:rPr>
          <w:rFonts w:ascii="Vodafone Rg" w:hAnsi="Vodafone Rg"/>
          <w:noProof/>
          <w:sz w:val="22"/>
          <w:szCs w:val="22"/>
          <w:lang w:val="tr-TR"/>
        </w:rPr>
        <w:t xml:space="preserve"> 3.5GHz’de </w:t>
      </w:r>
      <w:r w:rsidR="003B3CD9">
        <w:rPr>
          <w:rFonts w:ascii="Vodafone Rg" w:hAnsi="Vodafone Rg"/>
          <w:noProof/>
          <w:sz w:val="22"/>
          <w:szCs w:val="22"/>
          <w:lang w:val="tr-TR"/>
        </w:rPr>
        <w:t>istediğimiz frekansı</w:t>
      </w:r>
      <w:r w:rsidR="00BC4819" w:rsidRPr="00BC4819">
        <w:rPr>
          <w:rFonts w:ascii="Vodafone Rg" w:hAnsi="Vodafone Rg"/>
          <w:noProof/>
          <w:sz w:val="22"/>
          <w:szCs w:val="22"/>
          <w:lang w:val="tr-TR"/>
        </w:rPr>
        <w:t xml:space="preserve"> elde ederek stratejik bantlarda güçlü pozisyonumuzu korumanın mutluluğunu yaşıyoruz. Bu bant genişliğiyle birlikte Türkiye’de 5G dönüşümünü en hızlı şekilde hayata geçirmek için gerekli spektrum dengesini sağlamış durumdayız. Tah</w:t>
      </w:r>
      <w:r w:rsidR="00F471AD">
        <w:rPr>
          <w:rFonts w:ascii="Vodafone Rg" w:hAnsi="Vodafone Rg"/>
          <w:noProof/>
          <w:sz w:val="22"/>
          <w:szCs w:val="22"/>
          <w:lang w:val="tr-TR"/>
        </w:rPr>
        <w:t>s</w:t>
      </w:r>
      <w:r w:rsidR="00BC4819" w:rsidRPr="00BC4819">
        <w:rPr>
          <w:rFonts w:ascii="Vodafone Rg" w:hAnsi="Vodafone Rg"/>
          <w:noProof/>
          <w:sz w:val="22"/>
          <w:szCs w:val="22"/>
          <w:lang w:val="tr-TR"/>
        </w:rPr>
        <w:t xml:space="preserve">is edilen frekansların %75’i operatörlere eşit bir şekilde dağıtıldı. Güçlü bir 5G şebekesi için ihtiyacımız olan frekansları aldık. 5G teknolojisinin sağlayacağı gözle görülür hız ve kapasite artışını müşterilerimizin deneyimine yansıtacağız. </w:t>
      </w:r>
    </w:p>
    <w:p w14:paraId="6E580493" w14:textId="77777777" w:rsidR="00BC4819" w:rsidRPr="00BC4819" w:rsidRDefault="00BC4819" w:rsidP="00BC4819">
      <w:pPr>
        <w:jc w:val="both"/>
        <w:rPr>
          <w:rFonts w:ascii="Vodafone Rg" w:hAnsi="Vodafone Rg"/>
          <w:noProof/>
          <w:sz w:val="22"/>
          <w:szCs w:val="22"/>
          <w:lang w:val="tr-TR"/>
        </w:rPr>
      </w:pPr>
    </w:p>
    <w:p w14:paraId="79BC0DBE" w14:textId="4758EF50" w:rsidR="00BC4819" w:rsidRPr="00BC4819" w:rsidRDefault="00BC4819" w:rsidP="00BC4819">
      <w:pPr>
        <w:jc w:val="both"/>
        <w:rPr>
          <w:rFonts w:ascii="Vodafone Rg" w:hAnsi="Vodafone Rg"/>
          <w:noProof/>
          <w:sz w:val="22"/>
          <w:szCs w:val="22"/>
          <w:lang w:val="tr-TR"/>
        </w:rPr>
      </w:pPr>
      <w:r w:rsidRPr="00BC4819">
        <w:rPr>
          <w:rFonts w:ascii="Vodafone Rg" w:hAnsi="Vodafone Rg"/>
          <w:noProof/>
          <w:sz w:val="22"/>
          <w:szCs w:val="22"/>
          <w:lang w:val="tr-TR"/>
        </w:rPr>
        <w:t xml:space="preserve">Vodafone olarak, deneyimlerimize ve iş planlarımıza dayalı miktarda frekansı elde ederek hedeflediğimiz pozisyona ulaştık. 3.5 GHz’de </w:t>
      </w:r>
      <w:r w:rsidR="001D6C5C">
        <w:rPr>
          <w:rFonts w:ascii="Vodafone Rg" w:hAnsi="Vodafone Rg"/>
          <w:noProof/>
          <w:sz w:val="22"/>
          <w:szCs w:val="22"/>
          <w:lang w:val="tr-TR"/>
        </w:rPr>
        <w:t>istediğimiz frekansı elde ederek</w:t>
      </w:r>
      <w:r w:rsidRPr="00BC4819">
        <w:rPr>
          <w:rFonts w:ascii="Vodafone Rg" w:hAnsi="Vodafone Rg"/>
          <w:noProof/>
          <w:sz w:val="22"/>
          <w:szCs w:val="22"/>
          <w:lang w:val="tr-TR"/>
        </w:rPr>
        <w:t>, 5G hız ve kapasitesini sağlayacağız. Müşterilerimize en iyi hizmeti vereceğiz. 5G için 5 yıldır yoğun bir biçimde hazırlanıyoruz. Dünyada 5 kıtada 5G deneyimine sahip bir operatör olarak bu teknolojiye dünden hazırız. Sahada kurduğumuz tüm ekipmanlar 5G’ye hazır ve uygun durumda. Bugün en fazla sahada kapasite iyileşmesi yapan operatörüz. Almanya merkezli bağımsız araştırma şirketi umlaut’un Şubat-Mart 2025’te yaptığı araştırmada Türkiye'de performansı en yüksek puan alan mobil şebeke seçildik. Altyapıdaki bu avantajlarımız sayesinde 1 Nisan 2026 itibarıyla 81 ilde 922 ilçeye yayılan kapsamamızla müşterilerimize en iyi 5G deneyimini sunacağız. 5G’nin gelişini müşterilerimizle kutlamak için özel bir kampanya da düzenliyoruz.</w:t>
      </w:r>
    </w:p>
    <w:p w14:paraId="3E68312D" w14:textId="77777777" w:rsidR="00BC4819" w:rsidRPr="00BC4819" w:rsidRDefault="00BC4819" w:rsidP="00BC4819">
      <w:pPr>
        <w:jc w:val="both"/>
        <w:rPr>
          <w:rFonts w:ascii="Vodafone Rg" w:hAnsi="Vodafone Rg"/>
          <w:noProof/>
          <w:sz w:val="22"/>
          <w:szCs w:val="22"/>
          <w:lang w:val="tr-TR"/>
        </w:rPr>
      </w:pPr>
    </w:p>
    <w:p w14:paraId="0A84E06A" w14:textId="543C2B93" w:rsidR="00F91B58" w:rsidRPr="00BC4819" w:rsidRDefault="00BC4819" w:rsidP="00F91B58">
      <w:pPr>
        <w:jc w:val="both"/>
        <w:rPr>
          <w:rFonts w:ascii="Vodafone Rg" w:hAnsi="Vodafone Rg"/>
          <w:noProof/>
          <w:sz w:val="22"/>
          <w:szCs w:val="22"/>
          <w:lang w:val="tr-TR"/>
        </w:rPr>
      </w:pPr>
      <w:r w:rsidRPr="00BC4819">
        <w:rPr>
          <w:rFonts w:ascii="Vodafone Rg" w:hAnsi="Vodafone Rg"/>
          <w:noProof/>
          <w:sz w:val="22"/>
          <w:szCs w:val="22"/>
          <w:lang w:val="tr-TR"/>
        </w:rPr>
        <w:t xml:space="preserve">Ülkemize 5G’yi geniş kapsama ve yüksek kapasiteyle sunacak imkanlara sahibiz. Teknolojik yatırımlarımızı sürdürerek müşterilerimize güçlü bir 5G altyapısıyla kaliteli bir  deneyim yaşatacağız. </w:t>
      </w:r>
      <w:r w:rsidRPr="00BC4819">
        <w:rPr>
          <w:rFonts w:ascii="Vodafone Rg" w:hAnsi="Vodafone Rg"/>
          <w:bCs/>
          <w:noProof/>
          <w:sz w:val="22"/>
          <w:szCs w:val="22"/>
          <w:lang w:val="tr-TR"/>
        </w:rPr>
        <w:t>5G uyumlu olan altyapımızda 5G yetkilendirme çerçevemiz doğrultusunda hazırlıklarımıza son şeklini vereceğiz ve 1 Nisan 2026 itibarıyla müşterilerimize en kaliteli hizmeti sunacağız</w:t>
      </w:r>
      <w:r w:rsidR="00F91B58" w:rsidRPr="00BC4819">
        <w:rPr>
          <w:rFonts w:ascii="Vodafone Rg" w:hAnsi="Vodafone Rg"/>
          <w:bCs/>
          <w:noProof/>
          <w:sz w:val="22"/>
          <w:szCs w:val="22"/>
          <w:lang w:val="tr-TR"/>
        </w:rPr>
        <w:t>.</w:t>
      </w:r>
      <w:r w:rsidR="00003F1A" w:rsidRPr="00BC4819">
        <w:rPr>
          <w:rFonts w:ascii="Vodafone Rg" w:hAnsi="Vodafone Rg"/>
          <w:bCs/>
          <w:noProof/>
          <w:sz w:val="22"/>
          <w:szCs w:val="22"/>
          <w:lang w:val="tr-TR"/>
        </w:rPr>
        <w:t>”</w:t>
      </w:r>
    </w:p>
    <w:p w14:paraId="26A1E86C" w14:textId="77777777" w:rsidR="00F91B58" w:rsidRDefault="00F91B58" w:rsidP="00A112A9">
      <w:pPr>
        <w:jc w:val="both"/>
        <w:rPr>
          <w:rFonts w:ascii="Vodafone Rg" w:hAnsi="Vodafone Rg"/>
          <w:bCs/>
          <w:noProof/>
          <w:sz w:val="22"/>
          <w:szCs w:val="22"/>
          <w:lang w:val="tr-TR"/>
        </w:rPr>
      </w:pPr>
    </w:p>
    <w:p w14:paraId="01AEB186" w14:textId="77777777" w:rsidR="00D85B36" w:rsidRPr="00B3443A" w:rsidRDefault="00D85B36" w:rsidP="00A112A9">
      <w:pPr>
        <w:jc w:val="both"/>
        <w:rPr>
          <w:rFonts w:ascii="Vodafone Rg" w:hAnsi="Vodafone Rg"/>
          <w:bCs/>
          <w:noProof/>
          <w:sz w:val="22"/>
          <w:szCs w:val="22"/>
          <w:lang w:val="tr-TR"/>
        </w:rPr>
      </w:pPr>
    </w:p>
    <w:p w14:paraId="5C85FB14" w14:textId="77777777" w:rsidR="00313D31" w:rsidRPr="00B3443A" w:rsidRDefault="00313D31" w:rsidP="00313D31">
      <w:pPr>
        <w:jc w:val="both"/>
        <w:rPr>
          <w:rFonts w:ascii="Vodafone Rg" w:hAnsi="Vodafone Rg" w:cs="Arial"/>
          <w:i/>
          <w:iCs/>
          <w:noProof/>
          <w:sz w:val="18"/>
          <w:szCs w:val="18"/>
          <w:u w:val="single"/>
          <w:lang w:val="tr-TR"/>
        </w:rPr>
      </w:pPr>
    </w:p>
    <w:p w14:paraId="1AFE1F69" w14:textId="77777777" w:rsidR="00313D31" w:rsidRPr="0051232E" w:rsidRDefault="00313D31" w:rsidP="00313D31">
      <w:pPr>
        <w:jc w:val="both"/>
        <w:rPr>
          <w:rFonts w:ascii="Vodafone Rg" w:hAnsi="Vodafone Rg"/>
          <w:b/>
          <w:bCs/>
          <w:i/>
          <w:iCs/>
          <w:noProof/>
          <w:sz w:val="16"/>
          <w:szCs w:val="16"/>
          <w:u w:val="single"/>
          <w:lang w:val="tr-TR"/>
        </w:rPr>
      </w:pPr>
      <w:r w:rsidRPr="0051232E">
        <w:rPr>
          <w:rFonts w:ascii="Vodafone Rg" w:hAnsi="Vodafone Rg"/>
          <w:b/>
          <w:bCs/>
          <w:i/>
          <w:iCs/>
          <w:noProof/>
          <w:sz w:val="16"/>
          <w:szCs w:val="16"/>
          <w:u w:val="single"/>
          <w:lang w:val="tr-TR"/>
        </w:rPr>
        <w:t>Vodafone Grubu hakkında</w:t>
      </w:r>
    </w:p>
    <w:p w14:paraId="2207BD43" w14:textId="77777777" w:rsidR="00313D31" w:rsidRPr="0051232E" w:rsidRDefault="00313D31" w:rsidP="00313D31">
      <w:pPr>
        <w:jc w:val="both"/>
        <w:rPr>
          <w:rFonts w:ascii="Vodafone Rg" w:hAnsi="Vodafone Rg"/>
          <w:i/>
          <w:iCs/>
          <w:noProof/>
          <w:sz w:val="16"/>
          <w:szCs w:val="16"/>
          <w:lang w:val="tr-TR"/>
        </w:rPr>
      </w:pPr>
      <w:r w:rsidRPr="0051232E">
        <w:rPr>
          <w:rFonts w:ascii="Vodafone Rg" w:hAnsi="Vodafone Rg"/>
          <w:i/>
          <w:iCs/>
          <w:noProof/>
          <w:sz w:val="16"/>
          <w:szCs w:val="16"/>
          <w:lang w:val="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1DF47D12" w14:textId="77777777" w:rsidR="00313D31" w:rsidRPr="0051232E" w:rsidRDefault="00313D31" w:rsidP="00313D31">
      <w:pPr>
        <w:jc w:val="both"/>
        <w:rPr>
          <w:rFonts w:ascii="Vodafone Rg" w:hAnsi="Vodafone Rg"/>
          <w:i/>
          <w:iCs/>
          <w:noProof/>
          <w:sz w:val="16"/>
          <w:szCs w:val="16"/>
          <w:lang w:val="tr-TR"/>
        </w:rPr>
      </w:pPr>
      <w:r w:rsidRPr="0051232E">
        <w:rPr>
          <w:rFonts w:ascii="Vodafone Rg" w:hAnsi="Vodafone Rg"/>
          <w:i/>
          <w:iCs/>
          <w:noProof/>
          <w:sz w:val="16"/>
          <w:szCs w:val="16"/>
          <w:lang w:val="tr-TR"/>
        </w:rPr>
        <w:t>Daha fazla bilgi için www.vodafone.com adresini ziyaret edebilir, @VodafoneGroup X hesabımızı takip edebilir ve www.linkedin.com/company/vodafone adresinden bizimle bağlantı kurabilirsiniz.</w:t>
      </w:r>
    </w:p>
    <w:p w14:paraId="476EEB30" w14:textId="77777777" w:rsidR="00313D31" w:rsidRPr="00B3443A" w:rsidRDefault="00313D31" w:rsidP="00313D31">
      <w:pPr>
        <w:jc w:val="both"/>
        <w:rPr>
          <w:rFonts w:ascii="Vodafone Rg" w:hAnsi="Vodafone Rg" w:cs="Arial"/>
          <w:b/>
          <w:bCs/>
          <w:i/>
          <w:iCs/>
          <w:noProof/>
          <w:sz w:val="16"/>
          <w:szCs w:val="16"/>
          <w:u w:val="single"/>
          <w:lang w:val="tr-TR"/>
        </w:rPr>
      </w:pPr>
    </w:p>
    <w:p w14:paraId="05416D81" w14:textId="77777777" w:rsidR="00313D31" w:rsidRPr="00B3443A" w:rsidRDefault="00313D31" w:rsidP="00313D31">
      <w:pPr>
        <w:jc w:val="both"/>
        <w:rPr>
          <w:rFonts w:ascii="Vodafone Rg" w:hAnsi="Vodafone Rg"/>
          <w:noProof/>
          <w:sz w:val="16"/>
          <w:szCs w:val="16"/>
          <w:lang w:val="tr-TR" w:eastAsia="tr-TR"/>
        </w:rPr>
      </w:pPr>
      <w:r w:rsidRPr="00B3443A">
        <w:rPr>
          <w:rFonts w:ascii="Vodafone Rg" w:hAnsi="Vodafone Rg"/>
          <w:b/>
          <w:bCs/>
          <w:noProof/>
          <w:sz w:val="16"/>
          <w:szCs w:val="16"/>
          <w:lang w:val="tr-TR" w:eastAsia="tr-TR"/>
        </w:rPr>
        <w:t>Bilgi için:</w:t>
      </w:r>
      <w:r w:rsidRPr="00B3443A">
        <w:rPr>
          <w:rFonts w:ascii="Vodafone Rg" w:hAnsi="Vodafone Rg"/>
          <w:noProof/>
          <w:sz w:val="16"/>
          <w:szCs w:val="16"/>
          <w:lang w:val="tr-TR" w:eastAsia="tr-TR"/>
        </w:rPr>
        <w:t xml:space="preserve"> Medyaevi İletişim / Güven Adalı / 0542 511 54 93 / </w:t>
      </w:r>
      <w:hyperlink r:id="rId8" w:history="1">
        <w:r w:rsidRPr="00B3443A">
          <w:rPr>
            <w:rStyle w:val="Kpr"/>
            <w:rFonts w:ascii="Vodafone Rg" w:hAnsi="Vodafone Rg"/>
            <w:noProof/>
            <w:sz w:val="16"/>
            <w:szCs w:val="16"/>
            <w:lang w:val="tr-TR" w:eastAsia="tr-TR"/>
          </w:rPr>
          <w:t>gadali@medyaevi.com.tr</w:t>
        </w:r>
      </w:hyperlink>
      <w:r w:rsidRPr="00B3443A">
        <w:rPr>
          <w:rFonts w:ascii="Vodafone Rg" w:hAnsi="Vodafone Rg"/>
          <w:noProof/>
          <w:sz w:val="16"/>
          <w:szCs w:val="16"/>
          <w:lang w:val="tr-TR" w:eastAsia="tr-TR"/>
        </w:rPr>
        <w:drawing>
          <wp:anchor distT="0" distB="0" distL="114300" distR="114300" simplePos="0" relativeHeight="251659264" behindDoc="0" locked="0" layoutInCell="1" allowOverlap="1" wp14:anchorId="05D23FB6" wp14:editId="6DE2D09A">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B3443A">
        <w:rPr>
          <w:rFonts w:ascii="Vodafone Rg" w:hAnsi="Vodafone Rg"/>
          <w:noProof/>
          <w:sz w:val="16"/>
          <w:szCs w:val="16"/>
          <w:lang w:val="tr-TR" w:eastAsia="tr-TR"/>
        </w:rPr>
        <w:drawing>
          <wp:anchor distT="0" distB="0" distL="114300" distR="114300" simplePos="0" relativeHeight="251660288" behindDoc="0" locked="0" layoutInCell="1" allowOverlap="1" wp14:anchorId="31699995" wp14:editId="3B35C9DD">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B3443A">
        <w:rPr>
          <w:rFonts w:ascii="Vodafone Rg" w:hAnsi="Vodafone Rg"/>
          <w:noProof/>
          <w:sz w:val="16"/>
          <w:szCs w:val="16"/>
          <w:lang w:val="tr-TR" w:eastAsia="tr-TR"/>
        </w:rPr>
        <w:drawing>
          <wp:anchor distT="0" distB="0" distL="114300" distR="114300" simplePos="0" relativeHeight="251661312" behindDoc="0" locked="0" layoutInCell="1" allowOverlap="1" wp14:anchorId="198DE9DF" wp14:editId="7451C788">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57432EA" w14:textId="77777777" w:rsidR="00313D31" w:rsidRPr="00B3443A" w:rsidRDefault="00313D31" w:rsidP="00313D31">
      <w:pPr>
        <w:ind w:right="-425"/>
        <w:jc w:val="both"/>
        <w:rPr>
          <w:rFonts w:ascii="Vodafone Rg" w:hAnsi="Vodafone Rg" w:cs="Arial"/>
          <w:bCs/>
          <w:noProof/>
          <w:sz w:val="20"/>
          <w:szCs w:val="20"/>
          <w:lang w:val="tr-TR" w:eastAsia="tr-TR"/>
        </w:rPr>
      </w:pPr>
    </w:p>
    <w:p w14:paraId="594334D2" w14:textId="77777777" w:rsidR="001623F0" w:rsidRPr="00B3443A" w:rsidRDefault="001623F0" w:rsidP="009E4703">
      <w:pPr>
        <w:jc w:val="both"/>
        <w:rPr>
          <w:rFonts w:ascii="Vodafone Rg" w:hAnsi="Vodafone Rg" w:cs="Arial"/>
          <w:i/>
          <w:iCs/>
          <w:noProof/>
          <w:sz w:val="18"/>
          <w:szCs w:val="18"/>
          <w:u w:val="single"/>
          <w:lang w:val="tr-TR"/>
        </w:rPr>
      </w:pPr>
    </w:p>
    <w:sectPr w:rsidR="001623F0" w:rsidRPr="00B3443A" w:rsidSect="00901831">
      <w:footerReference w:type="default" r:id="rId15"/>
      <w:headerReference w:type="first" r:id="rId16"/>
      <w:footerReference w:type="first" r:id="rId17"/>
      <w:pgSz w:w="11906" w:h="16838" w:code="9"/>
      <w:pgMar w:top="1440" w:right="1038" w:bottom="141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6509A" w14:textId="77777777" w:rsidR="005D2E0B" w:rsidRDefault="005D2E0B" w:rsidP="00FF3D7E">
      <w:r>
        <w:separator/>
      </w:r>
    </w:p>
  </w:endnote>
  <w:endnote w:type="continuationSeparator" w:id="0">
    <w:p w14:paraId="03A94FC1" w14:textId="77777777" w:rsidR="005D2E0B" w:rsidRDefault="005D2E0B"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altName w:val="Calibri"/>
    <w:charset w:val="A2"/>
    <w:family w:val="auto"/>
    <w:pitch w:val="variable"/>
    <w:sig w:usb0="A00002BF" w:usb1="1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Franklin Gothic Medium Cond"/>
    <w:charset w:val="A2"/>
    <w:family w:val="swiss"/>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B308" w14:textId="77777777" w:rsidR="00C86480" w:rsidRDefault="00C86480">
    <w:pPr>
      <w:pStyle w:val="AltBilgi"/>
    </w:pPr>
    <w:r>
      <w:rPr>
        <w:noProof/>
      </w:rPr>
      <mc:AlternateContent>
        <mc:Choice Requires="wps">
          <w:drawing>
            <wp:anchor distT="0" distB="0" distL="114300" distR="114300" simplePos="0" relativeHeight="251664384" behindDoc="0" locked="0" layoutInCell="0" allowOverlap="1" wp14:anchorId="2716F2B3" wp14:editId="3DE3C5F0">
              <wp:simplePos x="0" y="0"/>
              <wp:positionH relativeFrom="page">
                <wp:posOffset>0</wp:posOffset>
              </wp:positionH>
              <wp:positionV relativeFrom="page">
                <wp:posOffset>10228580</wp:posOffset>
              </wp:positionV>
              <wp:extent cx="7560310" cy="273050"/>
              <wp:effectExtent l="0" t="0" r="0" b="12700"/>
              <wp:wrapNone/>
              <wp:docPr id="1" name="MSIPCMb66c4453810d3e0602d4de7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3CEF59" w14:textId="7DCD7760" w:rsidR="00C86480" w:rsidRPr="000F7758" w:rsidRDefault="000F7758" w:rsidP="000F7758">
                          <w:pPr>
                            <w:rPr>
                              <w:rFonts w:ascii="Calibri" w:hAnsi="Calibri" w:cs="Calibri"/>
                              <w:color w:val="000000"/>
                              <w:sz w:val="14"/>
                            </w:rPr>
                          </w:pPr>
                          <w:r w:rsidRPr="000F7758">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716F2B3" id="_x0000_t202" coordsize="21600,21600" o:spt="202" path="m,l,21600r21600,l21600,xe">
              <v:stroke joinstyle="miter"/>
              <v:path gradientshapeok="t" o:connecttype="rect"/>
            </v:shapetype>
            <v:shape id="MSIPCMb66c4453810d3e0602d4de7f"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6E3CEF59" w14:textId="7DCD7760" w:rsidR="00C86480" w:rsidRPr="000F7758" w:rsidRDefault="000F7758" w:rsidP="000F7758">
                    <w:pPr>
                      <w:rPr>
                        <w:rFonts w:ascii="Calibri" w:hAnsi="Calibri" w:cs="Calibri"/>
                        <w:color w:val="000000"/>
                        <w:sz w:val="14"/>
                      </w:rPr>
                    </w:pPr>
                    <w:r w:rsidRPr="000F7758">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F0FA8"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408" behindDoc="0" locked="0" layoutInCell="0" allowOverlap="1" wp14:anchorId="24CAD75B" wp14:editId="334D1248">
              <wp:simplePos x="0" y="0"/>
              <wp:positionH relativeFrom="page">
                <wp:posOffset>0</wp:posOffset>
              </wp:positionH>
              <wp:positionV relativeFrom="page">
                <wp:posOffset>10228580</wp:posOffset>
              </wp:positionV>
              <wp:extent cx="7560310" cy="273050"/>
              <wp:effectExtent l="0" t="0" r="0" b="12700"/>
              <wp:wrapNone/>
              <wp:docPr id="2" name="MSIPCM378b44deb47fa0ca9f77dc1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4EF1BB" w14:textId="4B9223B2" w:rsidR="008E1D55" w:rsidRPr="000F7758" w:rsidRDefault="000F7758" w:rsidP="000F7758">
                          <w:pPr>
                            <w:rPr>
                              <w:rFonts w:ascii="Calibri" w:hAnsi="Calibri" w:cs="Calibri"/>
                              <w:color w:val="000000"/>
                              <w:sz w:val="14"/>
                            </w:rPr>
                          </w:pPr>
                          <w:r w:rsidRPr="000F7758">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CAD75B" id="_x0000_t202" coordsize="21600,21600" o:spt="202" path="m,l,21600r21600,l21600,xe">
              <v:stroke joinstyle="miter"/>
              <v:path gradientshapeok="t" o:connecttype="rect"/>
            </v:shapetype>
            <v:shape id="MSIPCM378b44deb47fa0ca9f77dc1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334EF1BB" w14:textId="4B9223B2" w:rsidR="008E1D55" w:rsidRPr="000F7758" w:rsidRDefault="000F7758" w:rsidP="000F7758">
                    <w:pPr>
                      <w:rPr>
                        <w:rFonts w:ascii="Calibri" w:hAnsi="Calibri" w:cs="Calibri"/>
                        <w:color w:val="000000"/>
                        <w:sz w:val="14"/>
                      </w:rPr>
                    </w:pPr>
                    <w:r w:rsidRPr="000F7758">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B71C5" w14:textId="77777777" w:rsidR="005D2E0B" w:rsidRDefault="005D2E0B" w:rsidP="00FF3D7E">
      <w:r>
        <w:separator/>
      </w:r>
    </w:p>
  </w:footnote>
  <w:footnote w:type="continuationSeparator" w:id="0">
    <w:p w14:paraId="2582A672" w14:textId="77777777" w:rsidR="005D2E0B" w:rsidRDefault="005D2E0B"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7CDB7BA3" w14:textId="77777777" w:rsidTr="008E1D55">
      <w:trPr>
        <w:trHeight w:hRule="exact" w:val="1985"/>
        <w:jc w:val="center"/>
      </w:trPr>
      <w:tc>
        <w:tcPr>
          <w:tcW w:w="7609" w:type="dxa"/>
          <w:vAlign w:val="bottom"/>
        </w:tcPr>
        <w:p w14:paraId="233D4044" w14:textId="77777777" w:rsidR="008E1D55" w:rsidRDefault="008E1D55" w:rsidP="008E1D55">
          <w:pPr>
            <w:pStyle w:val="VFNewsreleaseheader"/>
          </w:pPr>
        </w:p>
      </w:tc>
      <w:tc>
        <w:tcPr>
          <w:tcW w:w="2030" w:type="dxa"/>
          <w:vAlign w:val="bottom"/>
        </w:tcPr>
        <w:p w14:paraId="7FD72CB8"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07022B8C" wp14:editId="794D47DD">
                <wp:simplePos x="0" y="0"/>
                <wp:positionH relativeFrom="column">
                  <wp:posOffset>18415</wp:posOffset>
                </wp:positionH>
                <wp:positionV relativeFrom="margin">
                  <wp:posOffset>471805</wp:posOffset>
                </wp:positionV>
                <wp:extent cx="1100455" cy="786130"/>
                <wp:effectExtent l="0" t="0" r="4445" b="0"/>
                <wp:wrapNone/>
                <wp:docPr id="8044600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6EEA2230" w14:textId="77777777" w:rsidTr="008E1D55">
      <w:trPr>
        <w:trHeight w:hRule="exact" w:val="271"/>
        <w:jc w:val="center"/>
      </w:trPr>
      <w:tc>
        <w:tcPr>
          <w:tcW w:w="7609" w:type="dxa"/>
          <w:vAlign w:val="bottom"/>
        </w:tcPr>
        <w:p w14:paraId="0B231288" w14:textId="77777777" w:rsidR="008E1D55" w:rsidRDefault="008E1D55" w:rsidP="008E1D55">
          <w:pPr>
            <w:pStyle w:val="VFNewsreleaseheader"/>
            <w:rPr>
              <w:noProof/>
              <w:lang w:eastAsia="en-GB"/>
            </w:rPr>
          </w:pPr>
        </w:p>
      </w:tc>
      <w:tc>
        <w:tcPr>
          <w:tcW w:w="2030" w:type="dxa"/>
          <w:vAlign w:val="bottom"/>
        </w:tcPr>
        <w:p w14:paraId="5B8A97B0" w14:textId="77777777" w:rsidR="008E1D55" w:rsidRDefault="008E1D55" w:rsidP="008E1D55">
          <w:pPr>
            <w:pStyle w:val="stBilgi"/>
            <w:jc w:val="center"/>
            <w:rPr>
              <w:noProof/>
              <w:lang w:eastAsia="en-GB"/>
            </w:rPr>
          </w:pPr>
        </w:p>
      </w:tc>
    </w:tr>
  </w:tbl>
  <w:p w14:paraId="272E70D1"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311813"/>
    <w:multiLevelType w:val="hybridMultilevel"/>
    <w:tmpl w:val="98CC3ED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02804066">
    <w:abstractNumId w:val="4"/>
  </w:num>
  <w:num w:numId="2" w16cid:durableId="557741444">
    <w:abstractNumId w:val="5"/>
  </w:num>
  <w:num w:numId="3" w16cid:durableId="17537756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7181546">
    <w:abstractNumId w:val="2"/>
  </w:num>
  <w:num w:numId="5" w16cid:durableId="1060326501">
    <w:abstractNumId w:val="7"/>
  </w:num>
  <w:num w:numId="6" w16cid:durableId="291445058">
    <w:abstractNumId w:val="0"/>
  </w:num>
  <w:num w:numId="7" w16cid:durableId="1642810426">
    <w:abstractNumId w:val="3"/>
  </w:num>
  <w:num w:numId="8" w16cid:durableId="901402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3F1A"/>
    <w:rsid w:val="000050AD"/>
    <w:rsid w:val="00012149"/>
    <w:rsid w:val="00012E04"/>
    <w:rsid w:val="000149C7"/>
    <w:rsid w:val="00015881"/>
    <w:rsid w:val="00017046"/>
    <w:rsid w:val="000220D7"/>
    <w:rsid w:val="00026A73"/>
    <w:rsid w:val="00030156"/>
    <w:rsid w:val="0003046A"/>
    <w:rsid w:val="000355F4"/>
    <w:rsid w:val="00035AB0"/>
    <w:rsid w:val="00044786"/>
    <w:rsid w:val="00046686"/>
    <w:rsid w:val="00047CDA"/>
    <w:rsid w:val="000500A8"/>
    <w:rsid w:val="00050D63"/>
    <w:rsid w:val="00052C1C"/>
    <w:rsid w:val="0005502C"/>
    <w:rsid w:val="0005731F"/>
    <w:rsid w:val="00057C57"/>
    <w:rsid w:val="0006274A"/>
    <w:rsid w:val="000700E3"/>
    <w:rsid w:val="00090613"/>
    <w:rsid w:val="00092303"/>
    <w:rsid w:val="000D6F18"/>
    <w:rsid w:val="000E2F71"/>
    <w:rsid w:val="000E577B"/>
    <w:rsid w:val="000F3022"/>
    <w:rsid w:val="000F651E"/>
    <w:rsid w:val="000F7758"/>
    <w:rsid w:val="00102EFB"/>
    <w:rsid w:val="00105B73"/>
    <w:rsid w:val="00123422"/>
    <w:rsid w:val="0012518C"/>
    <w:rsid w:val="00125259"/>
    <w:rsid w:val="00132157"/>
    <w:rsid w:val="00137E24"/>
    <w:rsid w:val="001421EE"/>
    <w:rsid w:val="0014298A"/>
    <w:rsid w:val="0014790E"/>
    <w:rsid w:val="00153B05"/>
    <w:rsid w:val="00157877"/>
    <w:rsid w:val="001623F0"/>
    <w:rsid w:val="0017053C"/>
    <w:rsid w:val="0017673A"/>
    <w:rsid w:val="00182CAE"/>
    <w:rsid w:val="00196FF5"/>
    <w:rsid w:val="001A11EA"/>
    <w:rsid w:val="001A5F65"/>
    <w:rsid w:val="001B2027"/>
    <w:rsid w:val="001C2EEA"/>
    <w:rsid w:val="001D00B1"/>
    <w:rsid w:val="001D1749"/>
    <w:rsid w:val="001D6C5C"/>
    <w:rsid w:val="001E3574"/>
    <w:rsid w:val="001E4088"/>
    <w:rsid w:val="001F06DA"/>
    <w:rsid w:val="001F51AF"/>
    <w:rsid w:val="001F6A3D"/>
    <w:rsid w:val="00201303"/>
    <w:rsid w:val="00201ADC"/>
    <w:rsid w:val="00212D45"/>
    <w:rsid w:val="00215993"/>
    <w:rsid w:val="002420BA"/>
    <w:rsid w:val="0024385D"/>
    <w:rsid w:val="002523C4"/>
    <w:rsid w:val="00256B9F"/>
    <w:rsid w:val="00262EE0"/>
    <w:rsid w:val="0028256E"/>
    <w:rsid w:val="00285A14"/>
    <w:rsid w:val="00290F27"/>
    <w:rsid w:val="002A1E1C"/>
    <w:rsid w:val="002B5E23"/>
    <w:rsid w:val="002E39A9"/>
    <w:rsid w:val="002E5841"/>
    <w:rsid w:val="002F7069"/>
    <w:rsid w:val="00306678"/>
    <w:rsid w:val="00306EDA"/>
    <w:rsid w:val="00307C82"/>
    <w:rsid w:val="00313D31"/>
    <w:rsid w:val="003146E9"/>
    <w:rsid w:val="0032370E"/>
    <w:rsid w:val="00323756"/>
    <w:rsid w:val="00337FAB"/>
    <w:rsid w:val="003504FD"/>
    <w:rsid w:val="00351D62"/>
    <w:rsid w:val="00352F7E"/>
    <w:rsid w:val="003657C7"/>
    <w:rsid w:val="00366C99"/>
    <w:rsid w:val="00382327"/>
    <w:rsid w:val="00386C4F"/>
    <w:rsid w:val="003908C5"/>
    <w:rsid w:val="00394B67"/>
    <w:rsid w:val="0039620B"/>
    <w:rsid w:val="003977E0"/>
    <w:rsid w:val="003A4F58"/>
    <w:rsid w:val="003B1BD1"/>
    <w:rsid w:val="003B21BE"/>
    <w:rsid w:val="003B3CD9"/>
    <w:rsid w:val="003C6190"/>
    <w:rsid w:val="003D3EDB"/>
    <w:rsid w:val="003D51F7"/>
    <w:rsid w:val="003D5F2D"/>
    <w:rsid w:val="003D7BE4"/>
    <w:rsid w:val="003D7EB0"/>
    <w:rsid w:val="003E14D1"/>
    <w:rsid w:val="00402BA8"/>
    <w:rsid w:val="004066D3"/>
    <w:rsid w:val="00414976"/>
    <w:rsid w:val="00417011"/>
    <w:rsid w:val="00420F62"/>
    <w:rsid w:val="00421F05"/>
    <w:rsid w:val="004275A3"/>
    <w:rsid w:val="00435AAF"/>
    <w:rsid w:val="004371B8"/>
    <w:rsid w:val="00440950"/>
    <w:rsid w:val="00444148"/>
    <w:rsid w:val="0044730A"/>
    <w:rsid w:val="00447773"/>
    <w:rsid w:val="00452A64"/>
    <w:rsid w:val="004611C7"/>
    <w:rsid w:val="00463CEB"/>
    <w:rsid w:val="00471CE7"/>
    <w:rsid w:val="00472F42"/>
    <w:rsid w:val="004771ED"/>
    <w:rsid w:val="00487D86"/>
    <w:rsid w:val="00490D44"/>
    <w:rsid w:val="004A08CE"/>
    <w:rsid w:val="004A3483"/>
    <w:rsid w:val="004A73E7"/>
    <w:rsid w:val="004B0485"/>
    <w:rsid w:val="004B0D2E"/>
    <w:rsid w:val="004B1DFC"/>
    <w:rsid w:val="004B2EDD"/>
    <w:rsid w:val="004B5273"/>
    <w:rsid w:val="004B6629"/>
    <w:rsid w:val="004C65B0"/>
    <w:rsid w:val="004E5B94"/>
    <w:rsid w:val="004E65B9"/>
    <w:rsid w:val="004E7826"/>
    <w:rsid w:val="004F561D"/>
    <w:rsid w:val="004F5FB0"/>
    <w:rsid w:val="00501939"/>
    <w:rsid w:val="00506310"/>
    <w:rsid w:val="00511BB8"/>
    <w:rsid w:val="0051232E"/>
    <w:rsid w:val="00513AC6"/>
    <w:rsid w:val="00520BAF"/>
    <w:rsid w:val="00522BA5"/>
    <w:rsid w:val="00525F6C"/>
    <w:rsid w:val="00542DE5"/>
    <w:rsid w:val="00545F16"/>
    <w:rsid w:val="00561296"/>
    <w:rsid w:val="00561F4B"/>
    <w:rsid w:val="005727EF"/>
    <w:rsid w:val="00574C54"/>
    <w:rsid w:val="00576C76"/>
    <w:rsid w:val="00581403"/>
    <w:rsid w:val="00587D98"/>
    <w:rsid w:val="00594ECD"/>
    <w:rsid w:val="00597655"/>
    <w:rsid w:val="005A44F4"/>
    <w:rsid w:val="005A6915"/>
    <w:rsid w:val="005A7D97"/>
    <w:rsid w:val="005B1322"/>
    <w:rsid w:val="005C0782"/>
    <w:rsid w:val="005C09F5"/>
    <w:rsid w:val="005C1C8D"/>
    <w:rsid w:val="005C333A"/>
    <w:rsid w:val="005C5DDE"/>
    <w:rsid w:val="005C7029"/>
    <w:rsid w:val="005D14F3"/>
    <w:rsid w:val="005D2E0B"/>
    <w:rsid w:val="005D4D1F"/>
    <w:rsid w:val="005E36EE"/>
    <w:rsid w:val="005E7997"/>
    <w:rsid w:val="005F0235"/>
    <w:rsid w:val="005F448A"/>
    <w:rsid w:val="005F4FBA"/>
    <w:rsid w:val="00604D79"/>
    <w:rsid w:val="006150E7"/>
    <w:rsid w:val="00620B23"/>
    <w:rsid w:val="00620C59"/>
    <w:rsid w:val="00622BE6"/>
    <w:rsid w:val="00622FE3"/>
    <w:rsid w:val="00632569"/>
    <w:rsid w:val="006453D1"/>
    <w:rsid w:val="00647176"/>
    <w:rsid w:val="00647BFA"/>
    <w:rsid w:val="006577C5"/>
    <w:rsid w:val="00662795"/>
    <w:rsid w:val="00670933"/>
    <w:rsid w:val="00670C54"/>
    <w:rsid w:val="0067192F"/>
    <w:rsid w:val="0067267B"/>
    <w:rsid w:val="00674CD0"/>
    <w:rsid w:val="00682870"/>
    <w:rsid w:val="00684C0D"/>
    <w:rsid w:val="00687992"/>
    <w:rsid w:val="006920BD"/>
    <w:rsid w:val="006A5940"/>
    <w:rsid w:val="006A6CFB"/>
    <w:rsid w:val="006B2ADD"/>
    <w:rsid w:val="006C0F78"/>
    <w:rsid w:val="006C72C8"/>
    <w:rsid w:val="006D1A9C"/>
    <w:rsid w:val="006D3C42"/>
    <w:rsid w:val="006D5D2D"/>
    <w:rsid w:val="006E2046"/>
    <w:rsid w:val="006E4A3C"/>
    <w:rsid w:val="006E4CB8"/>
    <w:rsid w:val="006E6C15"/>
    <w:rsid w:val="00702088"/>
    <w:rsid w:val="00703939"/>
    <w:rsid w:val="00710846"/>
    <w:rsid w:val="0071759D"/>
    <w:rsid w:val="00726F96"/>
    <w:rsid w:val="00742EF3"/>
    <w:rsid w:val="007471D5"/>
    <w:rsid w:val="00763932"/>
    <w:rsid w:val="00764C0A"/>
    <w:rsid w:val="00770A43"/>
    <w:rsid w:val="0077691C"/>
    <w:rsid w:val="007821BE"/>
    <w:rsid w:val="007968A8"/>
    <w:rsid w:val="007B01F5"/>
    <w:rsid w:val="007B0CD7"/>
    <w:rsid w:val="007B471C"/>
    <w:rsid w:val="007B7425"/>
    <w:rsid w:val="007C1104"/>
    <w:rsid w:val="007C430F"/>
    <w:rsid w:val="007C48D7"/>
    <w:rsid w:val="007C7752"/>
    <w:rsid w:val="007D28B6"/>
    <w:rsid w:val="007D63F5"/>
    <w:rsid w:val="007F410F"/>
    <w:rsid w:val="00807121"/>
    <w:rsid w:val="008079BF"/>
    <w:rsid w:val="00811DA1"/>
    <w:rsid w:val="0081628D"/>
    <w:rsid w:val="008165D4"/>
    <w:rsid w:val="0082133F"/>
    <w:rsid w:val="00826256"/>
    <w:rsid w:val="008306A4"/>
    <w:rsid w:val="00830C60"/>
    <w:rsid w:val="00834D01"/>
    <w:rsid w:val="00835B7F"/>
    <w:rsid w:val="008435AB"/>
    <w:rsid w:val="0085253D"/>
    <w:rsid w:val="008528DD"/>
    <w:rsid w:val="00854B2A"/>
    <w:rsid w:val="0086259B"/>
    <w:rsid w:val="00870D39"/>
    <w:rsid w:val="00870E8E"/>
    <w:rsid w:val="00871C0C"/>
    <w:rsid w:val="00873905"/>
    <w:rsid w:val="00873C53"/>
    <w:rsid w:val="008844C1"/>
    <w:rsid w:val="008869CA"/>
    <w:rsid w:val="00891168"/>
    <w:rsid w:val="00896159"/>
    <w:rsid w:val="008A3C5D"/>
    <w:rsid w:val="008B1F2E"/>
    <w:rsid w:val="008B347E"/>
    <w:rsid w:val="008B4ACA"/>
    <w:rsid w:val="008B5783"/>
    <w:rsid w:val="008D2B08"/>
    <w:rsid w:val="008D4166"/>
    <w:rsid w:val="008D4970"/>
    <w:rsid w:val="008D53AA"/>
    <w:rsid w:val="008E1D55"/>
    <w:rsid w:val="008E4067"/>
    <w:rsid w:val="008F50F1"/>
    <w:rsid w:val="008F7106"/>
    <w:rsid w:val="00901831"/>
    <w:rsid w:val="0090305F"/>
    <w:rsid w:val="00906B0D"/>
    <w:rsid w:val="009077C3"/>
    <w:rsid w:val="0093129F"/>
    <w:rsid w:val="00931CDD"/>
    <w:rsid w:val="0093232B"/>
    <w:rsid w:val="0094178E"/>
    <w:rsid w:val="00942213"/>
    <w:rsid w:val="009472AD"/>
    <w:rsid w:val="00953A28"/>
    <w:rsid w:val="0095425B"/>
    <w:rsid w:val="009563E7"/>
    <w:rsid w:val="009662DD"/>
    <w:rsid w:val="00980A36"/>
    <w:rsid w:val="00981D15"/>
    <w:rsid w:val="009903B3"/>
    <w:rsid w:val="0099094C"/>
    <w:rsid w:val="009926D1"/>
    <w:rsid w:val="00992733"/>
    <w:rsid w:val="009A23B4"/>
    <w:rsid w:val="009A36CA"/>
    <w:rsid w:val="009A4BCE"/>
    <w:rsid w:val="009A57E9"/>
    <w:rsid w:val="009B08C8"/>
    <w:rsid w:val="009B165D"/>
    <w:rsid w:val="009B7EDC"/>
    <w:rsid w:val="009C0C74"/>
    <w:rsid w:val="009C715A"/>
    <w:rsid w:val="009E12FC"/>
    <w:rsid w:val="009E4703"/>
    <w:rsid w:val="009E5F25"/>
    <w:rsid w:val="009F2F71"/>
    <w:rsid w:val="00A05825"/>
    <w:rsid w:val="00A063F6"/>
    <w:rsid w:val="00A112A9"/>
    <w:rsid w:val="00A1155E"/>
    <w:rsid w:val="00A208CC"/>
    <w:rsid w:val="00A2189A"/>
    <w:rsid w:val="00A21932"/>
    <w:rsid w:val="00A22498"/>
    <w:rsid w:val="00A225D2"/>
    <w:rsid w:val="00A2347E"/>
    <w:rsid w:val="00A26A3E"/>
    <w:rsid w:val="00A30839"/>
    <w:rsid w:val="00A34EC1"/>
    <w:rsid w:val="00A41861"/>
    <w:rsid w:val="00A436B7"/>
    <w:rsid w:val="00A46736"/>
    <w:rsid w:val="00A8439D"/>
    <w:rsid w:val="00A913CD"/>
    <w:rsid w:val="00A929E8"/>
    <w:rsid w:val="00A97FB8"/>
    <w:rsid w:val="00AB3524"/>
    <w:rsid w:val="00AC4B88"/>
    <w:rsid w:val="00AD1AE4"/>
    <w:rsid w:val="00AD62AB"/>
    <w:rsid w:val="00AE0432"/>
    <w:rsid w:val="00AE1C09"/>
    <w:rsid w:val="00AF4382"/>
    <w:rsid w:val="00B0420A"/>
    <w:rsid w:val="00B13E2C"/>
    <w:rsid w:val="00B14EA0"/>
    <w:rsid w:val="00B15BF1"/>
    <w:rsid w:val="00B169FE"/>
    <w:rsid w:val="00B20A02"/>
    <w:rsid w:val="00B25FE1"/>
    <w:rsid w:val="00B3443A"/>
    <w:rsid w:val="00B3459C"/>
    <w:rsid w:val="00B355FC"/>
    <w:rsid w:val="00B46D2C"/>
    <w:rsid w:val="00B50E31"/>
    <w:rsid w:val="00B51981"/>
    <w:rsid w:val="00B5363E"/>
    <w:rsid w:val="00B63ED4"/>
    <w:rsid w:val="00B7477F"/>
    <w:rsid w:val="00B81533"/>
    <w:rsid w:val="00B86C58"/>
    <w:rsid w:val="00B937C2"/>
    <w:rsid w:val="00B96F09"/>
    <w:rsid w:val="00BA0FC3"/>
    <w:rsid w:val="00BA3B93"/>
    <w:rsid w:val="00BA51DD"/>
    <w:rsid w:val="00BB10DF"/>
    <w:rsid w:val="00BB1B95"/>
    <w:rsid w:val="00BB3AFB"/>
    <w:rsid w:val="00BC3C56"/>
    <w:rsid w:val="00BC4819"/>
    <w:rsid w:val="00BC60DB"/>
    <w:rsid w:val="00BD0B3E"/>
    <w:rsid w:val="00BD6AFF"/>
    <w:rsid w:val="00BE2BE3"/>
    <w:rsid w:val="00BF2B75"/>
    <w:rsid w:val="00BF30A6"/>
    <w:rsid w:val="00C0121E"/>
    <w:rsid w:val="00C053D4"/>
    <w:rsid w:val="00C063B7"/>
    <w:rsid w:val="00C10B00"/>
    <w:rsid w:val="00C21804"/>
    <w:rsid w:val="00C25BD4"/>
    <w:rsid w:val="00C302C8"/>
    <w:rsid w:val="00C30CE4"/>
    <w:rsid w:val="00C454B9"/>
    <w:rsid w:val="00C4788E"/>
    <w:rsid w:val="00C47D73"/>
    <w:rsid w:val="00C52D9C"/>
    <w:rsid w:val="00C6470F"/>
    <w:rsid w:val="00C86480"/>
    <w:rsid w:val="00C86817"/>
    <w:rsid w:val="00C86C8F"/>
    <w:rsid w:val="00C9197B"/>
    <w:rsid w:val="00C92C14"/>
    <w:rsid w:val="00CA1453"/>
    <w:rsid w:val="00CA7018"/>
    <w:rsid w:val="00CB2C21"/>
    <w:rsid w:val="00CC5647"/>
    <w:rsid w:val="00CC720F"/>
    <w:rsid w:val="00CD585D"/>
    <w:rsid w:val="00CE186B"/>
    <w:rsid w:val="00CE7AEF"/>
    <w:rsid w:val="00CF1B03"/>
    <w:rsid w:val="00CF68E1"/>
    <w:rsid w:val="00D022BA"/>
    <w:rsid w:val="00D05600"/>
    <w:rsid w:val="00D07FD8"/>
    <w:rsid w:val="00D11EC6"/>
    <w:rsid w:val="00D30DD5"/>
    <w:rsid w:val="00D34376"/>
    <w:rsid w:val="00D41832"/>
    <w:rsid w:val="00D434F6"/>
    <w:rsid w:val="00D51D9B"/>
    <w:rsid w:val="00D60F78"/>
    <w:rsid w:val="00D6283B"/>
    <w:rsid w:val="00D7428F"/>
    <w:rsid w:val="00D76844"/>
    <w:rsid w:val="00D808E5"/>
    <w:rsid w:val="00D85B36"/>
    <w:rsid w:val="00D87FEB"/>
    <w:rsid w:val="00D9201B"/>
    <w:rsid w:val="00DB1514"/>
    <w:rsid w:val="00DB3D80"/>
    <w:rsid w:val="00DB7865"/>
    <w:rsid w:val="00DC7067"/>
    <w:rsid w:val="00DE042A"/>
    <w:rsid w:val="00DE2077"/>
    <w:rsid w:val="00DF1A69"/>
    <w:rsid w:val="00DF47DE"/>
    <w:rsid w:val="00DF4B4D"/>
    <w:rsid w:val="00DF653C"/>
    <w:rsid w:val="00E00576"/>
    <w:rsid w:val="00E04724"/>
    <w:rsid w:val="00E112C4"/>
    <w:rsid w:val="00E127FE"/>
    <w:rsid w:val="00E21973"/>
    <w:rsid w:val="00E23CA9"/>
    <w:rsid w:val="00E36670"/>
    <w:rsid w:val="00E41950"/>
    <w:rsid w:val="00E53394"/>
    <w:rsid w:val="00E54509"/>
    <w:rsid w:val="00E7325F"/>
    <w:rsid w:val="00E80385"/>
    <w:rsid w:val="00E97224"/>
    <w:rsid w:val="00EA425A"/>
    <w:rsid w:val="00EB5A8F"/>
    <w:rsid w:val="00EC10A2"/>
    <w:rsid w:val="00ED1725"/>
    <w:rsid w:val="00ED31E1"/>
    <w:rsid w:val="00ED6E98"/>
    <w:rsid w:val="00EE0788"/>
    <w:rsid w:val="00EE252C"/>
    <w:rsid w:val="00EF0C6E"/>
    <w:rsid w:val="00EF48CD"/>
    <w:rsid w:val="00EF4BE4"/>
    <w:rsid w:val="00F042F7"/>
    <w:rsid w:val="00F148B2"/>
    <w:rsid w:val="00F14D0F"/>
    <w:rsid w:val="00F22906"/>
    <w:rsid w:val="00F2680C"/>
    <w:rsid w:val="00F3134A"/>
    <w:rsid w:val="00F33AFE"/>
    <w:rsid w:val="00F41660"/>
    <w:rsid w:val="00F418E1"/>
    <w:rsid w:val="00F44BED"/>
    <w:rsid w:val="00F44D1B"/>
    <w:rsid w:val="00F471AD"/>
    <w:rsid w:val="00F632F0"/>
    <w:rsid w:val="00F75E27"/>
    <w:rsid w:val="00F819AE"/>
    <w:rsid w:val="00F84570"/>
    <w:rsid w:val="00F85E76"/>
    <w:rsid w:val="00F86252"/>
    <w:rsid w:val="00F91B58"/>
    <w:rsid w:val="00F93434"/>
    <w:rsid w:val="00F94CF1"/>
    <w:rsid w:val="00F96CFF"/>
    <w:rsid w:val="00FA723E"/>
    <w:rsid w:val="00FA7B44"/>
    <w:rsid w:val="00FB1997"/>
    <w:rsid w:val="00FC235D"/>
    <w:rsid w:val="00FC2DF5"/>
    <w:rsid w:val="00FC41E9"/>
    <w:rsid w:val="00FC5CA4"/>
    <w:rsid w:val="00FE7382"/>
    <w:rsid w:val="00FE7EAA"/>
    <w:rsid w:val="00FF0604"/>
    <w:rsid w:val="00FF18D5"/>
    <w:rsid w:val="00FF3D7E"/>
    <w:rsid w:val="00FF67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03D20"/>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unhideWhenUsed/>
    <w:rsid w:val="00ED1725"/>
    <w:rPr>
      <w:sz w:val="20"/>
      <w:szCs w:val="20"/>
    </w:rPr>
  </w:style>
  <w:style w:type="character" w:customStyle="1" w:styleId="AklamaMetniChar">
    <w:name w:val="Açıklama Metni Char"/>
    <w:basedOn w:val="VarsaylanParagrafYazTipi"/>
    <w:link w:val="AklamaMetni"/>
    <w:uiPriority w:val="99"/>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 w:type="paragraph" w:styleId="Dzeltme">
    <w:name w:val="Revision"/>
    <w:hidden/>
    <w:uiPriority w:val="99"/>
    <w:semiHidden/>
    <w:rsid w:val="00307C82"/>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2021">
      <w:bodyDiv w:val="1"/>
      <w:marLeft w:val="0"/>
      <w:marRight w:val="0"/>
      <w:marTop w:val="0"/>
      <w:marBottom w:val="0"/>
      <w:divBdr>
        <w:top w:val="none" w:sz="0" w:space="0" w:color="auto"/>
        <w:left w:val="none" w:sz="0" w:space="0" w:color="auto"/>
        <w:bottom w:val="none" w:sz="0" w:space="0" w:color="auto"/>
        <w:right w:val="none" w:sz="0" w:space="0" w:color="auto"/>
      </w:divBdr>
    </w:div>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 w:id="771710101">
      <w:bodyDiv w:val="1"/>
      <w:marLeft w:val="0"/>
      <w:marRight w:val="0"/>
      <w:marTop w:val="0"/>
      <w:marBottom w:val="0"/>
      <w:divBdr>
        <w:top w:val="none" w:sz="0" w:space="0" w:color="auto"/>
        <w:left w:val="none" w:sz="0" w:space="0" w:color="auto"/>
        <w:bottom w:val="none" w:sz="0" w:space="0" w:color="auto"/>
        <w:right w:val="none" w:sz="0" w:space="0" w:color="auto"/>
      </w:divBdr>
    </w:div>
    <w:div w:id="1348630678">
      <w:bodyDiv w:val="1"/>
      <w:marLeft w:val="0"/>
      <w:marRight w:val="0"/>
      <w:marTop w:val="0"/>
      <w:marBottom w:val="0"/>
      <w:divBdr>
        <w:top w:val="none" w:sz="0" w:space="0" w:color="auto"/>
        <w:left w:val="none" w:sz="0" w:space="0" w:color="auto"/>
        <w:bottom w:val="none" w:sz="0" w:space="0" w:color="auto"/>
        <w:right w:val="none" w:sz="0" w:space="0" w:color="auto"/>
      </w:divBdr>
    </w:div>
    <w:div w:id="183599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605</Words>
  <Characters>3454</Characters>
  <Application>Microsoft Office Word</Application>
  <DocSecurity>0</DocSecurity>
  <Lines>28</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16</cp:revision>
  <cp:lastPrinted>2025-02-10T10:59:00Z</cp:lastPrinted>
  <dcterms:created xsi:type="dcterms:W3CDTF">2025-10-16T10:41:00Z</dcterms:created>
  <dcterms:modified xsi:type="dcterms:W3CDTF">2025-10-16T11:58:00Z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2025-10-10T06:22:48Z</vt:lpwstr>
  </property>
  <property fmtid="{D5CDD505-2E9C-101B-9397-08002B2CF9AE}" pid="4" name="MSIP_Label_0359f705-2ba0-454b-9cfc-6ce5bcaac040_Method">
    <vt:lpwstr>Privileged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a42be388-5da0-441e-9680-4d9351878a3d</vt:lpwstr>
  </property>
  <property fmtid="{D5CDD505-2E9C-101B-9397-08002B2CF9AE}" pid="8" name="MSIP_Label_0359f705-2ba0-454b-9cfc-6ce5bcaac040_ContentBits">
    <vt:lpwstr>2</vt:lpwstr>
  </property>
  <property fmtid="{D5CDD505-2E9C-101B-9397-08002B2CF9AE}" pid="9" name="_AdHocReviewCycleID">
    <vt:i4>-758887497</vt:i4>
  </property>
  <property fmtid="{D5CDD505-2E9C-101B-9397-08002B2CF9AE}" pid="10" name="_NewReviewCycle">
    <vt:lpwstr/>
  </property>
  <property fmtid="{D5CDD505-2E9C-101B-9397-08002B2CF9AE}" pid="11" name="_EmailSubject">
    <vt:lpwstr>İhale PR metinleri SON HALLERİ</vt:lpwstr>
  </property>
  <property fmtid="{D5CDD505-2E9C-101B-9397-08002B2CF9AE}" pid="12" name="_AuthorEmail">
    <vt:lpwstr>Bayram.Yeralti@vodafone.com</vt:lpwstr>
  </property>
  <property fmtid="{D5CDD505-2E9C-101B-9397-08002B2CF9AE}" pid="13" name="_AuthorEmailDisplayName">
    <vt:lpwstr>Bayram Yeralti, Vodafone</vt:lpwstr>
  </property>
  <property fmtid="{D5CDD505-2E9C-101B-9397-08002B2CF9AE}" pid="14" name="_PreviousAdHocReviewCycleID">
    <vt:i4>-20232874</vt:i4>
  </property>
  <property fmtid="{D5CDD505-2E9C-101B-9397-08002B2CF9AE}" pid="15" name="_ReviewingToolsShownOnce">
    <vt:lpwstr/>
  </property>
</Properties>
</file>