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DC7CE" w14:textId="77777777" w:rsidR="00313D31" w:rsidRDefault="00313D31" w:rsidP="001E4088">
      <w:pPr>
        <w:jc w:val="center"/>
        <w:rPr>
          <w:rFonts w:ascii="Vodafone Rg" w:hAnsi="Vodafone Rg"/>
          <w:b/>
          <w:noProof/>
          <w:sz w:val="40"/>
          <w:szCs w:val="40"/>
          <w:lang w:val="tr-TR"/>
        </w:rPr>
      </w:pPr>
    </w:p>
    <w:p w14:paraId="1589AD0F" w14:textId="03D1BE33" w:rsidR="009E4703" w:rsidRDefault="004F6BD3" w:rsidP="004F5034">
      <w:pPr>
        <w:jc w:val="center"/>
        <w:rPr>
          <w:rFonts w:ascii="Vodafone Rg" w:hAnsi="Vodafone Rg"/>
          <w:b/>
          <w:noProof/>
          <w:sz w:val="38"/>
          <w:szCs w:val="38"/>
          <w:lang w:val="tr-TR"/>
        </w:rPr>
      </w:pPr>
      <w:r w:rsidRPr="004F6BD3">
        <w:rPr>
          <w:rFonts w:ascii="Vodafone Rg" w:hAnsi="Vodafone Rg"/>
          <w:b/>
          <w:noProof/>
          <w:sz w:val="38"/>
          <w:szCs w:val="38"/>
          <w:lang w:val="tr-TR"/>
        </w:rPr>
        <w:t>VODAFONE, 5G HEYECANINI MÜŞTERİLERİYLE KUTLUYOR</w:t>
      </w:r>
    </w:p>
    <w:p w14:paraId="13A5A4D2" w14:textId="77777777" w:rsidR="004F6BD3" w:rsidRDefault="004F6BD3" w:rsidP="009E4703">
      <w:pPr>
        <w:jc w:val="both"/>
        <w:rPr>
          <w:rFonts w:ascii="Vodafone Rg" w:hAnsi="Vodafone Rg"/>
          <w:bCs/>
          <w:noProof/>
          <w:sz w:val="22"/>
          <w:szCs w:val="22"/>
          <w:lang w:val="tr-TR"/>
        </w:rPr>
      </w:pPr>
    </w:p>
    <w:p w14:paraId="5DC0E09B" w14:textId="4D475D43" w:rsidR="00F41660" w:rsidRPr="00880C93" w:rsidRDefault="004F6BD3" w:rsidP="00444148">
      <w:pPr>
        <w:jc w:val="center"/>
        <w:rPr>
          <w:rFonts w:ascii="Vodafone Rg" w:hAnsi="Vodafone Rg"/>
          <w:b/>
          <w:noProof/>
          <w:lang w:val="tr-TR"/>
        </w:rPr>
      </w:pPr>
      <w:r w:rsidRPr="004F6BD3">
        <w:rPr>
          <w:rFonts w:ascii="Vodafone Rg" w:hAnsi="Vodafone Rg"/>
          <w:b/>
          <w:noProof/>
          <w:lang w:val="tr-TR"/>
        </w:rPr>
        <w:t xml:space="preserve">5 </w:t>
      </w:r>
      <w:r w:rsidR="00C07B4D">
        <w:rPr>
          <w:rFonts w:ascii="Vodafone Rg" w:hAnsi="Vodafone Rg"/>
          <w:b/>
          <w:noProof/>
          <w:lang w:val="tr-TR"/>
        </w:rPr>
        <w:t>k</w:t>
      </w:r>
      <w:r w:rsidRPr="004F6BD3">
        <w:rPr>
          <w:rFonts w:ascii="Vodafone Rg" w:hAnsi="Vodafone Rg"/>
          <w:b/>
          <w:noProof/>
          <w:lang w:val="tr-TR"/>
        </w:rPr>
        <w:t xml:space="preserve">ıtada 5G </w:t>
      </w:r>
      <w:r w:rsidRPr="00F53685">
        <w:rPr>
          <w:rFonts w:ascii="Vodafone Rg" w:hAnsi="Vodafone Rg"/>
          <w:b/>
          <w:noProof/>
          <w:lang w:val="tr-TR"/>
        </w:rPr>
        <w:t xml:space="preserve">tecrübesiyle Türkiye'yi </w:t>
      </w:r>
      <w:r w:rsidRPr="00880C93">
        <w:rPr>
          <w:rFonts w:ascii="Vodafone Rg" w:hAnsi="Vodafone Rg"/>
          <w:b/>
          <w:noProof/>
          <w:lang w:val="tr-TR"/>
        </w:rPr>
        <w:t>5G ile buluşturmaya dünden hazır olan Vodafone</w:t>
      </w:r>
      <w:r w:rsidR="00C07B4D" w:rsidRPr="00880C93">
        <w:rPr>
          <w:rFonts w:ascii="Vodafone Rg" w:hAnsi="Vodafone Rg"/>
          <w:b/>
          <w:noProof/>
          <w:lang w:val="tr-TR"/>
        </w:rPr>
        <w:t>,</w:t>
      </w:r>
      <w:r w:rsidRPr="00880C93">
        <w:rPr>
          <w:rFonts w:ascii="Vodafone Rg" w:hAnsi="Vodafone Rg"/>
          <w:b/>
          <w:noProof/>
          <w:lang w:val="tr-TR"/>
        </w:rPr>
        <w:t xml:space="preserve"> </w:t>
      </w:r>
      <w:r w:rsidR="009A2015" w:rsidRPr="00880C93">
        <w:rPr>
          <w:rFonts w:ascii="Vodafone Rg" w:hAnsi="Vodafone Rg"/>
          <w:b/>
          <w:noProof/>
          <w:lang w:val="tr-TR"/>
        </w:rPr>
        <w:t xml:space="preserve">şimdi de 5G heyecanını </w:t>
      </w:r>
      <w:r w:rsidRPr="00880C93">
        <w:rPr>
          <w:rFonts w:ascii="Vodafone Rg" w:hAnsi="Vodafone Rg"/>
          <w:b/>
          <w:noProof/>
          <w:lang w:val="tr-TR"/>
        </w:rPr>
        <w:t xml:space="preserve">özel bir kampanyayla kutluyor. </w:t>
      </w:r>
      <w:r w:rsidR="00792E21" w:rsidRPr="00880C93">
        <w:rPr>
          <w:rFonts w:ascii="Vodafone Rg" w:hAnsi="Vodafone Rg"/>
          <w:b/>
          <w:noProof/>
          <w:lang w:val="tr-TR"/>
        </w:rPr>
        <w:t>Vodafone’un</w:t>
      </w:r>
      <w:r w:rsidR="00EA4F2B" w:rsidRPr="00880C93">
        <w:rPr>
          <w:rFonts w:ascii="Vodafone Rg" w:hAnsi="Vodafone Rg"/>
          <w:b/>
          <w:noProof/>
          <w:lang w:val="tr-TR"/>
        </w:rPr>
        <w:t>,</w:t>
      </w:r>
      <w:r w:rsidR="00792E21" w:rsidRPr="00880C93">
        <w:rPr>
          <w:rFonts w:ascii="Vodafone Rg" w:hAnsi="Vodafone Rg"/>
          <w:b/>
          <w:noProof/>
          <w:lang w:val="tr-TR"/>
        </w:rPr>
        <w:t xml:space="preserve"> </w:t>
      </w:r>
      <w:r w:rsidR="00732928" w:rsidRPr="00880C93">
        <w:rPr>
          <w:rFonts w:ascii="Vodafone Rg" w:hAnsi="Vodafone Rg"/>
          <w:b/>
          <w:noProof/>
          <w:lang w:val="tr-TR"/>
        </w:rPr>
        <w:t>16 Ekim itibar</w:t>
      </w:r>
      <w:r w:rsidR="003F20E8" w:rsidRPr="00880C93">
        <w:rPr>
          <w:rFonts w:ascii="Vodafone Rg" w:hAnsi="Vodafone Rg"/>
          <w:b/>
          <w:noProof/>
          <w:lang w:val="tr-TR"/>
        </w:rPr>
        <w:t>ıyla</w:t>
      </w:r>
      <w:r w:rsidR="00F47CF2" w:rsidRPr="00880C93">
        <w:rPr>
          <w:rFonts w:ascii="Vodafone Rg" w:hAnsi="Vodafone Rg"/>
          <w:b/>
          <w:noProof/>
          <w:lang w:val="tr-TR"/>
        </w:rPr>
        <w:t xml:space="preserve"> </w:t>
      </w:r>
      <w:r w:rsidR="0061054A" w:rsidRPr="00880C93">
        <w:rPr>
          <w:rFonts w:ascii="Vodafone Rg" w:hAnsi="Vodafone Rg"/>
          <w:b/>
          <w:noProof/>
          <w:lang w:val="tr-TR"/>
        </w:rPr>
        <w:t>başlayan</w:t>
      </w:r>
      <w:r w:rsidR="00F47CF2" w:rsidRPr="00880C93">
        <w:rPr>
          <w:rFonts w:ascii="Vodafone Rg" w:hAnsi="Vodafone Rg"/>
          <w:b/>
          <w:noProof/>
          <w:lang w:val="tr-TR"/>
        </w:rPr>
        <w:t xml:space="preserve"> </w:t>
      </w:r>
      <w:r w:rsidR="0008005E" w:rsidRPr="00880C93">
        <w:rPr>
          <w:rFonts w:ascii="Vodafone Rg" w:hAnsi="Vodafone Rg"/>
          <w:b/>
          <w:noProof/>
          <w:lang w:val="tr-TR"/>
        </w:rPr>
        <w:t>“Beşi Bir Yerde” kampanyasıyla, bireysel müşterilere Yanımda uygulaması üzerinden 5 gün boyunca her güne 1 hediye verilecek</w:t>
      </w:r>
      <w:r w:rsidR="00A2347E" w:rsidRPr="00880C93">
        <w:rPr>
          <w:rFonts w:ascii="Vodafone Rg" w:hAnsi="Vodafone Rg"/>
          <w:b/>
          <w:noProof/>
          <w:lang w:val="tr-TR"/>
        </w:rPr>
        <w:t>.</w:t>
      </w:r>
    </w:p>
    <w:p w14:paraId="4B757113" w14:textId="77777777" w:rsidR="00F41660" w:rsidRPr="00880C93" w:rsidRDefault="00F41660" w:rsidP="009E4703">
      <w:pPr>
        <w:jc w:val="both"/>
        <w:rPr>
          <w:rFonts w:ascii="Vodafone Rg" w:hAnsi="Vodafone Rg"/>
          <w:bCs/>
          <w:noProof/>
          <w:sz w:val="22"/>
          <w:szCs w:val="22"/>
          <w:lang w:val="tr-TR"/>
        </w:rPr>
      </w:pPr>
    </w:p>
    <w:p w14:paraId="7AC86B3E" w14:textId="4382A954" w:rsidR="004F6BD3" w:rsidRPr="00880C93" w:rsidRDefault="00F91B58" w:rsidP="00F91B58">
      <w:pPr>
        <w:jc w:val="both"/>
        <w:rPr>
          <w:rFonts w:ascii="Vodafone Rg" w:hAnsi="Vodafone Rg"/>
          <w:bCs/>
          <w:noProof/>
          <w:sz w:val="22"/>
          <w:szCs w:val="22"/>
          <w:lang w:val="tr-TR"/>
        </w:rPr>
      </w:pPr>
      <w:r w:rsidRPr="00880C93">
        <w:rPr>
          <w:rFonts w:ascii="Vodafone Rg" w:hAnsi="Vodafone Rg"/>
          <w:b/>
          <w:bCs/>
          <w:noProof/>
          <w:sz w:val="22"/>
          <w:szCs w:val="22"/>
          <w:lang w:val="tr-TR"/>
        </w:rPr>
        <w:t>1</w:t>
      </w:r>
      <w:r w:rsidR="00DD7A72" w:rsidRPr="00880C93">
        <w:rPr>
          <w:rFonts w:ascii="Vodafone Rg" w:hAnsi="Vodafone Rg"/>
          <w:b/>
          <w:bCs/>
          <w:noProof/>
          <w:sz w:val="22"/>
          <w:szCs w:val="22"/>
          <w:lang w:val="tr-TR"/>
        </w:rPr>
        <w:t>7</w:t>
      </w:r>
      <w:r w:rsidR="004E65B9" w:rsidRPr="00880C93">
        <w:rPr>
          <w:rFonts w:ascii="Vodafone Rg" w:hAnsi="Vodafone Rg"/>
          <w:b/>
          <w:bCs/>
          <w:noProof/>
          <w:sz w:val="22"/>
          <w:szCs w:val="22"/>
          <w:lang w:val="tr-TR"/>
        </w:rPr>
        <w:t xml:space="preserve"> </w:t>
      </w:r>
      <w:r w:rsidRPr="00880C93">
        <w:rPr>
          <w:rFonts w:ascii="Vodafone Rg" w:hAnsi="Vodafone Rg"/>
          <w:b/>
          <w:bCs/>
          <w:noProof/>
          <w:sz w:val="22"/>
          <w:szCs w:val="22"/>
          <w:lang w:val="tr-TR"/>
        </w:rPr>
        <w:t>Ekim</w:t>
      </w:r>
      <w:r w:rsidR="00CF68E1" w:rsidRPr="00880C93">
        <w:rPr>
          <w:rFonts w:ascii="Vodafone Rg" w:hAnsi="Vodafone Rg"/>
          <w:b/>
          <w:bCs/>
          <w:noProof/>
          <w:sz w:val="22"/>
          <w:szCs w:val="22"/>
          <w:lang w:val="tr-TR"/>
        </w:rPr>
        <w:t xml:space="preserve"> </w:t>
      </w:r>
      <w:r w:rsidR="009E4703" w:rsidRPr="00880C93">
        <w:rPr>
          <w:rFonts w:ascii="Vodafone Rg" w:hAnsi="Vodafone Rg"/>
          <w:b/>
          <w:bCs/>
          <w:noProof/>
          <w:sz w:val="22"/>
          <w:szCs w:val="22"/>
          <w:lang w:val="tr-TR"/>
        </w:rPr>
        <w:t>202</w:t>
      </w:r>
      <w:r w:rsidR="0044730A" w:rsidRPr="00880C93">
        <w:rPr>
          <w:rFonts w:ascii="Vodafone Rg" w:hAnsi="Vodafone Rg"/>
          <w:b/>
          <w:bCs/>
          <w:noProof/>
          <w:sz w:val="22"/>
          <w:szCs w:val="22"/>
          <w:lang w:val="tr-TR"/>
        </w:rPr>
        <w:t>5</w:t>
      </w:r>
      <w:r w:rsidR="009E4703" w:rsidRPr="00880C93">
        <w:rPr>
          <w:rFonts w:ascii="Vodafone Rg" w:hAnsi="Vodafone Rg"/>
          <w:bCs/>
          <w:noProof/>
          <w:sz w:val="22"/>
          <w:szCs w:val="22"/>
          <w:lang w:val="tr-TR"/>
        </w:rPr>
        <w:t xml:space="preserve"> – Türkiye’nin dijitalleşmesine liderlik etme vizyonuyla faaliyet gösteren </w:t>
      </w:r>
      <w:r w:rsidR="009E4703" w:rsidRPr="00880C93">
        <w:rPr>
          <w:rFonts w:ascii="Vodafone Rg" w:hAnsi="Vodafone Rg"/>
          <w:b/>
          <w:noProof/>
          <w:sz w:val="22"/>
          <w:szCs w:val="22"/>
          <w:lang w:val="tr-TR"/>
        </w:rPr>
        <w:t>Vodafone,</w:t>
      </w:r>
      <w:r w:rsidR="00605E9D" w:rsidRPr="00880C93">
        <w:rPr>
          <w:rFonts w:ascii="Vodafone Rg" w:hAnsi="Vodafone Rg"/>
          <w:bCs/>
          <w:noProof/>
          <w:sz w:val="22"/>
          <w:szCs w:val="22"/>
          <w:lang w:val="tr-TR"/>
        </w:rPr>
        <w:t xml:space="preserve"> 1 Nisan 2026 itibarıyla aktif olacak 5G hizmetini</w:t>
      </w:r>
      <w:r w:rsidR="007A43C3" w:rsidRPr="00880C93">
        <w:rPr>
          <w:rFonts w:ascii="Vodafone Rg" w:hAnsi="Vodafone Rg"/>
          <w:bCs/>
          <w:noProof/>
          <w:sz w:val="22"/>
          <w:szCs w:val="22"/>
          <w:lang w:val="tr-TR"/>
        </w:rPr>
        <w:t xml:space="preserve"> </w:t>
      </w:r>
      <w:r w:rsidR="00CF6256" w:rsidRPr="00880C93">
        <w:rPr>
          <w:rFonts w:ascii="Vodafone Rg" w:hAnsi="Vodafone Rg"/>
          <w:bCs/>
          <w:noProof/>
          <w:sz w:val="22"/>
          <w:szCs w:val="22"/>
          <w:lang w:val="tr-TR"/>
        </w:rPr>
        <w:t xml:space="preserve">müşterileriyle birlikte </w:t>
      </w:r>
      <w:r w:rsidR="007A43C3" w:rsidRPr="00880C93">
        <w:rPr>
          <w:rFonts w:ascii="Vodafone Rg" w:hAnsi="Vodafone Rg"/>
          <w:bCs/>
          <w:noProof/>
          <w:sz w:val="22"/>
          <w:szCs w:val="22"/>
          <w:lang w:val="tr-TR"/>
        </w:rPr>
        <w:t>kutluyor.</w:t>
      </w:r>
      <w:r w:rsidR="00DD7A72" w:rsidRPr="00880C93">
        <w:rPr>
          <w:rFonts w:ascii="Vodafone Rg" w:hAnsi="Vodafone Rg"/>
          <w:bCs/>
          <w:noProof/>
          <w:sz w:val="22"/>
          <w:szCs w:val="22"/>
          <w:lang w:val="tr-TR"/>
        </w:rPr>
        <w:t xml:space="preserve"> </w:t>
      </w:r>
      <w:r w:rsidR="00CF6256" w:rsidRPr="00880C93">
        <w:rPr>
          <w:rFonts w:ascii="Vodafone Rg" w:hAnsi="Vodafone Rg"/>
          <w:b/>
          <w:noProof/>
          <w:sz w:val="22"/>
          <w:szCs w:val="22"/>
          <w:lang w:val="tr-TR"/>
        </w:rPr>
        <w:t>“Beşi Bir Yerde”</w:t>
      </w:r>
      <w:r w:rsidR="00CF6256" w:rsidRPr="00880C93">
        <w:rPr>
          <w:rFonts w:ascii="Vodafone Rg" w:hAnsi="Vodafone Rg"/>
          <w:bCs/>
          <w:noProof/>
          <w:sz w:val="22"/>
          <w:szCs w:val="22"/>
          <w:lang w:val="tr-TR"/>
        </w:rPr>
        <w:t xml:space="preserve"> mottosuyla yeni bir kampanya başlatan Vodafone,</w:t>
      </w:r>
      <w:r w:rsidR="00D160AF" w:rsidRPr="00880C93">
        <w:rPr>
          <w:rFonts w:ascii="Vodafone Rg" w:hAnsi="Vodafone Rg"/>
          <w:bCs/>
          <w:noProof/>
          <w:sz w:val="22"/>
          <w:szCs w:val="22"/>
          <w:lang w:val="tr-TR"/>
        </w:rPr>
        <w:t xml:space="preserve"> </w:t>
      </w:r>
      <w:r w:rsidR="00DD7A72" w:rsidRPr="00880C93">
        <w:rPr>
          <w:rFonts w:ascii="Vodafone Rg" w:hAnsi="Vodafone Rg"/>
          <w:bCs/>
          <w:noProof/>
          <w:sz w:val="22"/>
          <w:szCs w:val="22"/>
          <w:lang w:val="tr-TR"/>
        </w:rPr>
        <w:t>5 gün boyunca</w:t>
      </w:r>
      <w:r w:rsidR="00CF6256" w:rsidRPr="00880C93">
        <w:rPr>
          <w:rFonts w:ascii="Vodafone Rg" w:hAnsi="Vodafone Rg"/>
          <w:bCs/>
          <w:noProof/>
          <w:sz w:val="22"/>
          <w:szCs w:val="22"/>
          <w:lang w:val="tr-TR"/>
        </w:rPr>
        <w:t xml:space="preserve"> </w:t>
      </w:r>
      <w:r w:rsidR="00DD7A72" w:rsidRPr="00880C93">
        <w:rPr>
          <w:rFonts w:ascii="Vodafone Rg" w:hAnsi="Vodafone Rg"/>
          <w:bCs/>
          <w:noProof/>
          <w:sz w:val="22"/>
          <w:szCs w:val="22"/>
          <w:lang w:val="tr-TR"/>
        </w:rPr>
        <w:t>her güne 1 hediye verecek</w:t>
      </w:r>
      <w:r w:rsidR="00CF6256" w:rsidRPr="00880C93">
        <w:rPr>
          <w:rFonts w:ascii="Vodafone Rg" w:hAnsi="Vodafone Rg"/>
          <w:bCs/>
          <w:noProof/>
          <w:sz w:val="22"/>
          <w:szCs w:val="22"/>
          <w:lang w:val="tr-TR"/>
        </w:rPr>
        <w:t>.</w:t>
      </w:r>
      <w:r w:rsidR="004F6BD3" w:rsidRPr="00880C93">
        <w:rPr>
          <w:rFonts w:ascii="Vodafone Rg" w:hAnsi="Vodafone Rg"/>
          <w:bCs/>
          <w:noProof/>
          <w:sz w:val="22"/>
          <w:szCs w:val="22"/>
          <w:lang w:val="tr-TR"/>
        </w:rPr>
        <w:t xml:space="preserve"> </w:t>
      </w:r>
      <w:r w:rsidR="004F6BD3" w:rsidRPr="00880C93">
        <w:rPr>
          <w:rFonts w:ascii="Vodafone Rg" w:hAnsi="Vodafone Rg"/>
          <w:noProof/>
          <w:sz w:val="22"/>
          <w:szCs w:val="22"/>
          <w:lang w:val="tr-TR"/>
        </w:rPr>
        <w:t>Kampanya kapsamında, bireysel müşterilere birinci gün mobil internet faydası, ikinci gün seçili 5G’li cihazlarda indirim, üçüncü gün aksesuarlarda geçerli indirim, dördüncü gün Vpay faydası ve beşinci gün hediye çarkını çeviren herkese katlanan sürpriz internet hediye edilecek</w:t>
      </w:r>
      <w:r w:rsidR="00471D3E" w:rsidRPr="00880C93">
        <w:rPr>
          <w:rFonts w:ascii="Vodafone Rg" w:hAnsi="Vodafone Rg"/>
          <w:noProof/>
          <w:sz w:val="22"/>
          <w:szCs w:val="22"/>
          <w:lang w:val="tr-TR"/>
        </w:rPr>
        <w:t>.</w:t>
      </w:r>
    </w:p>
    <w:p w14:paraId="2DF4C9EB" w14:textId="77777777" w:rsidR="004F6BD3" w:rsidRPr="00880C93" w:rsidRDefault="004F6BD3" w:rsidP="00F91B58">
      <w:pPr>
        <w:jc w:val="both"/>
        <w:rPr>
          <w:rFonts w:ascii="Vodafone Rg" w:hAnsi="Vodafone Rg"/>
          <w:bCs/>
          <w:noProof/>
          <w:sz w:val="22"/>
          <w:szCs w:val="22"/>
          <w:lang w:val="tr-TR"/>
        </w:rPr>
      </w:pPr>
    </w:p>
    <w:p w14:paraId="0E4F5808" w14:textId="0544279D" w:rsidR="0093060A" w:rsidRPr="00880C93" w:rsidRDefault="0093060A" w:rsidP="0093060A">
      <w:pPr>
        <w:jc w:val="both"/>
        <w:rPr>
          <w:rFonts w:ascii="Vodafone Rg" w:hAnsi="Vodafone Rg"/>
          <w:noProof/>
          <w:sz w:val="22"/>
          <w:szCs w:val="22"/>
          <w:lang w:val="tr-TR"/>
        </w:rPr>
      </w:pPr>
      <w:r w:rsidRPr="00880C93">
        <w:rPr>
          <w:rFonts w:ascii="Vodafone Rg" w:hAnsi="Vodafone Rg"/>
          <w:bCs/>
          <w:noProof/>
          <w:sz w:val="22"/>
          <w:szCs w:val="22"/>
          <w:lang w:val="tr-TR"/>
        </w:rPr>
        <w:t>“Beşi Bir Yerde” kampanyasına Vodafone Yanımda mobil uygulaması üzerinden katılmak mümkün olacak. Yanımda’ya gelen müşteriler, her gün ilgili hediyenin Hikaye</w:t>
      </w:r>
      <w:r w:rsidR="00792E21" w:rsidRPr="00880C93">
        <w:rPr>
          <w:rFonts w:ascii="Vodafone Rg" w:hAnsi="Vodafone Rg"/>
          <w:bCs/>
          <w:noProof/>
          <w:sz w:val="22"/>
          <w:szCs w:val="22"/>
          <w:lang w:val="tr-TR"/>
        </w:rPr>
        <w:t>’</w:t>
      </w:r>
      <w:r w:rsidRPr="00880C93">
        <w:rPr>
          <w:rFonts w:ascii="Vodafone Rg" w:hAnsi="Vodafone Rg"/>
          <w:bCs/>
          <w:noProof/>
          <w:sz w:val="22"/>
          <w:szCs w:val="22"/>
          <w:lang w:val="tr-TR"/>
        </w:rPr>
        <w:t>si ile karşılaşacak.</w:t>
      </w:r>
      <w:r w:rsidR="00D160AF" w:rsidRPr="00880C93">
        <w:rPr>
          <w:rFonts w:ascii="Vodafone Rg" w:hAnsi="Vodafone Rg"/>
          <w:bCs/>
          <w:noProof/>
          <w:sz w:val="22"/>
          <w:szCs w:val="22"/>
          <w:lang w:val="tr-TR"/>
        </w:rPr>
        <w:t xml:space="preserve"> </w:t>
      </w:r>
      <w:r w:rsidR="00AD22C7" w:rsidRPr="00880C93">
        <w:rPr>
          <w:rFonts w:ascii="Vodafone Rg" w:hAnsi="Vodafone Rg"/>
          <w:bCs/>
          <w:noProof/>
          <w:sz w:val="22"/>
          <w:szCs w:val="22"/>
          <w:lang w:val="tr-TR"/>
        </w:rPr>
        <w:t>16 Ekim itibar</w:t>
      </w:r>
      <w:r w:rsidR="003F20E8" w:rsidRPr="00880C93">
        <w:rPr>
          <w:rFonts w:ascii="Vodafone Rg" w:hAnsi="Vodafone Rg"/>
          <w:bCs/>
          <w:noProof/>
          <w:sz w:val="22"/>
          <w:szCs w:val="22"/>
          <w:lang w:val="tr-TR"/>
        </w:rPr>
        <w:t>ıy</w:t>
      </w:r>
      <w:r w:rsidR="00AD22C7" w:rsidRPr="00880C93">
        <w:rPr>
          <w:rFonts w:ascii="Vodafone Rg" w:hAnsi="Vodafone Rg"/>
          <w:bCs/>
          <w:noProof/>
          <w:sz w:val="22"/>
          <w:szCs w:val="22"/>
          <w:lang w:val="tr-TR"/>
        </w:rPr>
        <w:t>l</w:t>
      </w:r>
      <w:r w:rsidR="003F20E8" w:rsidRPr="00880C93">
        <w:rPr>
          <w:rFonts w:ascii="Vodafone Rg" w:hAnsi="Vodafone Rg"/>
          <w:bCs/>
          <w:noProof/>
          <w:sz w:val="22"/>
          <w:szCs w:val="22"/>
          <w:lang w:val="tr-TR"/>
        </w:rPr>
        <w:t>a</w:t>
      </w:r>
      <w:r w:rsidR="00AD22C7" w:rsidRPr="00880C93">
        <w:rPr>
          <w:rFonts w:ascii="Vodafone Rg" w:hAnsi="Vodafone Rg"/>
          <w:bCs/>
          <w:noProof/>
          <w:sz w:val="22"/>
          <w:szCs w:val="22"/>
          <w:lang w:val="tr-TR"/>
        </w:rPr>
        <w:t xml:space="preserve"> başlayan k</w:t>
      </w:r>
      <w:r w:rsidR="00D160AF" w:rsidRPr="00880C93">
        <w:rPr>
          <w:rFonts w:ascii="Vodafone Rg" w:hAnsi="Vodafone Rg"/>
          <w:bCs/>
          <w:noProof/>
          <w:sz w:val="22"/>
          <w:szCs w:val="22"/>
          <w:lang w:val="tr-TR"/>
        </w:rPr>
        <w:t>ampanya, 20 Ekim’de sona erecek.</w:t>
      </w:r>
    </w:p>
    <w:p w14:paraId="14F0ED98" w14:textId="77777777" w:rsidR="0093060A" w:rsidRPr="00880C93" w:rsidRDefault="0093060A" w:rsidP="00F91B58">
      <w:pPr>
        <w:jc w:val="both"/>
        <w:rPr>
          <w:rFonts w:ascii="Vodafone Rg" w:hAnsi="Vodafone Rg"/>
          <w:bCs/>
          <w:noProof/>
          <w:sz w:val="22"/>
          <w:szCs w:val="22"/>
          <w:lang w:val="tr-TR"/>
        </w:rPr>
      </w:pPr>
    </w:p>
    <w:p w14:paraId="79D7AD04" w14:textId="77777777" w:rsidR="00F91B58" w:rsidRPr="00880C93" w:rsidRDefault="00F91B58" w:rsidP="00F91B58">
      <w:pPr>
        <w:jc w:val="both"/>
        <w:rPr>
          <w:rFonts w:ascii="Vodafone Rg" w:hAnsi="Vodafone Rg"/>
          <w:bCs/>
          <w:noProof/>
          <w:sz w:val="22"/>
          <w:szCs w:val="22"/>
          <w:lang w:val="tr-TR"/>
        </w:rPr>
      </w:pPr>
      <w:r w:rsidRPr="00880C93">
        <w:rPr>
          <w:rFonts w:ascii="Vodafone Rg" w:hAnsi="Vodafone Rg"/>
          <w:b/>
          <w:noProof/>
          <w:sz w:val="22"/>
          <w:szCs w:val="22"/>
          <w:lang w:val="tr-TR"/>
        </w:rPr>
        <w:t xml:space="preserve">Vodafone Türkiye </w:t>
      </w:r>
      <w:r w:rsidR="007A43C3" w:rsidRPr="00880C93">
        <w:rPr>
          <w:rFonts w:ascii="Vodafone Rg" w:hAnsi="Vodafone Rg"/>
          <w:b/>
          <w:noProof/>
          <w:sz w:val="22"/>
          <w:szCs w:val="22"/>
          <w:lang w:val="tr-TR"/>
        </w:rPr>
        <w:t>İcra Kurulu Başkan Yardımcısı M</w:t>
      </w:r>
      <w:r w:rsidR="00792E21" w:rsidRPr="00880C93">
        <w:rPr>
          <w:rFonts w:ascii="Vodafone Rg" w:hAnsi="Vodafone Rg"/>
          <w:b/>
          <w:noProof/>
          <w:sz w:val="22"/>
          <w:szCs w:val="22"/>
          <w:lang w:val="tr-TR"/>
        </w:rPr>
        <w:t>e</w:t>
      </w:r>
      <w:r w:rsidR="007A43C3" w:rsidRPr="00880C93">
        <w:rPr>
          <w:rFonts w:ascii="Vodafone Rg" w:hAnsi="Vodafone Rg"/>
          <w:b/>
          <w:noProof/>
          <w:sz w:val="22"/>
          <w:szCs w:val="22"/>
          <w:lang w:val="tr-TR"/>
        </w:rPr>
        <w:t>ltem Bakiler Şahin</w:t>
      </w:r>
      <w:r w:rsidRPr="00880C93">
        <w:rPr>
          <w:rFonts w:ascii="Vodafone Rg" w:hAnsi="Vodafone Rg"/>
          <w:b/>
          <w:noProof/>
          <w:sz w:val="22"/>
          <w:szCs w:val="22"/>
          <w:lang w:val="tr-TR"/>
        </w:rPr>
        <w:t xml:space="preserve">, </w:t>
      </w:r>
      <w:r w:rsidR="007A43C3" w:rsidRPr="00880C93">
        <w:rPr>
          <w:rFonts w:ascii="Vodafone Rg" w:hAnsi="Vodafone Rg"/>
          <w:bCs/>
          <w:noProof/>
          <w:sz w:val="22"/>
          <w:szCs w:val="22"/>
          <w:lang w:val="tr-TR"/>
        </w:rPr>
        <w:t>şunları söyledi</w:t>
      </w:r>
      <w:r w:rsidRPr="00880C93">
        <w:rPr>
          <w:rFonts w:ascii="Vodafone Rg" w:hAnsi="Vodafone Rg"/>
          <w:bCs/>
          <w:noProof/>
          <w:sz w:val="22"/>
          <w:szCs w:val="22"/>
          <w:lang w:val="tr-TR"/>
        </w:rPr>
        <w:t>:</w:t>
      </w:r>
    </w:p>
    <w:p w14:paraId="6215799F" w14:textId="77777777" w:rsidR="00F91B58" w:rsidRPr="00880C93" w:rsidRDefault="00F91B58" w:rsidP="00F91B58">
      <w:pPr>
        <w:jc w:val="both"/>
        <w:rPr>
          <w:rFonts w:ascii="Vodafone Rg" w:hAnsi="Vodafone Rg"/>
          <w:bCs/>
          <w:noProof/>
          <w:sz w:val="22"/>
          <w:szCs w:val="22"/>
          <w:lang w:val="tr-TR"/>
        </w:rPr>
      </w:pPr>
    </w:p>
    <w:p w14:paraId="7BC7EB57" w14:textId="557CDD90" w:rsidR="004F6BD3" w:rsidRDefault="004F6BD3" w:rsidP="004F6BD3">
      <w:pPr>
        <w:jc w:val="both"/>
        <w:rPr>
          <w:rFonts w:ascii="Vodafone Rg" w:hAnsi="Vodafone Rg"/>
          <w:bCs/>
          <w:noProof/>
          <w:sz w:val="22"/>
          <w:szCs w:val="22"/>
          <w:lang w:val="tr-TR"/>
        </w:rPr>
      </w:pPr>
      <w:r w:rsidRPr="00880C93">
        <w:rPr>
          <w:rFonts w:ascii="Vodafone Rg" w:hAnsi="Vodafone Rg"/>
          <w:bCs/>
          <w:noProof/>
          <w:sz w:val="22"/>
          <w:szCs w:val="22"/>
          <w:lang w:val="tr-TR"/>
        </w:rPr>
        <w:t>“</w:t>
      </w:r>
      <w:r w:rsidRPr="00880C93">
        <w:rPr>
          <w:rFonts w:ascii="Vodafone Rg" w:hAnsi="Vodafone Rg"/>
          <w:noProof/>
          <w:sz w:val="22"/>
          <w:szCs w:val="22"/>
          <w:lang w:val="tr-TR"/>
        </w:rPr>
        <w:t xml:space="preserve">Vodafone olarak, 5G için 5 yıldır yoğun bir biçimde hazırlanıyoruz. </w:t>
      </w:r>
      <w:r w:rsidRPr="00880C93">
        <w:rPr>
          <w:rFonts w:ascii="Vodafone Rg" w:hAnsi="Vodafone Rg"/>
          <w:bCs/>
          <w:noProof/>
          <w:sz w:val="22"/>
          <w:szCs w:val="22"/>
          <w:lang w:val="tr-TR"/>
        </w:rPr>
        <w:t>Dünyada</w:t>
      </w:r>
      <w:r w:rsidRPr="00B3443A">
        <w:rPr>
          <w:rFonts w:ascii="Vodafone Rg" w:hAnsi="Vodafone Rg"/>
          <w:bCs/>
          <w:noProof/>
          <w:sz w:val="22"/>
          <w:szCs w:val="22"/>
          <w:lang w:val="tr-TR"/>
        </w:rPr>
        <w:t xml:space="preserve"> 5 kıta</w:t>
      </w:r>
      <w:r>
        <w:rPr>
          <w:rFonts w:ascii="Vodafone Rg" w:hAnsi="Vodafone Rg"/>
          <w:bCs/>
          <w:noProof/>
          <w:sz w:val="22"/>
          <w:szCs w:val="22"/>
          <w:lang w:val="tr-TR"/>
        </w:rPr>
        <w:t xml:space="preserve">da </w:t>
      </w:r>
      <w:r w:rsidRPr="00B3443A">
        <w:rPr>
          <w:rFonts w:ascii="Vodafone Rg" w:hAnsi="Vodafone Rg"/>
          <w:bCs/>
          <w:noProof/>
          <w:sz w:val="22"/>
          <w:szCs w:val="22"/>
          <w:lang w:val="tr-TR"/>
        </w:rPr>
        <w:t>5G deneyimine sahip bir operatör olarak</w:t>
      </w:r>
      <w:r>
        <w:rPr>
          <w:rFonts w:ascii="Vodafone Rg" w:hAnsi="Vodafone Rg"/>
          <w:noProof/>
          <w:sz w:val="22"/>
          <w:szCs w:val="22"/>
          <w:lang w:val="tr-TR"/>
        </w:rPr>
        <w:t xml:space="preserve"> bu teknolojiye dünden hazırız. 5G sevincimizi müşterilerimizle paylaşmak istiyoruz. ‘Beşi Bir Yerde’ olarak isimlendirdiğimiz yeni kampanyamızla müşterilerimize 5 gün boyunca çeşitli hediyeler sunacağız</w:t>
      </w:r>
      <w:r w:rsidRPr="00B3443A">
        <w:rPr>
          <w:rFonts w:ascii="Vodafone Rg" w:hAnsi="Vodafone Rg"/>
          <w:bCs/>
          <w:noProof/>
          <w:sz w:val="22"/>
          <w:szCs w:val="22"/>
          <w:lang w:val="tr-TR"/>
        </w:rPr>
        <w:t>.</w:t>
      </w:r>
      <w:r>
        <w:rPr>
          <w:rFonts w:ascii="Vodafone Rg" w:hAnsi="Vodafone Rg"/>
          <w:bCs/>
          <w:noProof/>
          <w:sz w:val="22"/>
          <w:szCs w:val="22"/>
          <w:lang w:val="tr-TR"/>
        </w:rPr>
        <w:t xml:space="preserve"> Müşterilerimiz, </w:t>
      </w:r>
      <w:r w:rsidRPr="001B4B8E">
        <w:rPr>
          <w:rFonts w:ascii="Vodafone Rg" w:hAnsi="Vodafone Rg"/>
          <w:bCs/>
          <w:noProof/>
          <w:sz w:val="22"/>
          <w:szCs w:val="22"/>
          <w:lang w:val="tr-TR"/>
        </w:rPr>
        <w:t>Yanımda uygulamasında her gün sü</w:t>
      </w:r>
      <w:r>
        <w:rPr>
          <w:rFonts w:ascii="Vodafone Rg" w:hAnsi="Vodafone Rg"/>
          <w:bCs/>
          <w:noProof/>
          <w:sz w:val="22"/>
          <w:szCs w:val="22"/>
          <w:lang w:val="tr-TR"/>
        </w:rPr>
        <w:t>r</w:t>
      </w:r>
      <w:r w:rsidRPr="001B4B8E">
        <w:rPr>
          <w:rFonts w:ascii="Vodafone Rg" w:hAnsi="Vodafone Rg"/>
          <w:bCs/>
          <w:noProof/>
          <w:sz w:val="22"/>
          <w:szCs w:val="22"/>
          <w:lang w:val="tr-TR"/>
        </w:rPr>
        <w:t>priz hediyelerle karşıla</w:t>
      </w:r>
      <w:r>
        <w:rPr>
          <w:rFonts w:ascii="Vodafone Rg" w:hAnsi="Vodafone Rg"/>
          <w:bCs/>
          <w:noProof/>
          <w:sz w:val="22"/>
          <w:szCs w:val="22"/>
          <w:lang w:val="tr-TR"/>
        </w:rPr>
        <w:t>şa</w:t>
      </w:r>
      <w:r w:rsidRPr="001B4B8E">
        <w:rPr>
          <w:rFonts w:ascii="Vodafone Rg" w:hAnsi="Vodafone Rg"/>
          <w:bCs/>
          <w:noProof/>
          <w:sz w:val="22"/>
          <w:szCs w:val="22"/>
          <w:lang w:val="tr-TR"/>
        </w:rPr>
        <w:t>ca</w:t>
      </w:r>
      <w:r>
        <w:rPr>
          <w:rFonts w:ascii="Vodafone Rg" w:hAnsi="Vodafone Rg"/>
          <w:bCs/>
          <w:noProof/>
          <w:sz w:val="22"/>
          <w:szCs w:val="22"/>
          <w:lang w:val="tr-TR"/>
        </w:rPr>
        <w:t xml:space="preserve">k. Amacımız, 5G </w:t>
      </w:r>
      <w:r w:rsidR="00052C56" w:rsidRPr="004F6BD3">
        <w:rPr>
          <w:rFonts w:ascii="Vodafone Rg" w:hAnsi="Vodafone Rg"/>
          <w:bCs/>
          <w:noProof/>
          <w:sz w:val="22"/>
          <w:szCs w:val="22"/>
          <w:lang w:val="tr-TR"/>
        </w:rPr>
        <w:t>heyecanını müşterileri</w:t>
      </w:r>
      <w:r w:rsidR="00052C56">
        <w:rPr>
          <w:rFonts w:ascii="Vodafone Rg" w:hAnsi="Vodafone Rg"/>
          <w:bCs/>
          <w:noProof/>
          <w:sz w:val="22"/>
          <w:szCs w:val="22"/>
          <w:lang w:val="tr-TR"/>
        </w:rPr>
        <w:t>miz</w:t>
      </w:r>
      <w:r w:rsidR="00052C56" w:rsidRPr="004F6BD3">
        <w:rPr>
          <w:rFonts w:ascii="Vodafone Rg" w:hAnsi="Vodafone Rg"/>
          <w:bCs/>
          <w:noProof/>
          <w:sz w:val="22"/>
          <w:szCs w:val="22"/>
          <w:lang w:val="tr-TR"/>
        </w:rPr>
        <w:t>le birlikte</w:t>
      </w:r>
      <w:r>
        <w:rPr>
          <w:rFonts w:ascii="Vodafone Rg" w:hAnsi="Vodafone Rg"/>
          <w:bCs/>
          <w:noProof/>
          <w:sz w:val="22"/>
          <w:szCs w:val="22"/>
          <w:lang w:val="tr-TR"/>
        </w:rPr>
        <w:t xml:space="preserve"> kutlamak. Tüm müşterilerimizi 5G kutlamamıza katılmaya davet ediyoruz.”</w:t>
      </w:r>
    </w:p>
    <w:p w14:paraId="3F9C5EB1" w14:textId="77777777" w:rsidR="004F6BD3" w:rsidRDefault="004F6BD3" w:rsidP="004F6BD3">
      <w:pPr>
        <w:jc w:val="both"/>
        <w:rPr>
          <w:rFonts w:ascii="Vodafone Rg" w:hAnsi="Vodafone Rg"/>
          <w:bCs/>
          <w:noProof/>
          <w:sz w:val="22"/>
          <w:szCs w:val="22"/>
          <w:lang w:val="tr-TR"/>
        </w:rPr>
      </w:pPr>
    </w:p>
    <w:p w14:paraId="266C7EEA" w14:textId="77777777" w:rsidR="00313D31" w:rsidRPr="00B3443A" w:rsidRDefault="00313D31" w:rsidP="00313D31">
      <w:pPr>
        <w:jc w:val="both"/>
        <w:rPr>
          <w:rFonts w:ascii="Vodafone Rg" w:hAnsi="Vodafone Rg" w:cs="Arial"/>
          <w:i/>
          <w:iCs/>
          <w:noProof/>
          <w:sz w:val="18"/>
          <w:szCs w:val="18"/>
          <w:u w:val="single"/>
          <w:lang w:val="tr-TR"/>
        </w:rPr>
      </w:pPr>
    </w:p>
    <w:p w14:paraId="2B4D9C9E" w14:textId="77777777" w:rsidR="00313D31" w:rsidRPr="0051232E" w:rsidRDefault="00313D31" w:rsidP="00313D31">
      <w:pPr>
        <w:jc w:val="both"/>
        <w:rPr>
          <w:rFonts w:ascii="Vodafone Rg" w:hAnsi="Vodafone Rg"/>
          <w:b/>
          <w:bCs/>
          <w:i/>
          <w:iCs/>
          <w:noProof/>
          <w:sz w:val="16"/>
          <w:szCs w:val="16"/>
          <w:u w:val="single"/>
          <w:lang w:val="tr-TR"/>
        </w:rPr>
      </w:pPr>
      <w:r w:rsidRPr="0051232E">
        <w:rPr>
          <w:rFonts w:ascii="Vodafone Rg" w:hAnsi="Vodafone Rg"/>
          <w:b/>
          <w:bCs/>
          <w:i/>
          <w:iCs/>
          <w:noProof/>
          <w:sz w:val="16"/>
          <w:szCs w:val="16"/>
          <w:u w:val="single"/>
          <w:lang w:val="tr-TR"/>
        </w:rPr>
        <w:t>Vodafone Grubu hakkında</w:t>
      </w:r>
    </w:p>
    <w:p w14:paraId="5B7E296C" w14:textId="77777777" w:rsidR="00313D31" w:rsidRPr="0051232E" w:rsidRDefault="00313D31" w:rsidP="00313D31">
      <w:pPr>
        <w:jc w:val="both"/>
        <w:rPr>
          <w:rFonts w:ascii="Vodafone Rg" w:hAnsi="Vodafone Rg"/>
          <w:i/>
          <w:iCs/>
          <w:noProof/>
          <w:sz w:val="16"/>
          <w:szCs w:val="16"/>
          <w:lang w:val="tr-TR"/>
        </w:rPr>
      </w:pPr>
      <w:r w:rsidRPr="0051232E">
        <w:rPr>
          <w:rFonts w:ascii="Vodafone Rg" w:hAnsi="Vodafone Rg"/>
          <w:i/>
          <w:iCs/>
          <w:noProof/>
          <w:sz w:val="16"/>
          <w:szCs w:val="16"/>
          <w:lang w:val="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1207EDC7" w14:textId="77777777" w:rsidR="00313D31" w:rsidRPr="0051232E" w:rsidRDefault="00313D31" w:rsidP="00313D31">
      <w:pPr>
        <w:jc w:val="both"/>
        <w:rPr>
          <w:rFonts w:ascii="Vodafone Rg" w:hAnsi="Vodafone Rg"/>
          <w:i/>
          <w:iCs/>
          <w:noProof/>
          <w:sz w:val="16"/>
          <w:szCs w:val="16"/>
          <w:lang w:val="tr-TR"/>
        </w:rPr>
      </w:pPr>
      <w:r w:rsidRPr="0051232E">
        <w:rPr>
          <w:rFonts w:ascii="Vodafone Rg" w:hAnsi="Vodafone Rg"/>
          <w:i/>
          <w:iCs/>
          <w:noProof/>
          <w:sz w:val="16"/>
          <w:szCs w:val="16"/>
          <w:lang w:val="tr-TR"/>
        </w:rPr>
        <w:t>Daha fazla bilgi için www.vodafone.com adresini ziyaret edebilir, @VodafoneGroup X hesabımızı takip edebilir ve www.linkedin.com/company/vodafone adresinden bizimle bağlantı kurabilirsiniz.</w:t>
      </w:r>
    </w:p>
    <w:p w14:paraId="5539A117" w14:textId="77777777" w:rsidR="00313D31" w:rsidRPr="00B3443A" w:rsidRDefault="00313D31" w:rsidP="00313D31">
      <w:pPr>
        <w:jc w:val="both"/>
        <w:rPr>
          <w:rFonts w:ascii="Vodafone Rg" w:hAnsi="Vodafone Rg" w:cs="Arial"/>
          <w:b/>
          <w:bCs/>
          <w:i/>
          <w:iCs/>
          <w:noProof/>
          <w:sz w:val="16"/>
          <w:szCs w:val="16"/>
          <w:u w:val="single"/>
          <w:lang w:val="tr-TR"/>
        </w:rPr>
      </w:pPr>
    </w:p>
    <w:p w14:paraId="1EE5D93B" w14:textId="77777777" w:rsidR="00313D31" w:rsidRPr="00B3443A" w:rsidRDefault="00313D31" w:rsidP="00313D31">
      <w:pPr>
        <w:jc w:val="both"/>
        <w:rPr>
          <w:rFonts w:ascii="Vodafone Rg" w:hAnsi="Vodafone Rg"/>
          <w:noProof/>
          <w:sz w:val="16"/>
          <w:szCs w:val="16"/>
          <w:lang w:val="tr-TR" w:eastAsia="tr-TR"/>
        </w:rPr>
      </w:pPr>
      <w:r w:rsidRPr="00B3443A">
        <w:rPr>
          <w:rFonts w:ascii="Vodafone Rg" w:hAnsi="Vodafone Rg"/>
          <w:b/>
          <w:bCs/>
          <w:noProof/>
          <w:sz w:val="16"/>
          <w:szCs w:val="16"/>
          <w:lang w:val="tr-TR" w:eastAsia="tr-TR"/>
        </w:rPr>
        <w:t>Bilgi için:</w:t>
      </w:r>
      <w:r w:rsidRPr="00B3443A">
        <w:rPr>
          <w:rFonts w:ascii="Vodafone Rg" w:hAnsi="Vodafone Rg"/>
          <w:noProof/>
          <w:sz w:val="16"/>
          <w:szCs w:val="16"/>
          <w:lang w:val="tr-TR" w:eastAsia="tr-TR"/>
        </w:rPr>
        <w:t xml:space="preserve"> Medyaevi İletişim / Güven Adalı / 0542 511 54 93 / </w:t>
      </w:r>
      <w:hyperlink r:id="rId8" w:history="1">
        <w:r w:rsidRPr="00B3443A">
          <w:rPr>
            <w:rStyle w:val="Hyperlink"/>
            <w:rFonts w:ascii="Vodafone Rg" w:hAnsi="Vodafone Rg"/>
            <w:noProof/>
            <w:sz w:val="16"/>
            <w:szCs w:val="16"/>
            <w:lang w:val="tr-TR" w:eastAsia="tr-TR"/>
          </w:rPr>
          <w:t>gadali@medyaevi.com.tr</w:t>
        </w:r>
      </w:hyperlink>
      <w:r w:rsidRPr="00B3443A">
        <w:rPr>
          <w:rFonts w:ascii="Vodafone Rg" w:hAnsi="Vodafone Rg"/>
          <w:noProof/>
          <w:sz w:val="16"/>
          <w:szCs w:val="16"/>
          <w:lang w:val="tr-TR" w:eastAsia="tr-TR"/>
        </w:rPr>
        <w:drawing>
          <wp:anchor distT="0" distB="0" distL="114300" distR="114300" simplePos="0" relativeHeight="251659264" behindDoc="0" locked="0" layoutInCell="1" allowOverlap="1" wp14:anchorId="05D23FB6" wp14:editId="6DE2D09A">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B3443A">
        <w:rPr>
          <w:rFonts w:ascii="Vodafone Rg" w:hAnsi="Vodafone Rg"/>
          <w:noProof/>
          <w:sz w:val="16"/>
          <w:szCs w:val="16"/>
          <w:lang w:val="tr-TR" w:eastAsia="tr-TR"/>
        </w:rPr>
        <w:drawing>
          <wp:anchor distT="0" distB="0" distL="114300" distR="114300" simplePos="0" relativeHeight="251660288" behindDoc="0" locked="0" layoutInCell="1" allowOverlap="1" wp14:anchorId="31699995" wp14:editId="3B35C9DD">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B3443A">
        <w:rPr>
          <w:rFonts w:ascii="Vodafone Rg" w:hAnsi="Vodafone Rg"/>
          <w:noProof/>
          <w:sz w:val="16"/>
          <w:szCs w:val="16"/>
          <w:lang w:val="tr-TR" w:eastAsia="tr-TR"/>
        </w:rPr>
        <w:drawing>
          <wp:anchor distT="0" distB="0" distL="114300" distR="114300" simplePos="0" relativeHeight="251661312" behindDoc="0" locked="0" layoutInCell="1" allowOverlap="1" wp14:anchorId="198DE9DF" wp14:editId="7451C788">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2CB7928" w14:textId="77777777" w:rsidR="00313D31" w:rsidRPr="00B3443A" w:rsidRDefault="00313D31" w:rsidP="00313D31">
      <w:pPr>
        <w:ind w:right="-2"/>
        <w:jc w:val="both"/>
        <w:rPr>
          <w:rFonts w:ascii="Vodafone Rg" w:hAnsi="Vodafone Rg"/>
          <w:bCs/>
          <w:noProof/>
          <w:lang w:val="tr-TR"/>
        </w:rPr>
      </w:pPr>
    </w:p>
    <w:p w14:paraId="02F3F3BD" w14:textId="77777777" w:rsidR="00313D31" w:rsidRPr="00B3443A" w:rsidRDefault="00313D31" w:rsidP="00313D31">
      <w:pPr>
        <w:ind w:right="-425"/>
        <w:jc w:val="both"/>
        <w:rPr>
          <w:rFonts w:ascii="Vodafone Rg" w:hAnsi="Vodafone Rg" w:cs="Arial"/>
          <w:bCs/>
          <w:noProof/>
          <w:sz w:val="20"/>
          <w:szCs w:val="20"/>
          <w:lang w:val="tr-TR" w:eastAsia="tr-TR"/>
        </w:rPr>
      </w:pPr>
    </w:p>
    <w:p w14:paraId="63DA450B" w14:textId="77777777" w:rsidR="001623F0" w:rsidRPr="00B3443A" w:rsidRDefault="001623F0" w:rsidP="009E4703">
      <w:pPr>
        <w:jc w:val="both"/>
        <w:rPr>
          <w:rFonts w:ascii="Vodafone Rg" w:hAnsi="Vodafone Rg" w:cs="Arial"/>
          <w:i/>
          <w:iCs/>
          <w:noProof/>
          <w:sz w:val="18"/>
          <w:szCs w:val="18"/>
          <w:u w:val="single"/>
          <w:lang w:val="tr-TR"/>
        </w:rPr>
      </w:pPr>
    </w:p>
    <w:sectPr w:rsidR="001623F0" w:rsidRPr="00B3443A" w:rsidSect="00313D31">
      <w:footerReference w:type="default" r:id="rId15"/>
      <w:headerReference w:type="first" r:id="rId16"/>
      <w:footerReference w:type="first" r:id="rId17"/>
      <w:pgSz w:w="11906" w:h="16838" w:code="9"/>
      <w:pgMar w:top="1440" w:right="1038" w:bottom="1702"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42C6D" w14:textId="77777777" w:rsidR="00A95C22" w:rsidRDefault="00A95C22" w:rsidP="00FF3D7E">
      <w:r>
        <w:separator/>
      </w:r>
    </w:p>
  </w:endnote>
  <w:endnote w:type="continuationSeparator" w:id="0">
    <w:p w14:paraId="6D319FF4" w14:textId="77777777" w:rsidR="00A95C22" w:rsidRDefault="00A95C22"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alibri"/>
    <w:panose1 w:val="020B0503060202020204"/>
    <w:charset w:val="A2"/>
    <w:family w:val="swiss"/>
    <w:pitch w:val="variable"/>
    <w:sig w:usb0="800002AF" w:usb1="4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charset w:val="00"/>
    <w:family w:val="auto"/>
    <w:pitch w:val="default"/>
  </w:font>
  <w:font w:name="Vodafone Rg">
    <w:altName w:val="Franklin Gothic Medium Cond"/>
    <w:panose1 w:val="020B0606080202020204"/>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5F2B" w14:textId="77777777" w:rsidR="00C86480" w:rsidRDefault="00C86480">
    <w:pPr>
      <w:pStyle w:val="Footer"/>
    </w:pPr>
    <w:r>
      <w:rPr>
        <w:noProof/>
      </w:rPr>
      <mc:AlternateContent>
        <mc:Choice Requires="wps">
          <w:drawing>
            <wp:anchor distT="0" distB="0" distL="114300" distR="114300" simplePos="0" relativeHeight="251662336" behindDoc="0" locked="0" layoutInCell="0" allowOverlap="1" wp14:anchorId="2716F2B3" wp14:editId="366976DF">
              <wp:simplePos x="0" y="0"/>
              <wp:positionH relativeFrom="page">
                <wp:posOffset>0</wp:posOffset>
              </wp:positionH>
              <wp:positionV relativeFrom="page">
                <wp:posOffset>10227945</wp:posOffset>
              </wp:positionV>
              <wp:extent cx="7560310" cy="273050"/>
              <wp:effectExtent l="0" t="0" r="0" b="12700"/>
              <wp:wrapNone/>
              <wp:docPr id="1" name="MSIPCMc2d64e8f812e827ff7c209a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213657" w14:textId="72A58329" w:rsidR="00C86480" w:rsidRPr="00C86480" w:rsidRDefault="00055D00" w:rsidP="00C86480">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2716F2B3" id="_x0000_t202" coordsize="21600,21600" o:spt="202" path="m,l,21600r21600,l21600,xe">
              <v:stroke joinstyle="miter"/>
              <v:path gradientshapeok="t" o:connecttype="rect"/>
            </v:shapetype>
            <v:shape id="MSIPCMc2d64e8f812e827ff7c209a6"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8213657" w14:textId="72A58329" w:rsidR="00C86480" w:rsidRPr="00C86480" w:rsidRDefault="00055D00" w:rsidP="00C86480">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015C" w14:textId="77777777" w:rsidR="008E1D55" w:rsidRDefault="008E1D55" w:rsidP="008E1D55">
    <w:pPr>
      <w:pStyle w:val="Footer"/>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1312" behindDoc="0" locked="0" layoutInCell="0" allowOverlap="1" wp14:anchorId="24CAD75B" wp14:editId="14B49175">
              <wp:simplePos x="0" y="0"/>
              <wp:positionH relativeFrom="page">
                <wp:posOffset>0</wp:posOffset>
              </wp:positionH>
              <wp:positionV relativeFrom="page">
                <wp:posOffset>10228580</wp:posOffset>
              </wp:positionV>
              <wp:extent cx="7560310" cy="273050"/>
              <wp:effectExtent l="0" t="0" r="0" b="12700"/>
              <wp:wrapNone/>
              <wp:docPr id="2" name="MSIPCMf38a463a8ac4f9183e186a69"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C61483" w14:textId="72EE78B1" w:rsidR="008E1D55" w:rsidRPr="007E66A7" w:rsidRDefault="003F20E8" w:rsidP="008E1D55">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CAD75B" id="_x0000_t202" coordsize="21600,21600" o:spt="202" path="m,l,21600r21600,l21600,xe">
              <v:stroke joinstyle="miter"/>
              <v:path gradientshapeok="t" o:connecttype="rect"/>
            </v:shapetype>
            <v:shape id="MSIPCMf38a463a8ac4f9183e186a69"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HAftvi0AgAAUQUA&#10;AA4AAAAAAAAAAAAAAAAALgIAAGRycy9lMm9Eb2MueG1sUEsBAi0AFAAGAAgAAAAhACeDgoneAAAA&#10;CwEAAA8AAAAAAAAAAAAAAAAADgUAAGRycy9kb3ducmV2LnhtbFBLBQYAAAAABAAEAPMAAAAZBgAA&#10;AAA=&#10;" o:allowincell="f" filled="f" stroked="f" strokeweight=".5pt">
              <v:textbox inset="20pt,0,,0">
                <w:txbxContent>
                  <w:p w14:paraId="23C61483" w14:textId="72EE78B1" w:rsidR="008E1D55" w:rsidRPr="007E66A7" w:rsidRDefault="003F20E8" w:rsidP="008E1D55">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328D9" w14:textId="77777777" w:rsidR="00A95C22" w:rsidRDefault="00A95C22" w:rsidP="00FF3D7E">
      <w:r>
        <w:separator/>
      </w:r>
    </w:p>
  </w:footnote>
  <w:footnote w:type="continuationSeparator" w:id="0">
    <w:p w14:paraId="26ABDDAE" w14:textId="77777777" w:rsidR="00A95C22" w:rsidRDefault="00A95C22"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Look w:val="01E0" w:firstRow="1" w:lastRow="1" w:firstColumn="1" w:lastColumn="1" w:noHBand="0" w:noVBand="0"/>
    </w:tblPr>
    <w:tblGrid>
      <w:gridCol w:w="7609"/>
      <w:gridCol w:w="2030"/>
    </w:tblGrid>
    <w:tr w:rsidR="008E1D55" w14:paraId="0E8C05D6" w14:textId="77777777" w:rsidTr="008E1D55">
      <w:trPr>
        <w:trHeight w:hRule="exact" w:val="1985"/>
        <w:jc w:val="center"/>
      </w:trPr>
      <w:tc>
        <w:tcPr>
          <w:tcW w:w="7609" w:type="dxa"/>
          <w:vAlign w:val="bottom"/>
        </w:tcPr>
        <w:p w14:paraId="3A8DB695" w14:textId="77777777" w:rsidR="008E1D55" w:rsidRDefault="008E1D55" w:rsidP="008E1D55">
          <w:pPr>
            <w:pStyle w:val="VFNewsreleaseheader"/>
          </w:pPr>
        </w:p>
      </w:tc>
      <w:tc>
        <w:tcPr>
          <w:tcW w:w="2030" w:type="dxa"/>
          <w:vAlign w:val="bottom"/>
        </w:tcPr>
        <w:p w14:paraId="69A23304" w14:textId="77777777" w:rsidR="008E1D55" w:rsidRDefault="008E1D55" w:rsidP="008E1D55">
          <w:pPr>
            <w:pStyle w:val="Header"/>
            <w:jc w:val="center"/>
          </w:pPr>
          <w:r>
            <w:rPr>
              <w:noProof/>
              <w:lang w:val="tr-TR" w:eastAsia="tr-TR"/>
            </w:rPr>
            <w:drawing>
              <wp:anchor distT="0" distB="0" distL="114300" distR="114300" simplePos="0" relativeHeight="251659264" behindDoc="1" locked="1" layoutInCell="1" allowOverlap="0" wp14:anchorId="07022B8C" wp14:editId="794D47DD">
                <wp:simplePos x="0" y="0"/>
                <wp:positionH relativeFrom="column">
                  <wp:posOffset>18415</wp:posOffset>
                </wp:positionH>
                <wp:positionV relativeFrom="margin">
                  <wp:posOffset>471805</wp:posOffset>
                </wp:positionV>
                <wp:extent cx="1100455" cy="786130"/>
                <wp:effectExtent l="0" t="0" r="4445" b="0"/>
                <wp:wrapNone/>
                <wp:docPr id="17751336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462CF64A" w14:textId="77777777" w:rsidTr="008E1D55">
      <w:trPr>
        <w:trHeight w:hRule="exact" w:val="271"/>
        <w:jc w:val="center"/>
      </w:trPr>
      <w:tc>
        <w:tcPr>
          <w:tcW w:w="7609" w:type="dxa"/>
          <w:vAlign w:val="bottom"/>
        </w:tcPr>
        <w:p w14:paraId="2CC88D01" w14:textId="77777777" w:rsidR="008E1D55" w:rsidRDefault="008E1D55" w:rsidP="008E1D55">
          <w:pPr>
            <w:pStyle w:val="VFNewsreleaseheader"/>
            <w:rPr>
              <w:noProof/>
              <w:lang w:eastAsia="en-GB"/>
            </w:rPr>
          </w:pPr>
        </w:p>
      </w:tc>
      <w:tc>
        <w:tcPr>
          <w:tcW w:w="2030" w:type="dxa"/>
          <w:vAlign w:val="bottom"/>
        </w:tcPr>
        <w:p w14:paraId="24D623ED" w14:textId="77777777" w:rsidR="008E1D55" w:rsidRDefault="008E1D55" w:rsidP="008E1D55">
          <w:pPr>
            <w:pStyle w:val="Header"/>
            <w:jc w:val="center"/>
            <w:rPr>
              <w:noProof/>
              <w:lang w:eastAsia="en-GB"/>
            </w:rPr>
          </w:pPr>
        </w:p>
      </w:tc>
    </w:tr>
  </w:tbl>
  <w:p w14:paraId="45F161C1" w14:textId="77777777" w:rsidR="008E1D55" w:rsidRDefault="008E1D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3F1A"/>
    <w:rsid w:val="000050AD"/>
    <w:rsid w:val="000149C7"/>
    <w:rsid w:val="00015881"/>
    <w:rsid w:val="00017046"/>
    <w:rsid w:val="000220D7"/>
    <w:rsid w:val="00026A73"/>
    <w:rsid w:val="00030156"/>
    <w:rsid w:val="00035AB0"/>
    <w:rsid w:val="00044786"/>
    <w:rsid w:val="00046686"/>
    <w:rsid w:val="00047CDA"/>
    <w:rsid w:val="00052C1C"/>
    <w:rsid w:val="00052C56"/>
    <w:rsid w:val="00055D00"/>
    <w:rsid w:val="0005731F"/>
    <w:rsid w:val="00057C57"/>
    <w:rsid w:val="00061A4D"/>
    <w:rsid w:val="0006274A"/>
    <w:rsid w:val="000700E3"/>
    <w:rsid w:val="0008005E"/>
    <w:rsid w:val="00090613"/>
    <w:rsid w:val="00092303"/>
    <w:rsid w:val="000D6F18"/>
    <w:rsid w:val="000F3022"/>
    <w:rsid w:val="00102EFB"/>
    <w:rsid w:val="00105B73"/>
    <w:rsid w:val="0012518C"/>
    <w:rsid w:val="00125259"/>
    <w:rsid w:val="00132157"/>
    <w:rsid w:val="001421EE"/>
    <w:rsid w:val="0014298A"/>
    <w:rsid w:val="0014419C"/>
    <w:rsid w:val="0014790E"/>
    <w:rsid w:val="001623F0"/>
    <w:rsid w:val="0017053C"/>
    <w:rsid w:val="00175B39"/>
    <w:rsid w:val="0018007D"/>
    <w:rsid w:val="001A5F65"/>
    <w:rsid w:val="001B2027"/>
    <w:rsid w:val="001C2EEA"/>
    <w:rsid w:val="001D00B1"/>
    <w:rsid w:val="001D1749"/>
    <w:rsid w:val="001E3574"/>
    <w:rsid w:val="001E4088"/>
    <w:rsid w:val="001E4F71"/>
    <w:rsid w:val="001F51AF"/>
    <w:rsid w:val="001F6A3D"/>
    <w:rsid w:val="00201303"/>
    <w:rsid w:val="00212D45"/>
    <w:rsid w:val="002375E3"/>
    <w:rsid w:val="002420BA"/>
    <w:rsid w:val="0024385D"/>
    <w:rsid w:val="002523C4"/>
    <w:rsid w:val="00256B9F"/>
    <w:rsid w:val="00262EE0"/>
    <w:rsid w:val="0028256E"/>
    <w:rsid w:val="00285A14"/>
    <w:rsid w:val="00290F27"/>
    <w:rsid w:val="002B5E23"/>
    <w:rsid w:val="002D522E"/>
    <w:rsid w:val="002E39A9"/>
    <w:rsid w:val="002E5841"/>
    <w:rsid w:val="002F7069"/>
    <w:rsid w:val="00307C82"/>
    <w:rsid w:val="00313D31"/>
    <w:rsid w:val="003146E9"/>
    <w:rsid w:val="00314B1D"/>
    <w:rsid w:val="0032370E"/>
    <w:rsid w:val="00323756"/>
    <w:rsid w:val="00337FAB"/>
    <w:rsid w:val="003504FD"/>
    <w:rsid w:val="00352F7E"/>
    <w:rsid w:val="003657C7"/>
    <w:rsid w:val="00366C99"/>
    <w:rsid w:val="00371161"/>
    <w:rsid w:val="00382327"/>
    <w:rsid w:val="00386C4F"/>
    <w:rsid w:val="0039620B"/>
    <w:rsid w:val="003B1BD1"/>
    <w:rsid w:val="003B21BE"/>
    <w:rsid w:val="003C6190"/>
    <w:rsid w:val="003D51F7"/>
    <w:rsid w:val="003D5F2D"/>
    <w:rsid w:val="003D7EB0"/>
    <w:rsid w:val="003E14D1"/>
    <w:rsid w:val="003F20E8"/>
    <w:rsid w:val="00402BA8"/>
    <w:rsid w:val="004066D3"/>
    <w:rsid w:val="00414976"/>
    <w:rsid w:val="00417011"/>
    <w:rsid w:val="00420F62"/>
    <w:rsid w:val="00421F05"/>
    <w:rsid w:val="004275A3"/>
    <w:rsid w:val="00435AAF"/>
    <w:rsid w:val="004371B8"/>
    <w:rsid w:val="00440950"/>
    <w:rsid w:val="00444148"/>
    <w:rsid w:val="0044730A"/>
    <w:rsid w:val="0044731A"/>
    <w:rsid w:val="00452A64"/>
    <w:rsid w:val="004611C7"/>
    <w:rsid w:val="00463CEB"/>
    <w:rsid w:val="00471D3E"/>
    <w:rsid w:val="00472F42"/>
    <w:rsid w:val="00486BDE"/>
    <w:rsid w:val="00487D86"/>
    <w:rsid w:val="004A3483"/>
    <w:rsid w:val="004A73E7"/>
    <w:rsid w:val="004B1DFC"/>
    <w:rsid w:val="004B5273"/>
    <w:rsid w:val="004B6629"/>
    <w:rsid w:val="004E5B94"/>
    <w:rsid w:val="004E65B9"/>
    <w:rsid w:val="004F5034"/>
    <w:rsid w:val="004F561D"/>
    <w:rsid w:val="004F6BD3"/>
    <w:rsid w:val="00501939"/>
    <w:rsid w:val="00506310"/>
    <w:rsid w:val="00511BB8"/>
    <w:rsid w:val="0051232E"/>
    <w:rsid w:val="00513AC6"/>
    <w:rsid w:val="00522BA5"/>
    <w:rsid w:val="00542DE5"/>
    <w:rsid w:val="00545F16"/>
    <w:rsid w:val="00561296"/>
    <w:rsid w:val="00561F4B"/>
    <w:rsid w:val="005727EF"/>
    <w:rsid w:val="00572BAA"/>
    <w:rsid w:val="00574C54"/>
    <w:rsid w:val="00587D98"/>
    <w:rsid w:val="00594ECD"/>
    <w:rsid w:val="00597655"/>
    <w:rsid w:val="005A44F4"/>
    <w:rsid w:val="005C0782"/>
    <w:rsid w:val="005C09F5"/>
    <w:rsid w:val="005C1C8D"/>
    <w:rsid w:val="005C333A"/>
    <w:rsid w:val="005C7029"/>
    <w:rsid w:val="005E36EE"/>
    <w:rsid w:val="005E7997"/>
    <w:rsid w:val="005F0235"/>
    <w:rsid w:val="005F448A"/>
    <w:rsid w:val="00604D79"/>
    <w:rsid w:val="00605E9D"/>
    <w:rsid w:val="0061054A"/>
    <w:rsid w:val="00620B23"/>
    <w:rsid w:val="00622BE6"/>
    <w:rsid w:val="00631EF6"/>
    <w:rsid w:val="00632569"/>
    <w:rsid w:val="0067192F"/>
    <w:rsid w:val="00682870"/>
    <w:rsid w:val="00687992"/>
    <w:rsid w:val="006920BD"/>
    <w:rsid w:val="006A5940"/>
    <w:rsid w:val="006A6CFB"/>
    <w:rsid w:val="006B2ADD"/>
    <w:rsid w:val="006C0F78"/>
    <w:rsid w:val="006C72C8"/>
    <w:rsid w:val="006D1A9C"/>
    <w:rsid w:val="006D3C42"/>
    <w:rsid w:val="006D5D2D"/>
    <w:rsid w:val="006E2046"/>
    <w:rsid w:val="006E4A3C"/>
    <w:rsid w:val="00703939"/>
    <w:rsid w:val="00710846"/>
    <w:rsid w:val="0071759D"/>
    <w:rsid w:val="00726F96"/>
    <w:rsid w:val="00732928"/>
    <w:rsid w:val="00742EF3"/>
    <w:rsid w:val="007471D5"/>
    <w:rsid w:val="00754F8D"/>
    <w:rsid w:val="00764C0A"/>
    <w:rsid w:val="00792E21"/>
    <w:rsid w:val="007A43C3"/>
    <w:rsid w:val="007B01F5"/>
    <w:rsid w:val="007B471C"/>
    <w:rsid w:val="007C430F"/>
    <w:rsid w:val="007C7752"/>
    <w:rsid w:val="007D28B6"/>
    <w:rsid w:val="007D3DF6"/>
    <w:rsid w:val="007D63F5"/>
    <w:rsid w:val="00807121"/>
    <w:rsid w:val="00811DA1"/>
    <w:rsid w:val="0081628D"/>
    <w:rsid w:val="008165D4"/>
    <w:rsid w:val="0082133F"/>
    <w:rsid w:val="00826256"/>
    <w:rsid w:val="00830C60"/>
    <w:rsid w:val="008342B7"/>
    <w:rsid w:val="00834D01"/>
    <w:rsid w:val="00835B7F"/>
    <w:rsid w:val="008435AB"/>
    <w:rsid w:val="0086259B"/>
    <w:rsid w:val="00871C0C"/>
    <w:rsid w:val="00873C53"/>
    <w:rsid w:val="00880C93"/>
    <w:rsid w:val="008869CA"/>
    <w:rsid w:val="00891168"/>
    <w:rsid w:val="00896159"/>
    <w:rsid w:val="008962A3"/>
    <w:rsid w:val="008A3C5D"/>
    <w:rsid w:val="008A5EF8"/>
    <w:rsid w:val="008B1F2E"/>
    <w:rsid w:val="008B5783"/>
    <w:rsid w:val="008D2B08"/>
    <w:rsid w:val="008D4166"/>
    <w:rsid w:val="008D53AA"/>
    <w:rsid w:val="008E1D55"/>
    <w:rsid w:val="008F50F1"/>
    <w:rsid w:val="008F7106"/>
    <w:rsid w:val="0093060A"/>
    <w:rsid w:val="0093129F"/>
    <w:rsid w:val="00931CDD"/>
    <w:rsid w:val="009472AD"/>
    <w:rsid w:val="0095425B"/>
    <w:rsid w:val="009662DD"/>
    <w:rsid w:val="00981D15"/>
    <w:rsid w:val="0099094C"/>
    <w:rsid w:val="009926D1"/>
    <w:rsid w:val="009A0EC3"/>
    <w:rsid w:val="009A2015"/>
    <w:rsid w:val="009A23B4"/>
    <w:rsid w:val="009A4BCE"/>
    <w:rsid w:val="009B165D"/>
    <w:rsid w:val="009C715A"/>
    <w:rsid w:val="009E12FC"/>
    <w:rsid w:val="009E4703"/>
    <w:rsid w:val="009E5F25"/>
    <w:rsid w:val="00A05825"/>
    <w:rsid w:val="00A063F6"/>
    <w:rsid w:val="00A112A9"/>
    <w:rsid w:val="00A208CC"/>
    <w:rsid w:val="00A21932"/>
    <w:rsid w:val="00A22498"/>
    <w:rsid w:val="00A225D2"/>
    <w:rsid w:val="00A2347E"/>
    <w:rsid w:val="00A26A3E"/>
    <w:rsid w:val="00A34EC1"/>
    <w:rsid w:val="00A41703"/>
    <w:rsid w:val="00A436B7"/>
    <w:rsid w:val="00A8439D"/>
    <w:rsid w:val="00A913CD"/>
    <w:rsid w:val="00A929E8"/>
    <w:rsid w:val="00A948EE"/>
    <w:rsid w:val="00A95C22"/>
    <w:rsid w:val="00A97FB8"/>
    <w:rsid w:val="00AB167F"/>
    <w:rsid w:val="00AB3524"/>
    <w:rsid w:val="00AC4B88"/>
    <w:rsid w:val="00AD1AE4"/>
    <w:rsid w:val="00AD22C7"/>
    <w:rsid w:val="00AD62AB"/>
    <w:rsid w:val="00AE1C09"/>
    <w:rsid w:val="00AF4382"/>
    <w:rsid w:val="00B0420A"/>
    <w:rsid w:val="00B13E2C"/>
    <w:rsid w:val="00B14EA0"/>
    <w:rsid w:val="00B15BF1"/>
    <w:rsid w:val="00B169FE"/>
    <w:rsid w:val="00B20A02"/>
    <w:rsid w:val="00B3443A"/>
    <w:rsid w:val="00B3459C"/>
    <w:rsid w:val="00B355FC"/>
    <w:rsid w:val="00B369F7"/>
    <w:rsid w:val="00B50E31"/>
    <w:rsid w:val="00B51981"/>
    <w:rsid w:val="00B540D7"/>
    <w:rsid w:val="00B63ED4"/>
    <w:rsid w:val="00B7477F"/>
    <w:rsid w:val="00B81533"/>
    <w:rsid w:val="00B96F09"/>
    <w:rsid w:val="00BA3B93"/>
    <w:rsid w:val="00BC60DB"/>
    <w:rsid w:val="00BD0B3E"/>
    <w:rsid w:val="00BE2BE3"/>
    <w:rsid w:val="00BF2B75"/>
    <w:rsid w:val="00BF30A6"/>
    <w:rsid w:val="00C053D4"/>
    <w:rsid w:val="00C07B4D"/>
    <w:rsid w:val="00C10B00"/>
    <w:rsid w:val="00C21804"/>
    <w:rsid w:val="00C237FE"/>
    <w:rsid w:val="00C25BD4"/>
    <w:rsid w:val="00C302C8"/>
    <w:rsid w:val="00C30CE4"/>
    <w:rsid w:val="00C47D73"/>
    <w:rsid w:val="00C6470F"/>
    <w:rsid w:val="00C86480"/>
    <w:rsid w:val="00C86C8F"/>
    <w:rsid w:val="00CC720F"/>
    <w:rsid w:val="00CE10B4"/>
    <w:rsid w:val="00CE186B"/>
    <w:rsid w:val="00CE7AEF"/>
    <w:rsid w:val="00CF1B03"/>
    <w:rsid w:val="00CF6256"/>
    <w:rsid w:val="00CF68E1"/>
    <w:rsid w:val="00CF73C3"/>
    <w:rsid w:val="00D022BA"/>
    <w:rsid w:val="00D07FD8"/>
    <w:rsid w:val="00D11EC6"/>
    <w:rsid w:val="00D135E0"/>
    <w:rsid w:val="00D160AF"/>
    <w:rsid w:val="00D30DD5"/>
    <w:rsid w:val="00D34376"/>
    <w:rsid w:val="00D41832"/>
    <w:rsid w:val="00D434F6"/>
    <w:rsid w:val="00D7428F"/>
    <w:rsid w:val="00D76844"/>
    <w:rsid w:val="00D9201B"/>
    <w:rsid w:val="00DB1514"/>
    <w:rsid w:val="00DB3D80"/>
    <w:rsid w:val="00DC51AC"/>
    <w:rsid w:val="00DD7A72"/>
    <w:rsid w:val="00DE2077"/>
    <w:rsid w:val="00DF1A69"/>
    <w:rsid w:val="00DF47DE"/>
    <w:rsid w:val="00DF4B4D"/>
    <w:rsid w:val="00DF653C"/>
    <w:rsid w:val="00E00576"/>
    <w:rsid w:val="00E112C4"/>
    <w:rsid w:val="00E127FE"/>
    <w:rsid w:val="00E40515"/>
    <w:rsid w:val="00E53394"/>
    <w:rsid w:val="00E54509"/>
    <w:rsid w:val="00E80385"/>
    <w:rsid w:val="00E97224"/>
    <w:rsid w:val="00EA425A"/>
    <w:rsid w:val="00EA4F2B"/>
    <w:rsid w:val="00EB5A8F"/>
    <w:rsid w:val="00EC10A2"/>
    <w:rsid w:val="00ED1725"/>
    <w:rsid w:val="00ED31E1"/>
    <w:rsid w:val="00ED6E98"/>
    <w:rsid w:val="00EE0788"/>
    <w:rsid w:val="00EE252C"/>
    <w:rsid w:val="00EF48CD"/>
    <w:rsid w:val="00F042F7"/>
    <w:rsid w:val="00F148B2"/>
    <w:rsid w:val="00F14D0F"/>
    <w:rsid w:val="00F22906"/>
    <w:rsid w:val="00F2680C"/>
    <w:rsid w:val="00F3134A"/>
    <w:rsid w:val="00F41660"/>
    <w:rsid w:val="00F44BED"/>
    <w:rsid w:val="00F44D1B"/>
    <w:rsid w:val="00F47CF2"/>
    <w:rsid w:val="00F53685"/>
    <w:rsid w:val="00F632F0"/>
    <w:rsid w:val="00F75E27"/>
    <w:rsid w:val="00F819AE"/>
    <w:rsid w:val="00F85E76"/>
    <w:rsid w:val="00F86252"/>
    <w:rsid w:val="00F91B58"/>
    <w:rsid w:val="00F93434"/>
    <w:rsid w:val="00F94CF1"/>
    <w:rsid w:val="00F96CFF"/>
    <w:rsid w:val="00FA723E"/>
    <w:rsid w:val="00FA7B44"/>
    <w:rsid w:val="00FB1997"/>
    <w:rsid w:val="00FC235D"/>
    <w:rsid w:val="00FC41E9"/>
    <w:rsid w:val="00FE7382"/>
    <w:rsid w:val="00FE7EAA"/>
    <w:rsid w:val="00FF0604"/>
    <w:rsid w:val="00FF3D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AC796"/>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FNewsreleaseheader">
    <w:name w:val="VF_Newsrelease_header"/>
    <w:basedOn w:val="Header"/>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Header">
    <w:name w:val="header"/>
    <w:basedOn w:val="Normal"/>
    <w:link w:val="HeaderChar"/>
    <w:uiPriority w:val="99"/>
    <w:rsid w:val="009E4703"/>
    <w:pPr>
      <w:tabs>
        <w:tab w:val="center" w:pos="4513"/>
        <w:tab w:val="right" w:pos="9026"/>
      </w:tabs>
    </w:pPr>
  </w:style>
  <w:style w:type="character" w:customStyle="1" w:styleId="HeaderChar">
    <w:name w:val="Header Char"/>
    <w:basedOn w:val="DefaultParagraphFont"/>
    <w:link w:val="Header"/>
    <w:uiPriority w:val="99"/>
    <w:rsid w:val="009E4703"/>
    <w:rPr>
      <w:rFonts w:ascii="Times New Roman" w:eastAsia="Times New Roman" w:hAnsi="Times New Roman" w:cs="Times New Roman"/>
      <w:sz w:val="24"/>
      <w:szCs w:val="24"/>
      <w:lang w:val="en-GB"/>
    </w:rPr>
  </w:style>
  <w:style w:type="paragraph" w:styleId="Footer">
    <w:name w:val="footer"/>
    <w:basedOn w:val="Normal"/>
    <w:link w:val="FooterChar"/>
    <w:rsid w:val="009E4703"/>
    <w:pPr>
      <w:tabs>
        <w:tab w:val="center" w:pos="4513"/>
        <w:tab w:val="right" w:pos="9026"/>
      </w:tabs>
    </w:pPr>
  </w:style>
  <w:style w:type="character" w:customStyle="1" w:styleId="FooterChar">
    <w:name w:val="Footer Char"/>
    <w:basedOn w:val="DefaultParagraphFont"/>
    <w:link w:val="Footer"/>
    <w:rsid w:val="009E4703"/>
    <w:rPr>
      <w:rFonts w:ascii="Times New Roman" w:eastAsia="Times New Roman" w:hAnsi="Times New Roman" w:cs="Times New Roman"/>
      <w:sz w:val="24"/>
      <w:szCs w:val="24"/>
      <w:lang w:val="en-GB"/>
    </w:rPr>
  </w:style>
  <w:style w:type="character" w:styleId="Hyperlink">
    <w:name w:val="Hyperlink"/>
    <w:basedOn w:val="DefaultParagraphFont"/>
    <w:unhideWhenUsed/>
    <w:rsid w:val="009E4703"/>
    <w:rPr>
      <w:color w:val="0000FF"/>
      <w:u w:val="single"/>
    </w:rPr>
  </w:style>
  <w:style w:type="paragraph" w:styleId="ListParagraph">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Paragraph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UnresolvedMention">
    <w:name w:val="Unresolved Mention"/>
    <w:basedOn w:val="DefaultParagraphFont"/>
    <w:uiPriority w:val="99"/>
    <w:semiHidden/>
    <w:unhideWhenUsed/>
    <w:rsid w:val="00D41832"/>
    <w:rPr>
      <w:color w:val="605E5C"/>
      <w:shd w:val="clear" w:color="auto" w:fill="E1DFDD"/>
    </w:rPr>
  </w:style>
  <w:style w:type="character" w:styleId="CommentReference">
    <w:name w:val="annotation reference"/>
    <w:basedOn w:val="DefaultParagraphFont"/>
    <w:uiPriority w:val="99"/>
    <w:semiHidden/>
    <w:unhideWhenUsed/>
    <w:rsid w:val="00ED1725"/>
    <w:rPr>
      <w:sz w:val="16"/>
      <w:szCs w:val="16"/>
    </w:rPr>
  </w:style>
  <w:style w:type="paragraph" w:styleId="CommentText">
    <w:name w:val="annotation text"/>
    <w:basedOn w:val="Normal"/>
    <w:link w:val="CommentTextChar"/>
    <w:uiPriority w:val="99"/>
    <w:unhideWhenUsed/>
    <w:rsid w:val="00ED1725"/>
    <w:rPr>
      <w:sz w:val="20"/>
      <w:szCs w:val="20"/>
    </w:rPr>
  </w:style>
  <w:style w:type="character" w:customStyle="1" w:styleId="CommentTextChar">
    <w:name w:val="Comment Text Char"/>
    <w:basedOn w:val="DefaultParagraphFont"/>
    <w:link w:val="CommentText"/>
    <w:uiPriority w:val="99"/>
    <w:rsid w:val="00ED172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D1725"/>
    <w:rPr>
      <w:b/>
      <w:bCs/>
    </w:rPr>
  </w:style>
  <w:style w:type="character" w:customStyle="1" w:styleId="CommentSubjectChar">
    <w:name w:val="Comment Subject Char"/>
    <w:basedOn w:val="CommentTextChar"/>
    <w:link w:val="CommentSubject"/>
    <w:uiPriority w:val="99"/>
    <w:semiHidden/>
    <w:rsid w:val="00ED1725"/>
    <w:rPr>
      <w:rFonts w:ascii="Times New Roman" w:eastAsia="Times New Roman" w:hAnsi="Times New Roman" w:cs="Times New Roman"/>
      <w:b/>
      <w:bCs/>
      <w:sz w:val="20"/>
      <w:szCs w:val="20"/>
      <w:lang w:val="en-GB"/>
    </w:rPr>
  </w:style>
  <w:style w:type="character" w:customStyle="1" w:styleId="ListParagraphChar">
    <w:name w:val="List Paragraph Char"/>
    <w:aliases w:val="FooterText Char,Bullet List Char,numbered Char,List Paragraph1 Char,Paragraphe de liste1 Char,Bulletr List Paragraph Char,列出段落 Char,列出段落1 Char,Listeafsnit1 Char,Parágrafo da Lista1 Char,List Paragraph2 Char,List Paragraph21 Char"/>
    <w:basedOn w:val="DefaultParagraphFont"/>
    <w:link w:val="ListParagraph"/>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DefaultParagraphFont"/>
    <w:rsid w:val="00A112A9"/>
    <w:rPr>
      <w:rFonts w:ascii=".SFUIText" w:hAnsi=".SFUIText" w:hint="default"/>
      <w:b w:val="0"/>
      <w:bCs w:val="0"/>
      <w:i w:val="0"/>
      <w:iCs w:val="0"/>
    </w:rPr>
  </w:style>
  <w:style w:type="paragraph" w:styleId="Revision">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1</Pages>
  <Words>452</Words>
  <Characters>2582</Characters>
  <Application>Microsoft Office Word</Application>
  <DocSecurity>0</DocSecurity>
  <Lines>21</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Ipek Marangoz, Vodafone</cp:lastModifiedBy>
  <cp:revision>4</cp:revision>
  <cp:lastPrinted>2025-10-15T10:12:00Z</cp:lastPrinted>
  <dcterms:created xsi:type="dcterms:W3CDTF">2025-10-15T10:12:00Z</dcterms:created>
  <dcterms:modified xsi:type="dcterms:W3CDTF">2025-10-16T05:23:00Z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2025-10-16T05:23:36Z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1be8c96f-69d4-4cf2-bfbf-d89950d0e492</vt:lpwstr>
  </property>
  <property fmtid="{D5CDD505-2E9C-101B-9397-08002B2CF9AE}" pid="9" name="MSIP_Label_0359f705-2ba0-454b-9cfc-6ce5bcaac040_ContentBits">
    <vt:lpwstr>2</vt:lpwstr>
  </property>
</Properties>
</file>