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FC74" w14:textId="3399E3CB" w:rsidR="00F616F7" w:rsidRDefault="00F616F7" w:rsidP="00973419">
      <w:pPr>
        <w:spacing w:before="100" w:beforeAutospacing="1" w:after="100" w:afterAutospacing="1" w:line="276" w:lineRule="auto"/>
        <w:jc w:val="both"/>
        <w:outlineLvl w:val="1"/>
        <w:rPr>
          <w:rFonts w:ascii="Vodafone Rg" w:eastAsia="Times New Roman" w:hAnsi="Vodafone Rg" w:cstheme="minorHAnsi"/>
          <w:b/>
          <w:bCs/>
          <w:sz w:val="44"/>
          <w:szCs w:val="44"/>
          <w:lang w:eastAsia="tr-TR"/>
        </w:rPr>
      </w:pPr>
      <w:r w:rsidRPr="0024335A">
        <w:rPr>
          <w:rFonts w:ascii="Vodafone Rg" w:hAnsi="Vodafone Rg"/>
          <w:noProof/>
          <w:lang w:eastAsia="tr-TR"/>
        </w:rPr>
        <w:drawing>
          <wp:anchor distT="0" distB="0" distL="114300" distR="114300" simplePos="0" relativeHeight="251661312" behindDoc="1" locked="0" layoutInCell="1" allowOverlap="1" wp14:anchorId="31C4A150" wp14:editId="35F9CFB2">
            <wp:simplePos x="0" y="0"/>
            <wp:positionH relativeFrom="margin">
              <wp:posOffset>5051425</wp:posOffset>
            </wp:positionH>
            <wp:positionV relativeFrom="paragraph">
              <wp:posOffset>-335915</wp:posOffset>
            </wp:positionV>
            <wp:extent cx="1100455" cy="786130"/>
            <wp:effectExtent l="0" t="0" r="4445" b="0"/>
            <wp:wrapNone/>
            <wp:docPr id="2" name="Resim 2"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r w:rsidRPr="0024335A">
        <w:rPr>
          <w:rFonts w:ascii="Vodafone Rg" w:hAnsi="Vodafone Rg"/>
          <w:noProof/>
          <w:lang w:eastAsia="tr-TR"/>
        </w:rPr>
        <w:drawing>
          <wp:anchor distT="0" distB="0" distL="114300" distR="114300" simplePos="0" relativeHeight="251659264" behindDoc="1" locked="0" layoutInCell="1" allowOverlap="1" wp14:anchorId="60CDB9DB" wp14:editId="1448881E">
            <wp:simplePos x="0" y="0"/>
            <wp:positionH relativeFrom="margin">
              <wp:posOffset>-5048250</wp:posOffset>
            </wp:positionH>
            <wp:positionV relativeFrom="paragraph">
              <wp:posOffset>-5398770</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0797A032" w14:textId="5F990BFF" w:rsidR="00904B89" w:rsidRDefault="00904B89" w:rsidP="004C0D6B">
      <w:pPr>
        <w:spacing w:before="100" w:beforeAutospacing="1" w:after="100" w:afterAutospacing="1" w:line="276" w:lineRule="auto"/>
        <w:jc w:val="center"/>
        <w:outlineLvl w:val="1"/>
        <w:rPr>
          <w:rFonts w:ascii="Vodafone Rg" w:eastAsia="Times New Roman" w:hAnsi="Vodafone Rg" w:cstheme="minorHAnsi"/>
          <w:b/>
          <w:bCs/>
          <w:sz w:val="44"/>
          <w:szCs w:val="44"/>
          <w:lang w:eastAsia="tr-TR"/>
        </w:rPr>
      </w:pPr>
      <w:r w:rsidRPr="004C0D6B">
        <w:rPr>
          <w:rFonts w:ascii="Vodafone Rg" w:eastAsia="Times New Roman" w:hAnsi="Vodafone Rg" w:cstheme="minorHAnsi"/>
          <w:b/>
          <w:bCs/>
          <w:sz w:val="44"/>
          <w:szCs w:val="44"/>
          <w:lang w:eastAsia="tr-TR"/>
        </w:rPr>
        <w:t xml:space="preserve">Vodafone Business, </w:t>
      </w:r>
      <w:r w:rsidR="004C0D6B">
        <w:rPr>
          <w:rFonts w:ascii="Vodafone Rg" w:eastAsia="Times New Roman" w:hAnsi="Vodafone Rg" w:cstheme="minorHAnsi"/>
          <w:b/>
          <w:bCs/>
          <w:sz w:val="44"/>
          <w:szCs w:val="44"/>
          <w:lang w:eastAsia="tr-TR"/>
        </w:rPr>
        <w:br/>
      </w:r>
      <w:r w:rsidR="00E966C2">
        <w:rPr>
          <w:rFonts w:ascii="Vodafone Rg" w:eastAsia="Times New Roman" w:hAnsi="Vodafone Rg" w:cstheme="minorHAnsi"/>
          <w:b/>
          <w:bCs/>
          <w:sz w:val="44"/>
          <w:szCs w:val="44"/>
          <w:lang w:eastAsia="tr-TR"/>
        </w:rPr>
        <w:t>İ</w:t>
      </w:r>
      <w:r w:rsidRPr="004C0D6B">
        <w:rPr>
          <w:rFonts w:ascii="Vodafone Rg" w:eastAsia="Times New Roman" w:hAnsi="Vodafone Rg" w:cstheme="minorHAnsi"/>
          <w:b/>
          <w:bCs/>
          <w:sz w:val="44"/>
          <w:szCs w:val="44"/>
          <w:lang w:eastAsia="tr-TR"/>
        </w:rPr>
        <w:t xml:space="preserve">şletmelerin </w:t>
      </w:r>
      <w:r w:rsidR="00E966C2">
        <w:rPr>
          <w:rFonts w:ascii="Vodafone Rg" w:eastAsia="Times New Roman" w:hAnsi="Vodafone Rg" w:cstheme="minorHAnsi"/>
          <w:b/>
          <w:bCs/>
          <w:sz w:val="44"/>
          <w:szCs w:val="44"/>
          <w:lang w:eastAsia="tr-TR"/>
        </w:rPr>
        <w:t>D</w:t>
      </w:r>
      <w:r w:rsidRPr="004C0D6B">
        <w:rPr>
          <w:rFonts w:ascii="Vodafone Rg" w:eastAsia="Times New Roman" w:hAnsi="Vodafone Rg" w:cstheme="minorHAnsi"/>
          <w:b/>
          <w:bCs/>
          <w:sz w:val="44"/>
          <w:szCs w:val="44"/>
          <w:lang w:eastAsia="tr-TR"/>
        </w:rPr>
        <w:t xml:space="preserve">ijital </w:t>
      </w:r>
      <w:r w:rsidR="00E966C2">
        <w:rPr>
          <w:rFonts w:ascii="Vodafone Rg" w:eastAsia="Times New Roman" w:hAnsi="Vodafone Rg" w:cstheme="minorHAnsi"/>
          <w:b/>
          <w:bCs/>
          <w:sz w:val="44"/>
          <w:szCs w:val="44"/>
          <w:lang w:eastAsia="tr-TR"/>
        </w:rPr>
        <w:t>G</w:t>
      </w:r>
      <w:r w:rsidRPr="004C0D6B">
        <w:rPr>
          <w:rFonts w:ascii="Vodafone Rg" w:eastAsia="Times New Roman" w:hAnsi="Vodafone Rg" w:cstheme="minorHAnsi"/>
          <w:b/>
          <w:bCs/>
          <w:sz w:val="44"/>
          <w:szCs w:val="44"/>
          <w:lang w:eastAsia="tr-TR"/>
        </w:rPr>
        <w:t>eleceğini</w:t>
      </w:r>
      <w:r w:rsidR="00E76ED4">
        <w:rPr>
          <w:rFonts w:ascii="Vodafone Rg" w:eastAsia="Times New Roman" w:hAnsi="Vodafone Rg" w:cstheme="minorHAnsi"/>
          <w:b/>
          <w:bCs/>
          <w:sz w:val="44"/>
          <w:szCs w:val="44"/>
          <w:lang w:eastAsia="tr-TR"/>
        </w:rPr>
        <w:t xml:space="preserve"> 5G ile </w:t>
      </w:r>
      <w:r w:rsidR="00E966C2">
        <w:rPr>
          <w:rFonts w:ascii="Vodafone Rg" w:eastAsia="Times New Roman" w:hAnsi="Vodafone Rg" w:cstheme="minorHAnsi"/>
          <w:b/>
          <w:bCs/>
          <w:sz w:val="44"/>
          <w:szCs w:val="44"/>
          <w:lang w:eastAsia="tr-TR"/>
        </w:rPr>
        <w:t>G</w:t>
      </w:r>
      <w:r w:rsidR="00E76ED4">
        <w:rPr>
          <w:rFonts w:ascii="Vodafone Rg" w:eastAsia="Times New Roman" w:hAnsi="Vodafone Rg" w:cstheme="minorHAnsi"/>
          <w:b/>
          <w:bCs/>
          <w:sz w:val="44"/>
          <w:szCs w:val="44"/>
          <w:lang w:eastAsia="tr-TR"/>
        </w:rPr>
        <w:t>üçlendirecek</w:t>
      </w:r>
    </w:p>
    <w:p w14:paraId="2AB80446" w14:textId="288975CF" w:rsidR="00F61C38" w:rsidRPr="009D5D31" w:rsidRDefault="00C113F7" w:rsidP="004D31C5">
      <w:pPr>
        <w:jc w:val="center"/>
        <w:rPr>
          <w:rFonts w:ascii="Vodafone Rg" w:hAnsi="Vodafone Rg"/>
          <w:b/>
          <w:sz w:val="24"/>
          <w:szCs w:val="24"/>
        </w:rPr>
      </w:pPr>
      <w:r>
        <w:rPr>
          <w:rFonts w:ascii="Vodafone Rg" w:hAnsi="Vodafone Rg"/>
          <w:b/>
          <w:sz w:val="24"/>
          <w:szCs w:val="24"/>
        </w:rPr>
        <w:t xml:space="preserve">Vodafone </w:t>
      </w:r>
      <w:r w:rsidR="009D5D31" w:rsidRPr="009D5D31">
        <w:rPr>
          <w:rFonts w:ascii="Vodafone Rg" w:hAnsi="Vodafone Rg"/>
          <w:b/>
          <w:sz w:val="24"/>
          <w:szCs w:val="24"/>
        </w:rPr>
        <w:t>Türkiye’nin 5G yatırımıyla</w:t>
      </w:r>
      <w:r>
        <w:rPr>
          <w:rFonts w:ascii="Vodafone Rg" w:hAnsi="Vodafone Rg"/>
          <w:b/>
          <w:sz w:val="24"/>
          <w:szCs w:val="24"/>
        </w:rPr>
        <w:t>, Vodafone Business</w:t>
      </w:r>
      <w:r w:rsidR="009D5D31" w:rsidRPr="009D5D31">
        <w:rPr>
          <w:rFonts w:ascii="Vodafone Rg" w:hAnsi="Vodafone Rg"/>
          <w:b/>
          <w:sz w:val="24"/>
          <w:szCs w:val="24"/>
        </w:rPr>
        <w:t xml:space="preserve"> küresel dijital dönüşüm </w:t>
      </w:r>
      <w:r>
        <w:rPr>
          <w:rFonts w:ascii="Vodafone Rg" w:hAnsi="Vodafone Rg"/>
          <w:b/>
          <w:sz w:val="24"/>
          <w:szCs w:val="24"/>
        </w:rPr>
        <w:t xml:space="preserve">yolculuğunda </w:t>
      </w:r>
      <w:r w:rsidR="009D5D31" w:rsidRPr="009D5D31">
        <w:rPr>
          <w:rFonts w:ascii="Vodafone Rg" w:hAnsi="Vodafone Rg"/>
          <w:b/>
          <w:sz w:val="24"/>
          <w:szCs w:val="24"/>
        </w:rPr>
        <w:t xml:space="preserve">yeni bir sayfa açıyor. </w:t>
      </w:r>
      <w:r w:rsidR="00B708AE">
        <w:rPr>
          <w:rFonts w:ascii="Vodafone Rg" w:hAnsi="Vodafone Rg"/>
          <w:b/>
          <w:sz w:val="24"/>
          <w:szCs w:val="24"/>
        </w:rPr>
        <w:t xml:space="preserve">5 kıtadaki 5G deneyimini </w:t>
      </w:r>
      <w:r w:rsidR="009D5D31" w:rsidRPr="009D5D31">
        <w:rPr>
          <w:rFonts w:ascii="Vodafone Rg" w:hAnsi="Vodafone Rg"/>
          <w:b/>
          <w:sz w:val="24"/>
          <w:szCs w:val="24"/>
        </w:rPr>
        <w:t>Türkiye’ye taşıyan şirket, işletmelere veriden yapay zekâya uzanan uçtan uca bir dijital ekosistem sunuyor.</w:t>
      </w:r>
      <w:r w:rsidR="009D5D31">
        <w:rPr>
          <w:rFonts w:ascii="Vodafone Rg" w:hAnsi="Vodafone Rg"/>
          <w:b/>
          <w:sz w:val="24"/>
          <w:szCs w:val="24"/>
        </w:rPr>
        <w:t xml:space="preserve"> Vodafone Türkiye İcra Kurulu Başkan Yardımcısı Özlem Kestioğlu,</w:t>
      </w:r>
      <w:r w:rsidR="009D5D31" w:rsidRPr="009D5D31">
        <w:rPr>
          <w:rFonts w:ascii="Vodafone Rg" w:hAnsi="Vodafone Rg"/>
          <w:b/>
          <w:sz w:val="24"/>
          <w:szCs w:val="24"/>
        </w:rPr>
        <w:t xml:space="preserve"> “5G ile sadece bağlantı hızını değil, iş yapış biçimlerini de dönüştürüyoruz. Bu yatırım, Türkiye’de dijitalleşmenin hı</w:t>
      </w:r>
      <w:r w:rsidR="009D5D31">
        <w:rPr>
          <w:rFonts w:ascii="Vodafone Rg" w:hAnsi="Vodafone Rg"/>
          <w:b/>
          <w:sz w:val="24"/>
          <w:szCs w:val="24"/>
        </w:rPr>
        <w:t>zını küresel seviyeye taşıyacak</w:t>
      </w:r>
      <w:r w:rsidR="009C2AA3">
        <w:rPr>
          <w:rFonts w:ascii="Vodafone Rg" w:hAnsi="Vodafone Rg"/>
          <w:b/>
          <w:sz w:val="24"/>
          <w:szCs w:val="24"/>
        </w:rPr>
        <w:t>.</w:t>
      </w:r>
      <w:r w:rsidR="009D5D31" w:rsidRPr="009D5D31">
        <w:rPr>
          <w:rFonts w:ascii="Vodafone Rg" w:hAnsi="Vodafone Rg"/>
          <w:b/>
          <w:sz w:val="24"/>
          <w:szCs w:val="24"/>
        </w:rPr>
        <w:t>”</w:t>
      </w:r>
      <w:r w:rsidR="009D5D31">
        <w:rPr>
          <w:rFonts w:ascii="Vodafone Rg" w:hAnsi="Vodafone Rg"/>
          <w:b/>
          <w:sz w:val="24"/>
          <w:szCs w:val="24"/>
        </w:rPr>
        <w:t xml:space="preserve"> dedi. </w:t>
      </w:r>
    </w:p>
    <w:p w14:paraId="36C89F71" w14:textId="4AA13174" w:rsidR="00904B89" w:rsidRPr="005C0564" w:rsidRDefault="00904B89" w:rsidP="00EC5F83">
      <w:pPr>
        <w:spacing w:before="100" w:beforeAutospacing="1" w:after="100" w:afterAutospacing="1" w:line="276" w:lineRule="auto"/>
        <w:jc w:val="both"/>
        <w:rPr>
          <w:rFonts w:ascii="Vodafone Rg" w:eastAsia="Times New Roman" w:hAnsi="Vodafone Rg" w:cstheme="minorHAnsi"/>
          <w:sz w:val="24"/>
          <w:szCs w:val="24"/>
          <w:lang w:eastAsia="tr-TR"/>
        </w:rPr>
      </w:pPr>
      <w:r w:rsidRPr="005C0564">
        <w:rPr>
          <w:rFonts w:ascii="Vodafone Rg" w:eastAsia="Times New Roman" w:hAnsi="Vodafone Rg" w:cstheme="minorHAnsi"/>
          <w:bCs/>
          <w:sz w:val="24"/>
          <w:szCs w:val="24"/>
          <w:lang w:eastAsia="tr-TR"/>
        </w:rPr>
        <w:t>Türkiye’nin dijitalleşmesine liderlik etme vizyonuyla faaliyet gösteren Vodafone</w:t>
      </w:r>
      <w:r w:rsidRPr="005C0564">
        <w:rPr>
          <w:rFonts w:ascii="Vodafone Rg" w:eastAsia="Times New Roman" w:hAnsi="Vodafone Rg" w:cstheme="minorHAnsi"/>
          <w:sz w:val="24"/>
          <w:szCs w:val="24"/>
          <w:lang w:eastAsia="tr-TR"/>
        </w:rPr>
        <w:t xml:space="preserve">, Bilgi Teknolojileri ve İletişim Kurumu (BTK) tarafından gerçekleştirilen 5G yetkilendirme ihalesinde yaptığı yatırımla, 2025 yılında Türkiye’ye yapılan en büyük üçüncü uluslararası doğrudan yatırıma imza attı. Toplam </w:t>
      </w:r>
      <w:r w:rsidRPr="005C0564">
        <w:rPr>
          <w:rFonts w:ascii="Vodafone Rg" w:eastAsia="Times New Roman" w:hAnsi="Vodafone Rg" w:cstheme="minorHAnsi"/>
          <w:bCs/>
          <w:sz w:val="24"/>
          <w:szCs w:val="24"/>
          <w:lang w:eastAsia="tr-TR"/>
        </w:rPr>
        <w:t>627 milyon dolar</w:t>
      </w:r>
      <w:r w:rsidRPr="005C0564">
        <w:rPr>
          <w:rFonts w:ascii="Vodafone Rg" w:eastAsia="Times New Roman" w:hAnsi="Vodafone Rg" w:cstheme="minorHAnsi"/>
          <w:sz w:val="24"/>
          <w:szCs w:val="24"/>
          <w:lang w:eastAsia="tr-TR"/>
        </w:rPr>
        <w:t xml:space="preserve"> ödeyerek </w:t>
      </w:r>
      <w:r w:rsidRPr="005C0564">
        <w:rPr>
          <w:rFonts w:ascii="Vodafone Rg" w:eastAsia="Times New Roman" w:hAnsi="Vodafone Rg" w:cstheme="minorHAnsi"/>
          <w:bCs/>
          <w:sz w:val="24"/>
          <w:szCs w:val="24"/>
          <w:lang w:eastAsia="tr-TR"/>
        </w:rPr>
        <w:t>700 MHz ve 3.5 GHz</w:t>
      </w:r>
      <w:r w:rsidRPr="005C0564">
        <w:rPr>
          <w:rFonts w:ascii="Vodafone Rg" w:eastAsia="Times New Roman" w:hAnsi="Vodafone Rg" w:cstheme="minorHAnsi"/>
          <w:sz w:val="24"/>
          <w:szCs w:val="24"/>
          <w:lang w:eastAsia="tr-TR"/>
        </w:rPr>
        <w:t xml:space="preserve"> frekanslarını alan Vodafone, </w:t>
      </w:r>
      <w:r w:rsidR="009D5D31" w:rsidRPr="005C0564">
        <w:rPr>
          <w:rFonts w:ascii="Vodafone Rg" w:eastAsia="Times New Roman" w:hAnsi="Vodafone Rg" w:cstheme="minorHAnsi"/>
          <w:sz w:val="24"/>
          <w:szCs w:val="24"/>
          <w:lang w:eastAsia="tr-TR"/>
        </w:rPr>
        <w:t xml:space="preserve">Nisan 2026 itibarıyla Türkiye’nin </w:t>
      </w:r>
      <w:r w:rsidRPr="005C0564">
        <w:rPr>
          <w:rFonts w:ascii="Vodafone Rg" w:eastAsia="Times New Roman" w:hAnsi="Vodafone Rg" w:cstheme="minorHAnsi"/>
          <w:bCs/>
          <w:sz w:val="24"/>
          <w:szCs w:val="24"/>
          <w:lang w:eastAsia="tr-TR"/>
        </w:rPr>
        <w:t>81 il ve 922 ilçe</w:t>
      </w:r>
      <w:r w:rsidR="009D5D31" w:rsidRPr="005C0564">
        <w:rPr>
          <w:rFonts w:ascii="Vodafone Rg" w:eastAsia="Times New Roman" w:hAnsi="Vodafone Rg" w:cstheme="minorHAnsi"/>
          <w:bCs/>
          <w:sz w:val="24"/>
          <w:szCs w:val="24"/>
          <w:lang w:eastAsia="tr-TR"/>
        </w:rPr>
        <w:t>sin</w:t>
      </w:r>
      <w:r w:rsidRPr="005C0564">
        <w:rPr>
          <w:rFonts w:ascii="Vodafone Rg" w:eastAsia="Times New Roman" w:hAnsi="Vodafone Rg" w:cstheme="minorHAnsi"/>
          <w:bCs/>
          <w:sz w:val="24"/>
          <w:szCs w:val="24"/>
          <w:lang w:eastAsia="tr-TR"/>
        </w:rPr>
        <w:t>de</w:t>
      </w:r>
      <w:r w:rsidRPr="005C0564">
        <w:rPr>
          <w:rFonts w:ascii="Vodafone Rg" w:eastAsia="Times New Roman" w:hAnsi="Vodafone Rg" w:cstheme="minorHAnsi"/>
          <w:sz w:val="24"/>
          <w:szCs w:val="24"/>
          <w:lang w:eastAsia="tr-TR"/>
        </w:rPr>
        <w:t xml:space="preserve"> 5G hizmeti sunacak.</w:t>
      </w:r>
    </w:p>
    <w:p w14:paraId="35B704BF" w14:textId="64B2AC48" w:rsidR="00F4360B" w:rsidRDefault="00DB2F91" w:rsidP="00EC5F83">
      <w:pPr>
        <w:spacing w:before="100" w:beforeAutospacing="1" w:after="100" w:afterAutospacing="1" w:line="276" w:lineRule="auto"/>
        <w:jc w:val="both"/>
        <w:rPr>
          <w:rFonts w:ascii="Vodafone Rg" w:eastAsia="Times New Roman" w:hAnsi="Vodafone Rg" w:cstheme="minorHAnsi"/>
          <w:sz w:val="24"/>
          <w:szCs w:val="24"/>
          <w:lang w:eastAsia="tr-TR"/>
        </w:rPr>
      </w:pPr>
      <w:r w:rsidRPr="005C0564">
        <w:rPr>
          <w:rFonts w:ascii="Vodafone Rg" w:eastAsia="Vodafone Rg" w:hAnsi="Vodafone Rg" w:cs="Vodafone Rg"/>
          <w:sz w:val="24"/>
          <w:szCs w:val="24"/>
        </w:rPr>
        <w:t xml:space="preserve">İşletmelerin dijitalleşmesine liderlik etme vizyonuyla faaliyet gösteren Vodafone Business da inovatif çözümleriyle şirketlerin dijital dönüşümlerine destek olmaya, sağladığı hizmetlerle de iş yapış süreçlerini kolaylaştırmaya devam edecek. </w:t>
      </w:r>
      <w:r w:rsidR="00904B89" w:rsidRPr="005C0564">
        <w:rPr>
          <w:rFonts w:ascii="Vodafone Rg" w:eastAsia="Times New Roman" w:hAnsi="Vodafone Rg" w:cstheme="minorHAnsi"/>
          <w:sz w:val="24"/>
          <w:szCs w:val="24"/>
          <w:lang w:eastAsia="tr-TR"/>
        </w:rPr>
        <w:t xml:space="preserve">5G teknolojisi, işletmeler için yalnızca daha hızlı bir bağlantı değil; üretimden lojistiğe, perakendeden sağlığa kadar her alanda </w:t>
      </w:r>
      <w:r w:rsidR="00904B89" w:rsidRPr="005C0564">
        <w:rPr>
          <w:rFonts w:ascii="Vodafone Rg" w:eastAsia="Times New Roman" w:hAnsi="Vodafone Rg" w:cstheme="minorHAnsi"/>
          <w:bCs/>
          <w:sz w:val="24"/>
          <w:szCs w:val="24"/>
          <w:lang w:eastAsia="tr-TR"/>
        </w:rPr>
        <w:t>verimlilik, otomasyon</w:t>
      </w:r>
      <w:r w:rsidR="006048C1" w:rsidRPr="005C0564">
        <w:rPr>
          <w:rFonts w:ascii="Vodafone Rg" w:eastAsia="Times New Roman" w:hAnsi="Vodafone Rg" w:cstheme="minorHAnsi"/>
          <w:bCs/>
          <w:sz w:val="24"/>
          <w:szCs w:val="24"/>
          <w:lang w:eastAsia="tr-TR"/>
        </w:rPr>
        <w:t xml:space="preserve"> </w:t>
      </w:r>
      <w:r w:rsidR="00904B89" w:rsidRPr="005C0564">
        <w:rPr>
          <w:rFonts w:ascii="Vodafone Rg" w:eastAsia="Times New Roman" w:hAnsi="Vodafone Rg" w:cstheme="minorHAnsi"/>
          <w:bCs/>
          <w:sz w:val="24"/>
          <w:szCs w:val="24"/>
          <w:lang w:eastAsia="tr-TR"/>
        </w:rPr>
        <w:t>ve sürdürülebilirlikte çarpan etkisi</w:t>
      </w:r>
      <w:r w:rsidR="00904B89" w:rsidRPr="005C0564">
        <w:rPr>
          <w:rFonts w:ascii="Vodafone Rg" w:eastAsia="Times New Roman" w:hAnsi="Vodafone Rg" w:cstheme="minorHAnsi"/>
          <w:sz w:val="24"/>
          <w:szCs w:val="24"/>
          <w:lang w:eastAsia="tr-TR"/>
        </w:rPr>
        <w:t xml:space="preserve"> yaratacak bir dönüşüm gücü sunuyor. </w:t>
      </w:r>
      <w:r w:rsidR="00F4360B">
        <w:rPr>
          <w:rFonts w:ascii="Vodafone Rg" w:eastAsia="Times New Roman" w:hAnsi="Vodafone Rg" w:cstheme="minorHAnsi"/>
          <w:sz w:val="24"/>
          <w:szCs w:val="24"/>
          <w:lang w:eastAsia="tr-TR"/>
        </w:rPr>
        <w:t xml:space="preserve">5G ile gecikme süresi 30-50 milisaniyeden 1 milisaniyeye kadar düşüyor, makineler birbirleriyle neredeyse anlık iletişim kurabiliyor. </w:t>
      </w:r>
    </w:p>
    <w:p w14:paraId="2247FF20" w14:textId="4B015E4D" w:rsidR="00904B89" w:rsidRPr="005C0564" w:rsidRDefault="00904B89" w:rsidP="00EC5F83">
      <w:pPr>
        <w:spacing w:before="100" w:beforeAutospacing="1" w:after="100" w:afterAutospacing="1" w:line="276" w:lineRule="auto"/>
        <w:jc w:val="both"/>
        <w:rPr>
          <w:rFonts w:ascii="Vodafone Rg" w:eastAsia="Times New Roman" w:hAnsi="Vodafone Rg" w:cstheme="minorHAnsi"/>
          <w:sz w:val="24"/>
          <w:szCs w:val="24"/>
          <w:lang w:eastAsia="tr-TR"/>
        </w:rPr>
      </w:pPr>
      <w:r w:rsidRPr="009B3FB3">
        <w:rPr>
          <w:rFonts w:ascii="Vodafone Rg" w:eastAsia="Times New Roman" w:hAnsi="Vodafone Rg" w:cstheme="minorHAnsi"/>
          <w:b/>
          <w:sz w:val="24"/>
          <w:szCs w:val="24"/>
          <w:lang w:eastAsia="tr-TR"/>
        </w:rPr>
        <w:t>Vodafone Türkiye İcra Kurulu Başkan Yardımcısı Özlem Kestioğlu</w:t>
      </w:r>
      <w:r w:rsidRPr="005C0564">
        <w:rPr>
          <w:rFonts w:ascii="Vodafone Rg" w:eastAsia="Times New Roman" w:hAnsi="Vodafone Rg" w:cstheme="minorHAnsi"/>
          <w:sz w:val="24"/>
          <w:szCs w:val="24"/>
          <w:lang w:eastAsia="tr-TR"/>
        </w:rPr>
        <w:t>, 5G’nin işletmeler için stratejik önemine dikkat çekerek şunları söyledi: “5G ile işletmelerde yeni bir verimlilik devri başlıyor. Gecikme süresinin neredeyse sıfıra indiği bu yeni çağda, makineler birbiriyle gerçek zamanlı konuşabilecek, üretim hatları otonom biçimde yönetilebilecek. Bu da sanayide görülmemiş üretkenlik seviyelerinin önünü açacak. Vodafone Business olarak biz de bu dönüşümün her aşamasında işletmelerimizin yanında olacağız.</w:t>
      </w:r>
      <w:r w:rsidR="00B708AE" w:rsidRPr="005C0564">
        <w:rPr>
          <w:rFonts w:ascii="Vodafone Rg" w:eastAsia="Times New Roman" w:hAnsi="Vodafone Rg" w:cstheme="minorHAnsi"/>
          <w:sz w:val="24"/>
          <w:szCs w:val="24"/>
          <w:lang w:eastAsia="tr-TR"/>
        </w:rPr>
        <w:t xml:space="preserve"> 5 kıtadaki 5G deneyimimizi, 1 Nisan 2026 itibar</w:t>
      </w:r>
      <w:r w:rsidR="006048C1" w:rsidRPr="005C0564">
        <w:rPr>
          <w:rFonts w:ascii="Vodafone Rg" w:eastAsia="Times New Roman" w:hAnsi="Vodafone Rg" w:cstheme="minorHAnsi"/>
          <w:sz w:val="24"/>
          <w:szCs w:val="24"/>
          <w:lang w:eastAsia="tr-TR"/>
        </w:rPr>
        <w:t>ı</w:t>
      </w:r>
      <w:r w:rsidR="00B708AE" w:rsidRPr="005C0564">
        <w:rPr>
          <w:rFonts w:ascii="Vodafone Rg" w:eastAsia="Times New Roman" w:hAnsi="Vodafone Rg" w:cstheme="minorHAnsi"/>
          <w:sz w:val="24"/>
          <w:szCs w:val="24"/>
          <w:lang w:eastAsia="tr-TR"/>
        </w:rPr>
        <w:t>yla Türkiye’deki şirketlerin de hizmetine sunacağız.”</w:t>
      </w:r>
      <w:r w:rsidR="009B3FB3">
        <w:rPr>
          <w:rFonts w:ascii="Vodafone Rg" w:eastAsia="Times New Roman" w:hAnsi="Vodafone Rg" w:cstheme="minorHAnsi"/>
          <w:sz w:val="24"/>
          <w:szCs w:val="24"/>
          <w:lang w:eastAsia="tr-TR"/>
        </w:rPr>
        <w:t xml:space="preserve"> </w:t>
      </w:r>
    </w:p>
    <w:p w14:paraId="1D0FC142" w14:textId="77777777" w:rsidR="009B3FB3" w:rsidRDefault="00904B89" w:rsidP="00D90E20">
      <w:pPr>
        <w:spacing w:before="100" w:beforeAutospacing="1" w:after="100" w:afterAutospacing="1" w:line="276" w:lineRule="auto"/>
        <w:contextualSpacing/>
        <w:outlineLvl w:val="2"/>
        <w:rPr>
          <w:rFonts w:ascii="Vodafone Rg" w:eastAsia="Times New Roman" w:hAnsi="Vodafone Rg" w:cstheme="minorHAnsi"/>
          <w:b/>
          <w:bCs/>
          <w:sz w:val="24"/>
          <w:szCs w:val="24"/>
          <w:lang w:eastAsia="tr-TR"/>
        </w:rPr>
      </w:pPr>
      <w:r w:rsidRPr="005C0564">
        <w:rPr>
          <w:rFonts w:ascii="Vodafone Rg" w:eastAsia="Times New Roman" w:hAnsi="Vodafone Rg" w:cstheme="minorHAnsi"/>
          <w:b/>
          <w:bCs/>
          <w:sz w:val="24"/>
          <w:szCs w:val="24"/>
          <w:lang w:eastAsia="tr-TR"/>
        </w:rPr>
        <w:t>“5G MPN çözümleri endüstride dijitalleşmenin lokomotifi olacak”</w:t>
      </w:r>
    </w:p>
    <w:p w14:paraId="3F1321F4" w14:textId="5D8C357C" w:rsidR="00904B89" w:rsidRPr="005C0564" w:rsidRDefault="00904B89" w:rsidP="00D90E20">
      <w:pPr>
        <w:spacing w:before="100" w:beforeAutospacing="1" w:after="100" w:afterAutospacing="1" w:line="276" w:lineRule="auto"/>
        <w:contextualSpacing/>
        <w:outlineLvl w:val="2"/>
        <w:rPr>
          <w:rFonts w:ascii="Vodafone Rg" w:eastAsia="Times New Roman" w:hAnsi="Vodafone Rg" w:cstheme="minorHAnsi"/>
          <w:b/>
          <w:bCs/>
          <w:sz w:val="24"/>
          <w:szCs w:val="24"/>
          <w:lang w:eastAsia="tr-TR"/>
        </w:rPr>
      </w:pPr>
      <w:r w:rsidRPr="005C0564">
        <w:rPr>
          <w:rFonts w:ascii="Vodafone Rg" w:eastAsia="Times New Roman" w:hAnsi="Vodafone Rg" w:cstheme="minorHAnsi"/>
          <w:sz w:val="24"/>
          <w:szCs w:val="24"/>
          <w:lang w:eastAsia="tr-TR"/>
        </w:rPr>
        <w:t xml:space="preserve">Vodafone Business, Türkiye’de 5G’nin endüstriyel uygulamalarına öncülük eden projeleriyle de dikkat çekiyor. </w:t>
      </w:r>
      <w:r w:rsidR="00B34FAA" w:rsidRPr="005C0564">
        <w:rPr>
          <w:rFonts w:ascii="Vodafone Rg" w:eastAsia="Times New Roman" w:hAnsi="Vodafone Rg" w:cstheme="minorHAnsi"/>
          <w:sz w:val="24"/>
          <w:szCs w:val="24"/>
          <w:lang w:eastAsia="tr-TR"/>
        </w:rPr>
        <w:t xml:space="preserve">Akıllı şehirleri, akıllı fabrikaları, akıllı limanları, otonom sürücüsüz araçları mümkün kılan 5G teknolojisi iş yapış şekillerini kökünden değiştirecek. Özelleştirilmiş mobil </w:t>
      </w:r>
      <w:r w:rsidR="00B34FAA" w:rsidRPr="005C0564">
        <w:rPr>
          <w:rFonts w:ascii="Vodafone Rg" w:eastAsia="Times New Roman" w:hAnsi="Vodafone Rg" w:cstheme="minorHAnsi"/>
          <w:sz w:val="24"/>
          <w:szCs w:val="24"/>
          <w:lang w:eastAsia="tr-TR"/>
        </w:rPr>
        <w:lastRenderedPageBreak/>
        <w:t xml:space="preserve">şebeke projelerini Türkiye’nin önde gelen üretim tesislerinde </w:t>
      </w:r>
      <w:r w:rsidR="00BA326A" w:rsidRPr="005C0564">
        <w:rPr>
          <w:rFonts w:ascii="Vodafone Rg" w:eastAsia="Times New Roman" w:hAnsi="Vodafone Rg" w:cstheme="minorHAnsi"/>
          <w:sz w:val="24"/>
          <w:szCs w:val="24"/>
          <w:lang w:eastAsia="tr-TR"/>
        </w:rPr>
        <w:t xml:space="preserve">öncü olarak </w:t>
      </w:r>
      <w:r w:rsidR="00B34FAA" w:rsidRPr="005C0564">
        <w:rPr>
          <w:rFonts w:ascii="Vodafone Rg" w:eastAsia="Times New Roman" w:hAnsi="Vodafone Rg" w:cstheme="minorHAnsi"/>
          <w:sz w:val="24"/>
          <w:szCs w:val="24"/>
          <w:lang w:eastAsia="tr-TR"/>
        </w:rPr>
        <w:t xml:space="preserve">hayata geçiren Vodafone Business, önümüzdeki dönemde </w:t>
      </w:r>
      <w:r w:rsidR="00BA326A" w:rsidRPr="005C0564">
        <w:rPr>
          <w:rFonts w:ascii="Vodafone Rg" w:eastAsia="Times New Roman" w:hAnsi="Vodafone Rg" w:cstheme="minorHAnsi"/>
          <w:sz w:val="24"/>
          <w:szCs w:val="24"/>
          <w:lang w:eastAsia="tr-TR"/>
        </w:rPr>
        <w:t>özellikle 5G MPN yapılarına odaklanarak işletmelerin dönüşümüne liderlik edecek. Bu amaçla Vodafone Business, işletmelerin g</w:t>
      </w:r>
      <w:r w:rsidR="00B34FAA" w:rsidRPr="005C0564">
        <w:rPr>
          <w:rFonts w:ascii="Vodafone Rg" w:eastAsia="Times New Roman" w:hAnsi="Vodafone Rg" w:cstheme="minorHAnsi"/>
          <w:sz w:val="24"/>
          <w:szCs w:val="24"/>
          <w:lang w:eastAsia="tr-TR"/>
        </w:rPr>
        <w:t xml:space="preserve">arantilenmiş bant genişliği, düşük gecikme süresi, güvenli ve hızlı veri akışıyla </w:t>
      </w:r>
      <w:r w:rsidR="00BA326A" w:rsidRPr="005C0564">
        <w:rPr>
          <w:rFonts w:ascii="Vodafone Rg" w:eastAsia="Times New Roman" w:hAnsi="Vodafone Rg" w:cstheme="minorHAnsi"/>
          <w:sz w:val="24"/>
          <w:szCs w:val="24"/>
          <w:lang w:eastAsia="tr-TR"/>
        </w:rPr>
        <w:t xml:space="preserve">5G’nin dönüştürücü teknolojilerini deneyimlemesine olanak sağlamak için, </w:t>
      </w:r>
      <w:r w:rsidR="005F4A08" w:rsidRPr="005C0564">
        <w:rPr>
          <w:rFonts w:ascii="Vodafone Rg" w:eastAsia="Times New Roman" w:hAnsi="Vodafone Rg" w:cstheme="minorHAnsi"/>
          <w:sz w:val="24"/>
          <w:szCs w:val="24"/>
          <w:lang w:eastAsia="tr-TR"/>
        </w:rPr>
        <w:t>MESS’in inovasyon merkezi MEXT’te Türkiye’nin ilk 5G Özelleştirilmiş Mobil Şebekesi (MPN)’i hayata geçirdi.</w:t>
      </w:r>
      <w:r w:rsidRPr="005C0564">
        <w:rPr>
          <w:rFonts w:ascii="Vodafone Rg" w:eastAsia="Times New Roman" w:hAnsi="Vodafone Rg" w:cstheme="minorHAnsi"/>
          <w:sz w:val="24"/>
          <w:szCs w:val="24"/>
          <w:lang w:eastAsia="tr-TR"/>
        </w:rPr>
        <w:t xml:space="preserve"> </w:t>
      </w:r>
      <w:r w:rsidR="00EF63BE" w:rsidRPr="005C0564">
        <w:rPr>
          <w:rFonts w:ascii="Vodafone Rg" w:eastAsia="Times New Roman" w:hAnsi="Vodafone Rg" w:cstheme="minorHAnsi"/>
          <w:sz w:val="24"/>
          <w:szCs w:val="24"/>
          <w:lang w:eastAsia="tr-TR"/>
        </w:rPr>
        <w:t>5G teknolojilerine hazırlık yapma</w:t>
      </w:r>
      <w:r w:rsidR="00D573A5">
        <w:rPr>
          <w:rFonts w:ascii="Vodafone Rg" w:eastAsia="Times New Roman" w:hAnsi="Vodafone Rg" w:cstheme="minorHAnsi"/>
          <w:sz w:val="24"/>
          <w:szCs w:val="24"/>
          <w:lang w:eastAsia="tr-TR"/>
        </w:rPr>
        <w:t>k</w:t>
      </w:r>
      <w:r w:rsidR="00EF63BE" w:rsidRPr="005C0564">
        <w:rPr>
          <w:rFonts w:ascii="Vodafone Rg" w:eastAsia="Times New Roman" w:hAnsi="Vodafone Rg" w:cstheme="minorHAnsi"/>
          <w:sz w:val="24"/>
          <w:szCs w:val="24"/>
          <w:lang w:eastAsia="tr-TR"/>
        </w:rPr>
        <w:t xml:space="preserve"> isteyen </w:t>
      </w:r>
      <w:r w:rsidR="00BA326A" w:rsidRPr="005C0564">
        <w:rPr>
          <w:rFonts w:ascii="Vodafone Rg" w:eastAsia="Times New Roman" w:hAnsi="Vodafone Rg" w:cstheme="minorHAnsi"/>
          <w:sz w:val="24"/>
          <w:szCs w:val="24"/>
          <w:lang w:eastAsia="tr-TR"/>
        </w:rPr>
        <w:t>işletmelere özel çözüm</w:t>
      </w:r>
      <w:r w:rsidR="00D573A5">
        <w:rPr>
          <w:rFonts w:ascii="Vodafone Rg" w:eastAsia="Times New Roman" w:hAnsi="Vodafone Rg" w:cstheme="minorHAnsi"/>
          <w:sz w:val="24"/>
          <w:szCs w:val="24"/>
          <w:lang w:eastAsia="tr-TR"/>
        </w:rPr>
        <w:t>ler</w:t>
      </w:r>
      <w:r w:rsidR="00BA326A" w:rsidRPr="005C0564">
        <w:rPr>
          <w:rFonts w:ascii="Vodafone Rg" w:eastAsia="Times New Roman" w:hAnsi="Vodafone Rg" w:cstheme="minorHAnsi"/>
          <w:sz w:val="24"/>
          <w:szCs w:val="24"/>
          <w:lang w:eastAsia="tr-TR"/>
        </w:rPr>
        <w:t xml:space="preserve"> geliştiriyor. </w:t>
      </w:r>
    </w:p>
    <w:p w14:paraId="05FD1944" w14:textId="765E1EC4" w:rsidR="00904B89" w:rsidRPr="00771A6F" w:rsidRDefault="00904B89" w:rsidP="00771A6F">
      <w:pPr>
        <w:spacing w:before="100" w:beforeAutospacing="1" w:after="100" w:afterAutospacing="1" w:line="276" w:lineRule="auto"/>
        <w:jc w:val="both"/>
        <w:rPr>
          <w:rFonts w:ascii="Vodafone Rg" w:eastAsia="Times New Roman" w:hAnsi="Vodafone Rg" w:cstheme="minorHAnsi"/>
          <w:sz w:val="24"/>
          <w:szCs w:val="24"/>
          <w:lang w:eastAsia="tr-TR"/>
        </w:rPr>
      </w:pPr>
      <w:r w:rsidRPr="004C0D6B">
        <w:rPr>
          <w:rFonts w:ascii="Vodafone Rg" w:eastAsia="Times New Roman" w:hAnsi="Vodafone Rg" w:cstheme="minorHAnsi"/>
          <w:sz w:val="24"/>
          <w:szCs w:val="24"/>
          <w:lang w:eastAsia="tr-TR"/>
        </w:rPr>
        <w:t xml:space="preserve">Özlem Kestioğlu, </w:t>
      </w:r>
      <w:r w:rsidRPr="00904B89">
        <w:rPr>
          <w:rFonts w:ascii="Vodafone Rg" w:eastAsia="Times New Roman" w:hAnsi="Vodafone Rg" w:cstheme="minorHAnsi"/>
          <w:sz w:val="24"/>
          <w:szCs w:val="24"/>
          <w:lang w:eastAsia="tr-TR"/>
        </w:rPr>
        <w:t>Vodafone Bus</w:t>
      </w:r>
      <w:r w:rsidRPr="004C0D6B">
        <w:rPr>
          <w:rFonts w:ascii="Vodafone Rg" w:eastAsia="Times New Roman" w:hAnsi="Vodafone Rg" w:cstheme="minorHAnsi"/>
          <w:sz w:val="24"/>
          <w:szCs w:val="24"/>
          <w:lang w:eastAsia="tr-TR"/>
        </w:rPr>
        <w:t>iness olarak</w:t>
      </w:r>
      <w:r w:rsidRPr="00904B89">
        <w:rPr>
          <w:rFonts w:ascii="Vodafone Rg" w:eastAsia="Times New Roman" w:hAnsi="Vodafone Rg" w:cstheme="minorHAnsi"/>
          <w:sz w:val="24"/>
          <w:szCs w:val="24"/>
          <w:lang w:eastAsia="tr-TR"/>
        </w:rPr>
        <w:t xml:space="preserve"> 1,7 milyondan fazla küçük işletme, 70 bin KOBİ ve 5 bin büyük işletme</w:t>
      </w:r>
      <w:r w:rsidRPr="004C0D6B">
        <w:rPr>
          <w:rFonts w:ascii="Vodafone Rg" w:eastAsia="Times New Roman" w:hAnsi="Vodafone Rg" w:cstheme="minorHAnsi"/>
          <w:sz w:val="24"/>
          <w:szCs w:val="24"/>
          <w:lang w:eastAsia="tr-TR"/>
        </w:rPr>
        <w:t>nin dijitalleşmesine destek verdiklerini</w:t>
      </w:r>
      <w:r w:rsidR="00B708AE">
        <w:rPr>
          <w:rFonts w:ascii="Vodafone Rg" w:eastAsia="Times New Roman" w:hAnsi="Vodafone Rg" w:cstheme="minorHAnsi"/>
          <w:sz w:val="24"/>
          <w:szCs w:val="24"/>
          <w:lang w:eastAsia="tr-TR"/>
        </w:rPr>
        <w:t xml:space="preserve"> </w:t>
      </w:r>
      <w:r w:rsidRPr="004C0D6B">
        <w:rPr>
          <w:rFonts w:ascii="Vodafone Rg" w:eastAsia="Times New Roman" w:hAnsi="Vodafone Rg" w:cstheme="minorHAnsi"/>
          <w:sz w:val="24"/>
          <w:szCs w:val="24"/>
          <w:lang w:eastAsia="tr-TR"/>
        </w:rPr>
        <w:t>söyledi. “</w:t>
      </w:r>
      <w:r w:rsidRPr="004C0D6B">
        <w:rPr>
          <w:rFonts w:ascii="Vodafone Rg" w:eastAsia="Times New Roman" w:hAnsi="Vodafone Rg" w:cstheme="minorHAnsi"/>
          <w:bCs/>
          <w:sz w:val="24"/>
          <w:szCs w:val="24"/>
          <w:lang w:eastAsia="tr-TR"/>
        </w:rPr>
        <w:t>Türkiye’deki dört veri merkezi</w:t>
      </w:r>
      <w:r w:rsidRPr="00904B89">
        <w:rPr>
          <w:rFonts w:ascii="Vodafone Rg" w:eastAsia="Times New Roman" w:hAnsi="Vodafone Rg" w:cstheme="minorHAnsi"/>
          <w:sz w:val="24"/>
          <w:szCs w:val="24"/>
          <w:lang w:eastAsia="tr-TR"/>
        </w:rPr>
        <w:t xml:space="preserve"> ve </w:t>
      </w:r>
      <w:r w:rsidRPr="004C0D6B">
        <w:rPr>
          <w:rFonts w:ascii="Vodafone Rg" w:eastAsia="Times New Roman" w:hAnsi="Vodafone Rg" w:cstheme="minorHAnsi"/>
          <w:bCs/>
          <w:sz w:val="24"/>
          <w:szCs w:val="24"/>
          <w:lang w:eastAsia="tr-TR"/>
        </w:rPr>
        <w:t>dünyadaki 28 ülkede toplam 800 bin metrekare veri merkezi alanı</w:t>
      </w:r>
      <w:r w:rsidRPr="00904B89">
        <w:rPr>
          <w:rFonts w:ascii="Vodafone Rg" w:eastAsia="Times New Roman" w:hAnsi="Vodafone Rg" w:cstheme="minorHAnsi"/>
          <w:sz w:val="24"/>
          <w:szCs w:val="24"/>
          <w:lang w:eastAsia="tr-TR"/>
        </w:rPr>
        <w:t xml:space="preserve"> ile işletmelere güvenli, esnek ve ölçeklenebilir alt</w:t>
      </w:r>
      <w:r w:rsidRPr="004C0D6B">
        <w:rPr>
          <w:rFonts w:ascii="Vodafone Rg" w:eastAsia="Times New Roman" w:hAnsi="Vodafone Rg" w:cstheme="minorHAnsi"/>
          <w:sz w:val="24"/>
          <w:szCs w:val="24"/>
          <w:lang w:eastAsia="tr-TR"/>
        </w:rPr>
        <w:t xml:space="preserve">yapılar sağlıyoruz” diyen </w:t>
      </w:r>
      <w:r w:rsidRPr="00904B89">
        <w:rPr>
          <w:rFonts w:ascii="Vodafone Rg" w:eastAsia="Times New Roman" w:hAnsi="Vodafone Rg" w:cstheme="minorHAnsi"/>
          <w:sz w:val="24"/>
          <w:szCs w:val="24"/>
          <w:lang w:eastAsia="tr-TR"/>
        </w:rPr>
        <w:t>Özlem Kestioğlu, Vodafone Business’ın</w:t>
      </w:r>
      <w:r w:rsidR="00582591">
        <w:rPr>
          <w:rFonts w:ascii="Vodafone Rg" w:eastAsia="Times New Roman" w:hAnsi="Vodafone Rg" w:cstheme="minorHAnsi"/>
          <w:sz w:val="24"/>
          <w:szCs w:val="24"/>
          <w:lang w:eastAsia="tr-TR"/>
        </w:rPr>
        <w:t xml:space="preserve"> global deneyiminin Türkiye’ye kattığı gücü şu sözlerle özetledi:</w:t>
      </w:r>
      <w:r w:rsidR="00771A6F">
        <w:rPr>
          <w:rFonts w:ascii="Vodafone Rg" w:eastAsia="Times New Roman" w:hAnsi="Vodafone Rg" w:cstheme="minorHAnsi"/>
          <w:sz w:val="24"/>
          <w:szCs w:val="24"/>
          <w:lang w:eastAsia="tr-TR"/>
        </w:rPr>
        <w:t xml:space="preserve"> </w:t>
      </w:r>
      <w:r w:rsidRPr="00EC5F83">
        <w:rPr>
          <w:rFonts w:ascii="Vodafone Rg" w:eastAsia="Times New Roman" w:hAnsi="Vodafone Rg" w:cstheme="minorHAnsi"/>
          <w:bCs/>
          <w:sz w:val="24"/>
          <w:szCs w:val="24"/>
          <w:lang w:eastAsia="tr-TR"/>
        </w:rPr>
        <w:t>“Bugün 1</w:t>
      </w:r>
      <w:r w:rsidR="00E76ED4" w:rsidRPr="00EC5F83">
        <w:rPr>
          <w:rFonts w:ascii="Vodafone Rg" w:eastAsia="Times New Roman" w:hAnsi="Vodafone Rg" w:cstheme="minorHAnsi"/>
          <w:bCs/>
          <w:sz w:val="24"/>
          <w:szCs w:val="24"/>
          <w:lang w:eastAsia="tr-TR"/>
        </w:rPr>
        <w:t>80’den fazla</w:t>
      </w:r>
      <w:r w:rsidRPr="00EC5F83">
        <w:rPr>
          <w:rFonts w:ascii="Vodafone Rg" w:eastAsia="Times New Roman" w:hAnsi="Vodafone Rg" w:cstheme="minorHAnsi"/>
          <w:bCs/>
          <w:sz w:val="24"/>
          <w:szCs w:val="24"/>
          <w:lang w:eastAsia="tr-TR"/>
        </w:rPr>
        <w:t xml:space="preserve"> ülkede</w:t>
      </w:r>
      <w:r w:rsidR="00E76ED4" w:rsidRPr="00EC5F83">
        <w:rPr>
          <w:rFonts w:ascii="Vodafone Rg" w:eastAsia="Times New Roman" w:hAnsi="Vodafone Rg" w:cstheme="minorHAnsi"/>
          <w:bCs/>
          <w:sz w:val="24"/>
          <w:szCs w:val="24"/>
          <w:lang w:eastAsia="tr-TR"/>
        </w:rPr>
        <w:t xml:space="preserve"> 215</w:t>
      </w:r>
      <w:r w:rsidRPr="00EC5F83">
        <w:rPr>
          <w:rFonts w:ascii="Vodafone Rg" w:eastAsia="Times New Roman" w:hAnsi="Vodafone Rg" w:cstheme="minorHAnsi"/>
          <w:bCs/>
          <w:sz w:val="24"/>
          <w:szCs w:val="24"/>
          <w:lang w:eastAsia="tr-TR"/>
        </w:rPr>
        <w:t xml:space="preserve"> milyondan fazla nesneyi birbirine bağlıyoruz. IoT, bulut, yapay zekâ ve 5G teknolojilerinin birleşimiyle kurumlara uçtan uca dijitalleşme olanağı sunuyoruz. Yapay zekâ uygulamalarından videolara, makinelerin birbirleriyle kesintisiz bir şekilde</w:t>
      </w:r>
      <w:r w:rsidR="00EC5F83" w:rsidRPr="00EC5F83">
        <w:rPr>
          <w:rFonts w:ascii="Vodafone Rg" w:eastAsia="Times New Roman" w:hAnsi="Vodafone Rg" w:cstheme="minorHAnsi"/>
          <w:bCs/>
          <w:sz w:val="24"/>
          <w:szCs w:val="24"/>
          <w:lang w:eastAsia="tr-TR"/>
        </w:rPr>
        <w:t xml:space="preserve"> </w:t>
      </w:r>
      <w:r w:rsidRPr="00EC5F83">
        <w:rPr>
          <w:rFonts w:ascii="Vodafone Rg" w:eastAsia="Times New Roman" w:hAnsi="Vodafone Rg" w:cstheme="minorHAnsi"/>
          <w:bCs/>
          <w:sz w:val="24"/>
          <w:szCs w:val="24"/>
          <w:lang w:eastAsia="tr-TR"/>
        </w:rPr>
        <w:t>konuşmasından petabaytlarca verinin depolanmasına kadar olan iş süreçlerinde 5G bir atılım</w:t>
      </w:r>
      <w:r w:rsidR="00EC5F83" w:rsidRPr="00EC5F83">
        <w:rPr>
          <w:rFonts w:ascii="Vodafone Rg" w:eastAsia="Times New Roman" w:hAnsi="Vodafone Rg" w:cstheme="minorHAnsi"/>
          <w:bCs/>
          <w:sz w:val="24"/>
          <w:szCs w:val="24"/>
          <w:lang w:eastAsia="tr-TR"/>
        </w:rPr>
        <w:t xml:space="preserve"> </w:t>
      </w:r>
      <w:r w:rsidRPr="00EC5F83">
        <w:rPr>
          <w:rFonts w:ascii="Vodafone Rg" w:eastAsia="Times New Roman" w:hAnsi="Vodafone Rg" w:cstheme="minorHAnsi"/>
          <w:bCs/>
          <w:sz w:val="24"/>
          <w:szCs w:val="24"/>
          <w:lang w:eastAsia="tr-TR"/>
        </w:rPr>
        <w:t xml:space="preserve">yaratacak. Veriye erişim bugün de çok önemli ama önümüzdeki dönemde operasyonlarıyla ilgili verilere en hızlı ve en güvenli şekilde erişim sağlayabilen şirketler büyük bir avantaja sahip olacak. Vodafone Business olarak hedefimiz, sadece </w:t>
      </w:r>
      <w:r w:rsidR="00BA326A">
        <w:rPr>
          <w:rFonts w:ascii="Vodafone Rg" w:eastAsia="Times New Roman" w:hAnsi="Vodafone Rg" w:cstheme="minorHAnsi"/>
          <w:bCs/>
          <w:sz w:val="24"/>
          <w:szCs w:val="24"/>
          <w:lang w:eastAsia="tr-TR"/>
        </w:rPr>
        <w:t xml:space="preserve">veri ve ses </w:t>
      </w:r>
      <w:r w:rsidRPr="00EC5F83">
        <w:rPr>
          <w:rFonts w:ascii="Vodafone Rg" w:eastAsia="Times New Roman" w:hAnsi="Vodafone Rg" w:cstheme="minorHAnsi"/>
          <w:bCs/>
          <w:sz w:val="24"/>
          <w:szCs w:val="24"/>
          <w:lang w:eastAsia="tr-TR"/>
        </w:rPr>
        <w:t>bağlantı</w:t>
      </w:r>
      <w:r w:rsidR="00BA326A">
        <w:rPr>
          <w:rFonts w:ascii="Vodafone Rg" w:eastAsia="Times New Roman" w:hAnsi="Vodafone Rg" w:cstheme="minorHAnsi"/>
          <w:bCs/>
          <w:sz w:val="24"/>
          <w:szCs w:val="24"/>
          <w:lang w:eastAsia="tr-TR"/>
        </w:rPr>
        <w:t xml:space="preserve">sı </w:t>
      </w:r>
      <w:r w:rsidRPr="00EC5F83">
        <w:rPr>
          <w:rFonts w:ascii="Vodafone Rg" w:eastAsia="Times New Roman" w:hAnsi="Vodafone Rg" w:cstheme="minorHAnsi"/>
          <w:bCs/>
          <w:sz w:val="24"/>
          <w:szCs w:val="24"/>
          <w:lang w:eastAsia="tr-TR"/>
        </w:rPr>
        <w:t xml:space="preserve">sağlayan bir operatör değil, </w:t>
      </w:r>
      <w:r w:rsidR="00BA326A">
        <w:rPr>
          <w:rFonts w:ascii="Vodafone Rg" w:eastAsia="Times New Roman" w:hAnsi="Vodafone Rg" w:cstheme="minorHAnsi"/>
          <w:bCs/>
          <w:sz w:val="24"/>
          <w:szCs w:val="24"/>
          <w:lang w:eastAsia="tr-TR"/>
        </w:rPr>
        <w:t xml:space="preserve">verinin </w:t>
      </w:r>
      <w:r w:rsidR="00A00C2B">
        <w:rPr>
          <w:rFonts w:ascii="Vodafone Rg" w:eastAsia="Times New Roman" w:hAnsi="Vodafone Rg" w:cstheme="minorHAnsi"/>
          <w:bCs/>
          <w:sz w:val="24"/>
          <w:szCs w:val="24"/>
          <w:lang w:eastAsia="tr-TR"/>
        </w:rPr>
        <w:t xml:space="preserve">yönetildiği, işlendiği Veri </w:t>
      </w:r>
      <w:r w:rsidR="001C5AF9">
        <w:rPr>
          <w:rFonts w:ascii="Vodafone Rg" w:eastAsia="Times New Roman" w:hAnsi="Vodafone Rg" w:cstheme="minorHAnsi"/>
          <w:bCs/>
          <w:sz w:val="24"/>
          <w:szCs w:val="24"/>
          <w:lang w:eastAsia="tr-TR"/>
        </w:rPr>
        <w:t>M</w:t>
      </w:r>
      <w:r w:rsidR="00A00C2B">
        <w:rPr>
          <w:rFonts w:ascii="Vodafone Rg" w:eastAsia="Times New Roman" w:hAnsi="Vodafone Rg" w:cstheme="minorHAnsi"/>
          <w:bCs/>
          <w:sz w:val="24"/>
          <w:szCs w:val="24"/>
          <w:lang w:eastAsia="tr-TR"/>
        </w:rPr>
        <w:t xml:space="preserve">erkezi ve Bulut </w:t>
      </w:r>
      <w:r w:rsidR="001C5AF9">
        <w:rPr>
          <w:rFonts w:ascii="Vodafone Rg" w:eastAsia="Times New Roman" w:hAnsi="Vodafone Rg" w:cstheme="minorHAnsi"/>
          <w:bCs/>
          <w:sz w:val="24"/>
          <w:szCs w:val="24"/>
          <w:lang w:eastAsia="tr-TR"/>
        </w:rPr>
        <w:t>A</w:t>
      </w:r>
      <w:r w:rsidR="00A00C2B">
        <w:rPr>
          <w:rFonts w:ascii="Vodafone Rg" w:eastAsia="Times New Roman" w:hAnsi="Vodafone Rg" w:cstheme="minorHAnsi"/>
          <w:bCs/>
          <w:sz w:val="24"/>
          <w:szCs w:val="24"/>
          <w:lang w:eastAsia="tr-TR"/>
        </w:rPr>
        <w:t xml:space="preserve">ltyapıları ile Siber Güvenlik gibi dijital servislerde de </w:t>
      </w:r>
      <w:r w:rsidRPr="00EC5F83">
        <w:rPr>
          <w:rFonts w:ascii="Vodafone Rg" w:eastAsia="Times New Roman" w:hAnsi="Vodafone Rg" w:cstheme="minorHAnsi"/>
          <w:bCs/>
          <w:sz w:val="24"/>
          <w:szCs w:val="24"/>
          <w:lang w:eastAsia="tr-TR"/>
        </w:rPr>
        <w:t xml:space="preserve">güvenilir iş ortağı olmak. Bir başka deyişle devasa bir ekosistem </w:t>
      </w:r>
      <w:r w:rsidR="009129F1" w:rsidRPr="00EC5F83">
        <w:rPr>
          <w:rFonts w:ascii="Vodafone Rg" w:eastAsia="Times New Roman" w:hAnsi="Vodafone Rg" w:cstheme="minorHAnsi"/>
          <w:bCs/>
          <w:sz w:val="24"/>
          <w:szCs w:val="24"/>
          <w:lang w:eastAsia="tr-TR"/>
        </w:rPr>
        <w:t>geliyor ve</w:t>
      </w:r>
      <w:r w:rsidRPr="00EC5F83">
        <w:rPr>
          <w:rFonts w:ascii="Vodafone Rg" w:eastAsia="Times New Roman" w:hAnsi="Vodafone Rg" w:cstheme="minorHAnsi"/>
          <w:bCs/>
          <w:sz w:val="24"/>
          <w:szCs w:val="24"/>
          <w:lang w:eastAsia="tr-TR"/>
        </w:rPr>
        <w:t xml:space="preserve"> tüm bunları 5G altyapısıyla mümkün kılabileceğiz.</w:t>
      </w:r>
      <w:r w:rsidR="00771A6F">
        <w:rPr>
          <w:rFonts w:ascii="Vodafone Rg" w:eastAsia="Times New Roman" w:hAnsi="Vodafone Rg" w:cstheme="minorHAnsi"/>
          <w:bCs/>
          <w:sz w:val="24"/>
          <w:szCs w:val="24"/>
          <w:lang w:eastAsia="tr-TR"/>
        </w:rPr>
        <w:t>”</w:t>
      </w:r>
    </w:p>
    <w:p w14:paraId="0606AED9" w14:textId="77777777" w:rsidR="00DD0637" w:rsidRDefault="004C0D6B" w:rsidP="00DD0637">
      <w:pPr>
        <w:spacing w:before="100" w:beforeAutospacing="1" w:after="100" w:afterAutospacing="1" w:line="276" w:lineRule="auto"/>
        <w:contextualSpacing/>
        <w:outlineLvl w:val="2"/>
        <w:rPr>
          <w:rFonts w:ascii="Vodafone Rg" w:eastAsia="Times New Roman" w:hAnsi="Vodafone Rg" w:cstheme="minorHAnsi"/>
          <w:b/>
          <w:bCs/>
          <w:sz w:val="24"/>
          <w:szCs w:val="24"/>
          <w:lang w:eastAsia="tr-TR"/>
        </w:rPr>
      </w:pPr>
      <w:r w:rsidRPr="005C0564">
        <w:rPr>
          <w:rFonts w:ascii="Vodafone Rg" w:eastAsia="Times New Roman" w:hAnsi="Vodafone Rg" w:cstheme="minorHAnsi"/>
          <w:b/>
          <w:bCs/>
          <w:sz w:val="24"/>
          <w:szCs w:val="24"/>
          <w:lang w:eastAsia="tr-TR"/>
        </w:rPr>
        <w:t>5G kutlaması, kampanyalarla sürüyor</w:t>
      </w:r>
    </w:p>
    <w:p w14:paraId="0A239C6B" w14:textId="2A61D3CA" w:rsidR="00F616F7" w:rsidRDefault="00904B89" w:rsidP="00DD0637">
      <w:pPr>
        <w:spacing w:before="100" w:beforeAutospacing="1" w:after="100" w:afterAutospacing="1" w:line="276" w:lineRule="auto"/>
        <w:contextualSpacing/>
        <w:outlineLvl w:val="2"/>
        <w:rPr>
          <w:rFonts w:ascii="Vodafone Rg" w:hAnsi="Vodafone Rg" w:cs="Arial"/>
          <w:color w:val="1C2B28"/>
          <w:sz w:val="24"/>
          <w:szCs w:val="24"/>
          <w:bdr w:val="none" w:sz="0" w:space="0" w:color="auto" w:frame="1"/>
        </w:rPr>
      </w:pPr>
      <w:r w:rsidRPr="005C0564">
        <w:rPr>
          <w:rFonts w:ascii="Vodafone Rg" w:eastAsia="Times New Roman" w:hAnsi="Vodafone Rg" w:cstheme="minorHAnsi"/>
          <w:sz w:val="24"/>
          <w:szCs w:val="24"/>
          <w:lang w:eastAsia="tr-TR"/>
        </w:rPr>
        <w:t>Vodafone, 1 Nisan 2026 itibarıyla aktif olacak 5G hizmetini düzenlenen özel bir kampanyayla kutl</w:t>
      </w:r>
      <w:r w:rsidR="009129F1" w:rsidRPr="005C0564">
        <w:rPr>
          <w:rFonts w:ascii="Vodafone Rg" w:eastAsia="Times New Roman" w:hAnsi="Vodafone Rg" w:cstheme="minorHAnsi"/>
          <w:sz w:val="24"/>
          <w:szCs w:val="24"/>
          <w:lang w:eastAsia="tr-TR"/>
        </w:rPr>
        <w:t xml:space="preserve">adı. </w:t>
      </w:r>
      <w:r w:rsidRPr="005C0564">
        <w:rPr>
          <w:rFonts w:ascii="Vodafone Rg" w:eastAsia="Times New Roman" w:hAnsi="Vodafone Rg" w:cstheme="minorHAnsi"/>
          <w:sz w:val="24"/>
          <w:szCs w:val="24"/>
          <w:lang w:eastAsia="tr-TR"/>
        </w:rPr>
        <w:t>1</w:t>
      </w:r>
      <w:r w:rsidR="007A05B4" w:rsidRPr="005C0564">
        <w:rPr>
          <w:rFonts w:ascii="Vodafone Rg" w:eastAsia="Times New Roman" w:hAnsi="Vodafone Rg" w:cstheme="minorHAnsi"/>
          <w:sz w:val="24"/>
          <w:szCs w:val="24"/>
          <w:lang w:eastAsia="tr-TR"/>
        </w:rPr>
        <w:t>6</w:t>
      </w:r>
      <w:r w:rsidRPr="005C0564">
        <w:rPr>
          <w:rFonts w:ascii="Vodafone Rg" w:eastAsia="Times New Roman" w:hAnsi="Vodafone Rg" w:cstheme="minorHAnsi"/>
          <w:sz w:val="24"/>
          <w:szCs w:val="24"/>
          <w:lang w:eastAsia="tr-TR"/>
        </w:rPr>
        <w:t xml:space="preserve"> Ekim </w:t>
      </w:r>
      <w:r w:rsidR="00A55768" w:rsidRPr="005C0564">
        <w:rPr>
          <w:rFonts w:ascii="Vodafone Rg" w:eastAsia="Times New Roman" w:hAnsi="Vodafone Rg" w:cstheme="minorHAnsi"/>
          <w:sz w:val="24"/>
          <w:szCs w:val="24"/>
          <w:lang w:eastAsia="tr-TR"/>
        </w:rPr>
        <w:t xml:space="preserve">2025 günü başlayan </w:t>
      </w:r>
      <w:r w:rsidRPr="005C0564">
        <w:rPr>
          <w:rFonts w:ascii="Vodafone Rg" w:eastAsia="Times New Roman" w:hAnsi="Vodafone Rg" w:cstheme="minorHAnsi"/>
          <w:sz w:val="24"/>
          <w:szCs w:val="24"/>
          <w:lang w:eastAsia="tr-TR"/>
        </w:rPr>
        <w:t>kampanya</w:t>
      </w:r>
      <w:r w:rsidR="00A55768" w:rsidRPr="005C0564">
        <w:rPr>
          <w:rFonts w:ascii="Vodafone Rg" w:eastAsia="Times New Roman" w:hAnsi="Vodafone Rg" w:cstheme="minorHAnsi"/>
          <w:sz w:val="24"/>
          <w:szCs w:val="24"/>
          <w:lang w:eastAsia="tr-TR"/>
        </w:rPr>
        <w:t xml:space="preserve"> sayesinde</w:t>
      </w:r>
      <w:r w:rsidRPr="005C0564">
        <w:rPr>
          <w:rFonts w:ascii="Vodafone Rg" w:eastAsia="Times New Roman" w:hAnsi="Vodafone Rg" w:cstheme="minorHAnsi"/>
          <w:sz w:val="24"/>
          <w:szCs w:val="24"/>
          <w:lang w:eastAsia="tr-TR"/>
        </w:rPr>
        <w:t xml:space="preserve">, her gün farklı bir hediye </w:t>
      </w:r>
      <w:r w:rsidR="009129F1" w:rsidRPr="005C0564">
        <w:rPr>
          <w:rFonts w:ascii="Vodafone Rg" w:eastAsia="Times New Roman" w:hAnsi="Vodafone Rg" w:cstheme="minorHAnsi"/>
          <w:sz w:val="24"/>
          <w:szCs w:val="24"/>
          <w:lang w:eastAsia="tr-TR"/>
        </w:rPr>
        <w:t xml:space="preserve">ile </w:t>
      </w:r>
      <w:r w:rsidRPr="005C0564">
        <w:rPr>
          <w:rFonts w:ascii="Vodafone Rg" w:eastAsia="Times New Roman" w:hAnsi="Vodafone Rg" w:cstheme="minorHAnsi"/>
          <w:sz w:val="24"/>
          <w:szCs w:val="24"/>
          <w:lang w:eastAsia="tr-TR"/>
        </w:rPr>
        <w:t>kullanıcıların 5G deneyimi</w:t>
      </w:r>
      <w:r w:rsidR="009129F1" w:rsidRPr="005C0564">
        <w:rPr>
          <w:rFonts w:ascii="Vodafone Rg" w:eastAsia="Times New Roman" w:hAnsi="Vodafone Rg" w:cstheme="minorHAnsi"/>
          <w:sz w:val="24"/>
          <w:szCs w:val="24"/>
          <w:lang w:eastAsia="tr-TR"/>
        </w:rPr>
        <w:t>ni artırmayı hedeflediklerini söyleyen Kestioğlu, “</w:t>
      </w:r>
      <w:r w:rsidRPr="005C0564">
        <w:rPr>
          <w:rFonts w:ascii="Vodafone Rg" w:eastAsia="Times New Roman" w:hAnsi="Vodafone Rg" w:cstheme="minorHAnsi"/>
          <w:sz w:val="24"/>
          <w:szCs w:val="24"/>
          <w:lang w:eastAsia="tr-TR"/>
        </w:rPr>
        <w:t>Kampanya kapsamında mobil internet, cihaz ve aksesuar indirimleri, V</w:t>
      </w:r>
      <w:r w:rsidR="00E76ED4" w:rsidRPr="005C0564">
        <w:rPr>
          <w:rFonts w:ascii="Vodafone Rg" w:eastAsia="Times New Roman" w:hAnsi="Vodafone Rg" w:cstheme="minorHAnsi"/>
          <w:sz w:val="24"/>
          <w:szCs w:val="24"/>
          <w:lang w:eastAsia="tr-TR"/>
        </w:rPr>
        <w:t xml:space="preserve">odafone </w:t>
      </w:r>
      <w:r w:rsidRPr="005C0564">
        <w:rPr>
          <w:rFonts w:ascii="Vodafone Rg" w:eastAsia="Times New Roman" w:hAnsi="Vodafone Rg" w:cstheme="minorHAnsi"/>
          <w:sz w:val="24"/>
          <w:szCs w:val="24"/>
          <w:lang w:eastAsia="tr-TR"/>
        </w:rPr>
        <w:t>Pay faydaları ve sürpriz internet hediyeleriyle müşteriler</w:t>
      </w:r>
      <w:r w:rsidR="006048C1" w:rsidRPr="005C0564">
        <w:rPr>
          <w:rFonts w:ascii="Vodafone Rg" w:eastAsia="Times New Roman" w:hAnsi="Vodafone Rg" w:cstheme="minorHAnsi"/>
          <w:sz w:val="24"/>
          <w:szCs w:val="24"/>
          <w:lang w:eastAsia="tr-TR"/>
        </w:rPr>
        <w:t>imize</w:t>
      </w:r>
      <w:r w:rsidRPr="005C0564">
        <w:rPr>
          <w:rFonts w:ascii="Vodafone Rg" w:eastAsia="Times New Roman" w:hAnsi="Vodafone Rg" w:cstheme="minorHAnsi"/>
          <w:sz w:val="24"/>
          <w:szCs w:val="24"/>
          <w:lang w:eastAsia="tr-TR"/>
        </w:rPr>
        <w:t xml:space="preserve"> beş gün boyunca 5 farklı avantaj sağlandı</w:t>
      </w:r>
      <w:r w:rsidR="009129F1" w:rsidRPr="005C0564">
        <w:rPr>
          <w:rFonts w:ascii="Vodafone Rg" w:hAnsi="Vodafone Rg" w:cstheme="minorHAnsi"/>
          <w:sz w:val="24"/>
          <w:szCs w:val="24"/>
        </w:rPr>
        <w:t xml:space="preserve">. </w:t>
      </w:r>
      <w:r w:rsidR="007E0FBA" w:rsidRPr="005C0564">
        <w:rPr>
          <w:rFonts w:ascii="Vodafone Rg" w:hAnsi="Vodafone Rg" w:cs="Arial"/>
          <w:color w:val="1C2B28"/>
          <w:sz w:val="24"/>
          <w:szCs w:val="24"/>
          <w:bdr w:val="none" w:sz="0" w:space="0" w:color="auto" w:frame="1"/>
        </w:rPr>
        <w:t xml:space="preserve">Cihaz kampanyamızda sunduğumuz portföyle de </w:t>
      </w:r>
      <w:r w:rsidR="009129F1" w:rsidRPr="005C0564">
        <w:rPr>
          <w:rFonts w:ascii="Vodafone Rg" w:hAnsi="Vodafone Rg" w:cs="Arial"/>
          <w:color w:val="1C2B28"/>
          <w:sz w:val="24"/>
          <w:szCs w:val="24"/>
          <w:bdr w:val="none" w:sz="0" w:space="0" w:color="auto" w:frame="1"/>
        </w:rPr>
        <w:t>5G teknolojisine uygun cihaz sayısını artırma</w:t>
      </w:r>
      <w:r w:rsidR="007E0FBA" w:rsidRPr="005C0564">
        <w:rPr>
          <w:rFonts w:ascii="Vodafone Rg" w:hAnsi="Vodafone Rg" w:cs="Arial"/>
          <w:color w:val="1C2B28"/>
          <w:sz w:val="24"/>
          <w:szCs w:val="24"/>
          <w:bdr w:val="none" w:sz="0" w:space="0" w:color="auto" w:frame="1"/>
        </w:rPr>
        <w:t>yı amaçladık</w:t>
      </w:r>
      <w:r w:rsidR="009129F1" w:rsidRPr="005C0564">
        <w:rPr>
          <w:rFonts w:ascii="Vodafone Rg" w:hAnsi="Vodafone Rg" w:cs="Arial"/>
          <w:color w:val="1C2B28"/>
          <w:sz w:val="24"/>
          <w:szCs w:val="24"/>
          <w:bdr w:val="none" w:sz="0" w:space="0" w:color="auto" w:frame="1"/>
        </w:rPr>
        <w:t>. Bu gibi kampanyalarla müşterilerimizi</w:t>
      </w:r>
      <w:r w:rsidR="00A55768" w:rsidRPr="005C0564">
        <w:rPr>
          <w:rFonts w:ascii="Vodafone Rg" w:hAnsi="Vodafone Rg" w:cs="Arial"/>
          <w:color w:val="1C2B28"/>
          <w:sz w:val="24"/>
          <w:szCs w:val="24"/>
          <w:bdr w:val="none" w:sz="0" w:space="0" w:color="auto" w:frame="1"/>
        </w:rPr>
        <w:t xml:space="preserve"> </w:t>
      </w:r>
      <w:r w:rsidR="009129F1" w:rsidRPr="005C0564">
        <w:rPr>
          <w:rFonts w:ascii="Vodafone Rg" w:hAnsi="Vodafone Rg" w:cs="Arial"/>
          <w:color w:val="1C2B28"/>
          <w:sz w:val="24"/>
          <w:szCs w:val="24"/>
          <w:bdr w:val="none" w:sz="0" w:space="0" w:color="auto" w:frame="1"/>
        </w:rPr>
        <w:t>buluşturmaya devam edeceğiz” dedi.</w:t>
      </w:r>
    </w:p>
    <w:p w14:paraId="71E3AFF2" w14:textId="77777777" w:rsidR="00DD0637" w:rsidRDefault="00DD0637" w:rsidP="00DD0637">
      <w:pPr>
        <w:spacing w:before="100" w:beforeAutospacing="1" w:after="100" w:afterAutospacing="1" w:line="276" w:lineRule="auto"/>
        <w:contextualSpacing/>
        <w:outlineLvl w:val="2"/>
        <w:rPr>
          <w:rFonts w:ascii="Vodafone Rg" w:hAnsi="Vodafone Rg" w:cs="Arial"/>
          <w:color w:val="1C2B28"/>
          <w:sz w:val="24"/>
          <w:szCs w:val="24"/>
          <w:bdr w:val="none" w:sz="0" w:space="0" w:color="auto" w:frame="1"/>
        </w:rPr>
      </w:pPr>
    </w:p>
    <w:p w14:paraId="2946F10B" w14:textId="77777777" w:rsidR="00F61C38" w:rsidRPr="00DD0637" w:rsidRDefault="00F61C38" w:rsidP="00DD0637">
      <w:pPr>
        <w:spacing w:before="100" w:beforeAutospacing="1" w:after="100" w:afterAutospacing="1" w:line="276" w:lineRule="auto"/>
        <w:contextualSpacing/>
        <w:outlineLvl w:val="2"/>
        <w:rPr>
          <w:rFonts w:ascii="Vodafone Rg" w:eastAsia="Times New Roman" w:hAnsi="Vodafone Rg" w:cstheme="minorHAnsi"/>
          <w:b/>
          <w:bCs/>
          <w:sz w:val="24"/>
          <w:szCs w:val="24"/>
          <w:lang w:eastAsia="tr-TR"/>
        </w:rPr>
      </w:pPr>
    </w:p>
    <w:p w14:paraId="1334619B" w14:textId="77777777" w:rsidR="00F616F7" w:rsidRPr="0024335A" w:rsidRDefault="00F616F7" w:rsidP="00F616F7">
      <w:pPr>
        <w:rPr>
          <w:rFonts w:ascii="Vodafone Rg" w:hAnsi="Vodafone Rg" w:cs="Calibri"/>
          <w:sz w:val="18"/>
          <w:szCs w:val="18"/>
        </w:rPr>
      </w:pPr>
      <w:r w:rsidRPr="00CA142B">
        <w:rPr>
          <w:rFonts w:ascii="Vodafone Rg" w:hAnsi="Vodafone Rg" w:cs="Calibri"/>
          <w:b/>
          <w:bCs/>
          <w:sz w:val="18"/>
          <w:szCs w:val="18"/>
          <w:u w:val="single"/>
        </w:rPr>
        <w:t>Vodafone hakkında</w:t>
      </w:r>
    </w:p>
    <w:p w14:paraId="5B913BA4" w14:textId="77777777" w:rsidR="00F616F7" w:rsidRPr="00CA142B" w:rsidRDefault="00F616F7" w:rsidP="00EC5F83">
      <w:pPr>
        <w:jc w:val="both"/>
        <w:rPr>
          <w:rFonts w:ascii="Vodafone Rg" w:hAnsi="Vodafone Rg" w:cs="Calibri"/>
          <w:sz w:val="18"/>
          <w:szCs w:val="18"/>
        </w:rPr>
      </w:pPr>
      <w:bookmarkStart w:id="0" w:name="_Hlk204968363"/>
      <w:r w:rsidRPr="00CA142B">
        <w:rPr>
          <w:rFonts w:ascii="Vodafone Rg" w:hAnsi="Vodafone Rg" w:cs="Calibri"/>
          <w:sz w:val="18"/>
          <w:szCs w:val="18"/>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2C3F9B17" w14:textId="4F9BC9D3" w:rsidR="00F616F7" w:rsidRPr="00F616F7" w:rsidRDefault="00F616F7" w:rsidP="00F616F7">
      <w:pPr>
        <w:rPr>
          <w:rFonts w:ascii="Vodafone Rg" w:hAnsi="Vodafone Rg" w:cs="Calibri"/>
          <w:sz w:val="18"/>
          <w:szCs w:val="18"/>
        </w:rPr>
      </w:pPr>
      <w:r w:rsidRPr="00CA142B">
        <w:rPr>
          <w:rFonts w:ascii="Vodafone Rg" w:hAnsi="Vodafone Rg" w:cs="Calibri"/>
          <w:sz w:val="18"/>
          <w:szCs w:val="18"/>
        </w:rPr>
        <w:t xml:space="preserve">Daha fazla bilgi için </w:t>
      </w:r>
      <w:hyperlink r:id="rId9" w:history="1">
        <w:r w:rsidRPr="00CA142B">
          <w:rPr>
            <w:rStyle w:val="Kpr"/>
            <w:rFonts w:ascii="Vodafone Rg" w:hAnsi="Vodafone Rg" w:cs="Calibri"/>
            <w:color w:val="0563C1"/>
            <w:sz w:val="18"/>
            <w:szCs w:val="18"/>
          </w:rPr>
          <w:t>www.vodafone.com</w:t>
        </w:r>
      </w:hyperlink>
      <w:r w:rsidRPr="00CA142B">
        <w:rPr>
          <w:rFonts w:ascii="Vodafone Rg" w:hAnsi="Vodafone Rg" w:cs="Calibri"/>
          <w:sz w:val="18"/>
          <w:szCs w:val="18"/>
        </w:rPr>
        <w:t xml:space="preserve"> adresini ziyaret edebilir, @VodafoneGroup X hesabımızı takip edebilir ve </w:t>
      </w:r>
      <w:hyperlink r:id="rId10" w:history="1">
        <w:r w:rsidRPr="00CA142B">
          <w:rPr>
            <w:rStyle w:val="Kpr"/>
            <w:rFonts w:ascii="Vodafone Rg" w:hAnsi="Vodafone Rg" w:cs="Calibri"/>
            <w:color w:val="0563C1"/>
            <w:sz w:val="18"/>
            <w:szCs w:val="18"/>
          </w:rPr>
          <w:t>www.linkedin.com/company/vodafone</w:t>
        </w:r>
      </w:hyperlink>
      <w:r w:rsidRPr="00CA142B">
        <w:rPr>
          <w:rFonts w:ascii="Vodafone Rg" w:hAnsi="Vodafone Rg" w:cs="Calibri"/>
          <w:sz w:val="18"/>
          <w:szCs w:val="18"/>
        </w:rPr>
        <w:t xml:space="preserve"> adresinden bizimle bağlantı kurabilirsiniz.</w:t>
      </w:r>
      <w:bookmarkEnd w:id="0"/>
    </w:p>
    <w:p w14:paraId="1F2D974D" w14:textId="77777777" w:rsidR="00F616F7" w:rsidRPr="00CA142B" w:rsidRDefault="00F616F7" w:rsidP="00F616F7">
      <w:pPr>
        <w:rPr>
          <w:rFonts w:ascii="Vodafone Rg" w:hAnsi="Vodafone Rg"/>
          <w:b/>
          <w:bCs/>
          <w:sz w:val="18"/>
          <w:szCs w:val="18"/>
        </w:rPr>
      </w:pPr>
      <w:r w:rsidRPr="00CA142B">
        <w:rPr>
          <w:rFonts w:ascii="Vodafone Rg" w:hAnsi="Vodafone Rg"/>
          <w:b/>
          <w:bCs/>
          <w:sz w:val="18"/>
          <w:szCs w:val="18"/>
        </w:rPr>
        <w:lastRenderedPageBreak/>
        <w:t xml:space="preserve">Bilgi için: </w:t>
      </w:r>
      <w:r w:rsidRPr="00CA142B">
        <w:rPr>
          <w:rFonts w:ascii="Vodafone Rg" w:hAnsi="Vodafone Rg"/>
          <w:sz w:val="18"/>
          <w:szCs w:val="18"/>
        </w:rPr>
        <w:t xml:space="preserve">Medyaevi İletişim / Cansu Karadan / 0541 865 85 78 / </w:t>
      </w:r>
      <w:hyperlink r:id="rId11" w:history="1">
        <w:r w:rsidRPr="00CA142B">
          <w:rPr>
            <w:rStyle w:val="Kpr"/>
            <w:rFonts w:ascii="Vodafone Rg" w:eastAsiaTheme="majorEastAsia" w:hAnsi="Vodafone Rg"/>
            <w:sz w:val="18"/>
            <w:szCs w:val="18"/>
          </w:rPr>
          <w:t>ckaradan@medyaevi.com.tr</w:t>
        </w:r>
      </w:hyperlink>
    </w:p>
    <w:p w14:paraId="33122590" w14:textId="77777777" w:rsidR="00F616F7" w:rsidRPr="00CA142B" w:rsidRDefault="00F616F7" w:rsidP="00F616F7">
      <w:pPr>
        <w:rPr>
          <w:rFonts w:ascii="Vodafone Rg" w:hAnsi="Vodafone Rg"/>
          <w:sz w:val="18"/>
          <w:szCs w:val="18"/>
        </w:rPr>
      </w:pPr>
    </w:p>
    <w:p w14:paraId="6BE4437C" w14:textId="3F026B1A" w:rsidR="00F75300" w:rsidRPr="004C0D6B" w:rsidRDefault="00F616F7" w:rsidP="00F616F7">
      <w:pPr>
        <w:rPr>
          <w:rFonts w:ascii="Vodafone Rg" w:hAnsi="Vodafone Rg" w:cstheme="minorHAnsi"/>
          <w:sz w:val="24"/>
          <w:szCs w:val="24"/>
        </w:rPr>
      </w:pPr>
      <w:r w:rsidRPr="0024335A">
        <w:rPr>
          <w:rFonts w:ascii="Aptos" w:hAnsi="Aptos"/>
          <w:noProof/>
          <w:sz w:val="24"/>
          <w:szCs w:val="24"/>
          <w:lang w:eastAsia="tr-TR"/>
        </w:rPr>
        <w:drawing>
          <wp:anchor distT="0" distB="0" distL="114300" distR="114300" simplePos="0" relativeHeight="251663360" behindDoc="0" locked="0" layoutInCell="1" allowOverlap="1" wp14:anchorId="44956155" wp14:editId="31C3C32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42B">
        <w:rPr>
          <w:rFonts w:ascii="Aptos" w:hAnsi="Aptos"/>
          <w:noProof/>
          <w:sz w:val="24"/>
          <w:szCs w:val="24"/>
          <w:lang w:eastAsia="tr-TR"/>
        </w:rPr>
        <w:drawing>
          <wp:anchor distT="0" distB="0" distL="114300" distR="114300" simplePos="0" relativeHeight="251665408" behindDoc="0" locked="0" layoutInCell="1" allowOverlap="1" wp14:anchorId="3E22C819" wp14:editId="57633681">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42B">
        <w:rPr>
          <w:rFonts w:ascii="Aptos" w:hAnsi="Aptos"/>
          <w:noProof/>
          <w:sz w:val="24"/>
          <w:szCs w:val="24"/>
          <w:lang w:eastAsia="tr-TR"/>
        </w:rPr>
        <w:drawing>
          <wp:anchor distT="0" distB="0" distL="114300" distR="114300" simplePos="0" relativeHeight="251664384" behindDoc="0" locked="0" layoutInCell="1" allowOverlap="1" wp14:anchorId="142EE163" wp14:editId="6589435E">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42B">
        <w:rPr>
          <w:rFonts w:ascii="Vodafone Rg" w:hAnsi="Vodafone Rg"/>
        </w:rPr>
        <w:tab/>
      </w:r>
    </w:p>
    <w:sectPr w:rsidR="00F75300" w:rsidRPr="004C0D6B">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34880" w14:textId="77777777" w:rsidR="00194FC0" w:rsidRDefault="00194FC0" w:rsidP="007A05B4">
      <w:pPr>
        <w:spacing w:after="0" w:line="240" w:lineRule="auto"/>
      </w:pPr>
      <w:r>
        <w:separator/>
      </w:r>
    </w:p>
  </w:endnote>
  <w:endnote w:type="continuationSeparator" w:id="0">
    <w:p w14:paraId="7E1E3AC7" w14:textId="77777777" w:rsidR="00194FC0" w:rsidRDefault="00194FC0" w:rsidP="007A0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odafone Rg">
    <w:altName w:val="Calibri"/>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7389" w14:textId="33E94101" w:rsidR="007A05B4" w:rsidRDefault="007A05B4">
    <w:pPr>
      <w:pStyle w:val="AltBilgi"/>
    </w:pPr>
    <w:r>
      <w:rPr>
        <w:noProof/>
        <w:lang w:eastAsia="tr-TR"/>
      </w:rPr>
      <mc:AlternateContent>
        <mc:Choice Requires="wps">
          <w:drawing>
            <wp:anchor distT="0" distB="0" distL="114300" distR="114300" simplePos="0" relativeHeight="251659264" behindDoc="0" locked="0" layoutInCell="0" allowOverlap="1" wp14:anchorId="166F988F" wp14:editId="5721850E">
              <wp:simplePos x="0" y="0"/>
              <wp:positionH relativeFrom="page">
                <wp:posOffset>0</wp:posOffset>
              </wp:positionH>
              <wp:positionV relativeFrom="page">
                <wp:posOffset>10227945</wp:posOffset>
              </wp:positionV>
              <wp:extent cx="7560310" cy="273050"/>
              <wp:effectExtent l="0" t="0" r="0" b="12700"/>
              <wp:wrapNone/>
              <wp:docPr id="1" name="MSIPCMda3946be906ea7979a6c3f28"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3F696C" w14:textId="2B12500B" w:rsidR="007A05B4" w:rsidRPr="007A05B4" w:rsidRDefault="007A05B4" w:rsidP="007A05B4">
                          <w:pPr>
                            <w:spacing w:after="0"/>
                            <w:rPr>
                              <w:rFonts w:ascii="Calibri" w:hAnsi="Calibri" w:cs="Calibri"/>
                              <w:color w:val="000000"/>
                              <w:sz w:val="14"/>
                            </w:rPr>
                          </w:pPr>
                          <w:r w:rsidRPr="007A05B4">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6F988F" id="_x0000_t202" coordsize="21600,21600" o:spt="202" path="m,l,21600r21600,l21600,xe">
              <v:stroke joinstyle="miter"/>
              <v:path gradientshapeok="t" o:connecttype="rect"/>
            </v:shapetype>
            <v:shape id="MSIPCMda3946be906ea7979a6c3f28"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F3F696C" w14:textId="2B12500B" w:rsidR="007A05B4" w:rsidRPr="007A05B4" w:rsidRDefault="007A05B4" w:rsidP="007A05B4">
                    <w:pPr>
                      <w:spacing w:after="0"/>
                      <w:rPr>
                        <w:rFonts w:ascii="Calibri" w:hAnsi="Calibri" w:cs="Calibri"/>
                        <w:color w:val="000000"/>
                        <w:sz w:val="14"/>
                      </w:rPr>
                    </w:pPr>
                    <w:r w:rsidRPr="007A05B4">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4E0A" w14:textId="77777777" w:rsidR="00194FC0" w:rsidRDefault="00194FC0" w:rsidP="007A05B4">
      <w:pPr>
        <w:spacing w:after="0" w:line="240" w:lineRule="auto"/>
      </w:pPr>
      <w:r>
        <w:separator/>
      </w:r>
    </w:p>
  </w:footnote>
  <w:footnote w:type="continuationSeparator" w:id="0">
    <w:p w14:paraId="19A90D6A" w14:textId="77777777" w:rsidR="00194FC0" w:rsidRDefault="00194FC0" w:rsidP="007A0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3236A"/>
    <w:multiLevelType w:val="hybridMultilevel"/>
    <w:tmpl w:val="A2D40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3903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B89"/>
    <w:rsid w:val="000C73FC"/>
    <w:rsid w:val="000D07B6"/>
    <w:rsid w:val="000D6504"/>
    <w:rsid w:val="001105AB"/>
    <w:rsid w:val="0012362A"/>
    <w:rsid w:val="00194FC0"/>
    <w:rsid w:val="001C5AF9"/>
    <w:rsid w:val="001D6FAD"/>
    <w:rsid w:val="001E5F56"/>
    <w:rsid w:val="0022706E"/>
    <w:rsid w:val="002D7DE1"/>
    <w:rsid w:val="00371417"/>
    <w:rsid w:val="004526F1"/>
    <w:rsid w:val="004C0D6B"/>
    <w:rsid w:val="004D31C5"/>
    <w:rsid w:val="00582591"/>
    <w:rsid w:val="005C0564"/>
    <w:rsid w:val="005C3DC9"/>
    <w:rsid w:val="005F4A08"/>
    <w:rsid w:val="006048C1"/>
    <w:rsid w:val="00647773"/>
    <w:rsid w:val="00650B39"/>
    <w:rsid w:val="00655FA1"/>
    <w:rsid w:val="006E4980"/>
    <w:rsid w:val="0070783E"/>
    <w:rsid w:val="007261BF"/>
    <w:rsid w:val="00771A6F"/>
    <w:rsid w:val="007A05B4"/>
    <w:rsid w:val="007E0FBA"/>
    <w:rsid w:val="0087735A"/>
    <w:rsid w:val="00893BE4"/>
    <w:rsid w:val="00904B89"/>
    <w:rsid w:val="009129F1"/>
    <w:rsid w:val="009303CE"/>
    <w:rsid w:val="00973419"/>
    <w:rsid w:val="009971A1"/>
    <w:rsid w:val="009B3FB3"/>
    <w:rsid w:val="009C2AA3"/>
    <w:rsid w:val="009D5D31"/>
    <w:rsid w:val="009E028E"/>
    <w:rsid w:val="00A00C2B"/>
    <w:rsid w:val="00A55768"/>
    <w:rsid w:val="00AD3EF0"/>
    <w:rsid w:val="00AE7A77"/>
    <w:rsid w:val="00B02571"/>
    <w:rsid w:val="00B34FAA"/>
    <w:rsid w:val="00B453F2"/>
    <w:rsid w:val="00B708AE"/>
    <w:rsid w:val="00B770A9"/>
    <w:rsid w:val="00B94E6D"/>
    <w:rsid w:val="00BA326A"/>
    <w:rsid w:val="00C113F7"/>
    <w:rsid w:val="00D41C49"/>
    <w:rsid w:val="00D573A5"/>
    <w:rsid w:val="00D90E20"/>
    <w:rsid w:val="00DB2F91"/>
    <w:rsid w:val="00DD0637"/>
    <w:rsid w:val="00E76ED4"/>
    <w:rsid w:val="00E966C2"/>
    <w:rsid w:val="00EC5F83"/>
    <w:rsid w:val="00EF63BE"/>
    <w:rsid w:val="00F4360B"/>
    <w:rsid w:val="00F4530A"/>
    <w:rsid w:val="00F616F7"/>
    <w:rsid w:val="00F61C38"/>
    <w:rsid w:val="00F75300"/>
    <w:rsid w:val="00FA0E4C"/>
    <w:rsid w:val="00FB74EC"/>
    <w:rsid w:val="00FD28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65C4AF"/>
  <w15:chartTrackingRefBased/>
  <w15:docId w15:val="{596E2611-E055-4CAC-BF0C-D8E4F10F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904B8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904B89"/>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904B89"/>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04B89"/>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904B89"/>
    <w:rPr>
      <w:b/>
      <w:bCs/>
    </w:rPr>
  </w:style>
  <w:style w:type="paragraph" w:styleId="NormalWeb">
    <w:name w:val="Normal (Web)"/>
    <w:basedOn w:val="Normal"/>
    <w:uiPriority w:val="99"/>
    <w:semiHidden/>
    <w:unhideWhenUsed/>
    <w:rsid w:val="00904B8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904B89"/>
    <w:pPr>
      <w:ind w:left="720"/>
      <w:contextualSpacing/>
    </w:pPr>
    <w:rPr>
      <w:kern w:val="2"/>
      <w14:ligatures w14:val="standardContextual"/>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904B89"/>
    <w:rPr>
      <w:kern w:val="2"/>
      <w14:ligatures w14:val="standardContextual"/>
    </w:rPr>
  </w:style>
  <w:style w:type="character" w:styleId="AklamaBavurusu">
    <w:name w:val="annotation reference"/>
    <w:basedOn w:val="VarsaylanParagrafYazTipi"/>
    <w:uiPriority w:val="99"/>
    <w:semiHidden/>
    <w:unhideWhenUsed/>
    <w:rsid w:val="00647773"/>
    <w:rPr>
      <w:sz w:val="16"/>
      <w:szCs w:val="16"/>
    </w:rPr>
  </w:style>
  <w:style w:type="paragraph" w:styleId="AklamaMetni">
    <w:name w:val="annotation text"/>
    <w:basedOn w:val="Normal"/>
    <w:link w:val="AklamaMetniChar"/>
    <w:uiPriority w:val="99"/>
    <w:unhideWhenUsed/>
    <w:rsid w:val="00647773"/>
    <w:pPr>
      <w:spacing w:line="240" w:lineRule="auto"/>
    </w:pPr>
    <w:rPr>
      <w:sz w:val="20"/>
      <w:szCs w:val="20"/>
    </w:rPr>
  </w:style>
  <w:style w:type="character" w:customStyle="1" w:styleId="AklamaMetniChar">
    <w:name w:val="Açıklama Metni Char"/>
    <w:basedOn w:val="VarsaylanParagrafYazTipi"/>
    <w:link w:val="AklamaMetni"/>
    <w:uiPriority w:val="99"/>
    <w:rsid w:val="00647773"/>
    <w:rPr>
      <w:sz w:val="20"/>
      <w:szCs w:val="20"/>
    </w:rPr>
  </w:style>
  <w:style w:type="paragraph" w:styleId="AklamaKonusu">
    <w:name w:val="annotation subject"/>
    <w:basedOn w:val="AklamaMetni"/>
    <w:next w:val="AklamaMetni"/>
    <w:link w:val="AklamaKonusuChar"/>
    <w:uiPriority w:val="99"/>
    <w:semiHidden/>
    <w:unhideWhenUsed/>
    <w:rsid w:val="00647773"/>
    <w:rPr>
      <w:b/>
      <w:bCs/>
    </w:rPr>
  </w:style>
  <w:style w:type="character" w:customStyle="1" w:styleId="AklamaKonusuChar">
    <w:name w:val="Açıklama Konusu Char"/>
    <w:basedOn w:val="AklamaMetniChar"/>
    <w:link w:val="AklamaKonusu"/>
    <w:uiPriority w:val="99"/>
    <w:semiHidden/>
    <w:rsid w:val="00647773"/>
    <w:rPr>
      <w:b/>
      <w:bCs/>
      <w:sz w:val="20"/>
      <w:szCs w:val="20"/>
    </w:rPr>
  </w:style>
  <w:style w:type="paragraph" w:styleId="stBilgi">
    <w:name w:val="header"/>
    <w:basedOn w:val="Normal"/>
    <w:link w:val="stBilgiChar"/>
    <w:uiPriority w:val="99"/>
    <w:unhideWhenUsed/>
    <w:rsid w:val="007A05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05B4"/>
  </w:style>
  <w:style w:type="paragraph" w:styleId="AltBilgi">
    <w:name w:val="footer"/>
    <w:basedOn w:val="Normal"/>
    <w:link w:val="AltBilgiChar"/>
    <w:uiPriority w:val="99"/>
    <w:unhideWhenUsed/>
    <w:rsid w:val="007A05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05B4"/>
  </w:style>
  <w:style w:type="paragraph" w:styleId="BalonMetni">
    <w:name w:val="Balloon Text"/>
    <w:basedOn w:val="Normal"/>
    <w:link w:val="BalonMetniChar"/>
    <w:uiPriority w:val="99"/>
    <w:semiHidden/>
    <w:unhideWhenUsed/>
    <w:rsid w:val="00B708A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708AE"/>
    <w:rPr>
      <w:rFonts w:ascii="Segoe UI" w:hAnsi="Segoe UI" w:cs="Segoe UI"/>
      <w:sz w:val="18"/>
      <w:szCs w:val="18"/>
    </w:rPr>
  </w:style>
  <w:style w:type="character" w:styleId="Kpr">
    <w:name w:val="Hyperlink"/>
    <w:basedOn w:val="VarsaylanParagrafYazTipi"/>
    <w:unhideWhenUsed/>
    <w:rsid w:val="00F616F7"/>
    <w:rPr>
      <w:color w:val="0000FF"/>
      <w:u w:val="single"/>
    </w:rPr>
  </w:style>
  <w:style w:type="paragraph" w:styleId="Dzeltme">
    <w:name w:val="Revision"/>
    <w:hidden/>
    <w:uiPriority w:val="99"/>
    <w:semiHidden/>
    <w:rsid w:val="005C3DC9"/>
    <w:pPr>
      <w:spacing w:after="0" w:line="240" w:lineRule="auto"/>
    </w:pPr>
  </w:style>
  <w:style w:type="character" w:customStyle="1" w:styleId="UnresolvedMention1">
    <w:name w:val="Unresolved Mention1"/>
    <w:basedOn w:val="VarsaylanParagrafYazTipi"/>
    <w:uiPriority w:val="99"/>
    <w:semiHidden/>
    <w:unhideWhenUsed/>
    <w:rsid w:val="005C3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00348">
      <w:bodyDiv w:val="1"/>
      <w:marLeft w:val="0"/>
      <w:marRight w:val="0"/>
      <w:marTop w:val="0"/>
      <w:marBottom w:val="0"/>
      <w:divBdr>
        <w:top w:val="none" w:sz="0" w:space="0" w:color="auto"/>
        <w:left w:val="none" w:sz="0" w:space="0" w:color="auto"/>
        <w:bottom w:val="none" w:sz="0" w:space="0" w:color="auto"/>
        <w:right w:val="none" w:sz="0" w:space="0" w:color="auto"/>
      </w:divBdr>
      <w:divsChild>
        <w:div w:id="93211123">
          <w:blockQuote w:val="1"/>
          <w:marLeft w:val="720"/>
          <w:marRight w:val="720"/>
          <w:marTop w:val="100"/>
          <w:marBottom w:val="100"/>
          <w:divBdr>
            <w:top w:val="none" w:sz="0" w:space="0" w:color="auto"/>
            <w:left w:val="none" w:sz="0" w:space="0" w:color="auto"/>
            <w:bottom w:val="none" w:sz="0" w:space="0" w:color="auto"/>
            <w:right w:val="none" w:sz="0" w:space="0" w:color="auto"/>
          </w:divBdr>
        </w:div>
        <w:div w:id="440106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VodafoneMedya"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medyamerkezi.vodafone.com.t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karadan@medyaevi.com.tr"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linkedin.com/company/vodafon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odafone.com" TargetMode="External"/><Relationship Id="rId14" Type="http://schemas.openxmlformats.org/officeDocument/2006/relationships/hyperlink" Target="https://www.instagram.com/vodafone_medya/"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2DAA5-A9F5-4DCA-8B49-CC33DD358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967</Words>
  <Characters>5515</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ESİN</dc:creator>
  <cp:keywords/>
  <dc:description/>
  <cp:lastModifiedBy>Cansu Karadan</cp:lastModifiedBy>
  <cp:revision>20</cp:revision>
  <dcterms:created xsi:type="dcterms:W3CDTF">2025-10-31T21:07:00Z</dcterms:created>
  <dcterms:modified xsi:type="dcterms:W3CDTF">2025-11-05T06:39:00Z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1134171313</vt:i4>
  </property>
  <property fmtid="{D5CDD505-2E9C-101B-9397-08002B2CF9AE}" pid="4" name="_EmailSubject">
    <vt:lpwstr>VBU 5G Bülteni Onay Ricası</vt:lpwstr>
  </property>
  <property fmtid="{D5CDD505-2E9C-101B-9397-08002B2CF9AE}" pid="5" name="_AuthorEmail">
    <vt:lpwstr>Ozlem.Kestioglu@vodafone.com</vt:lpwstr>
  </property>
  <property fmtid="{D5CDD505-2E9C-101B-9397-08002B2CF9AE}" pid="6" name="_AuthorEmailDisplayName">
    <vt:lpwstr>Ozlem Kestioglu, Vodafone</vt:lpwstr>
  </property>
  <property fmtid="{D5CDD505-2E9C-101B-9397-08002B2CF9AE}" pid="7" name="_ReviewingToolsShownOnce">
    <vt:lpwstr/>
  </property>
  <property fmtid="{D5CDD505-2E9C-101B-9397-08002B2CF9AE}" pid="8" name="MSIP_Label_0359f705-2ba0-454b-9cfc-6ce5bcaac040_Enabled">
    <vt:lpwstr>true</vt:lpwstr>
  </property>
  <property fmtid="{D5CDD505-2E9C-101B-9397-08002B2CF9AE}" pid="9" name="MSIP_Label_0359f705-2ba0-454b-9cfc-6ce5bcaac040_SetDate">
    <vt:lpwstr>2025-11-03T08:12:18Z</vt:lpwstr>
  </property>
  <property fmtid="{D5CDD505-2E9C-101B-9397-08002B2CF9AE}" pid="10" name="MSIP_Label_0359f705-2ba0-454b-9cfc-6ce5bcaac040_Method">
    <vt:lpwstr>Standard</vt:lpwstr>
  </property>
  <property fmtid="{D5CDD505-2E9C-101B-9397-08002B2CF9AE}" pid="11" name="MSIP_Label_0359f705-2ba0-454b-9cfc-6ce5bcaac040_Name">
    <vt:lpwstr>0359f705-2ba0-454b-9cfc-6ce5bcaac040</vt:lpwstr>
  </property>
  <property fmtid="{D5CDD505-2E9C-101B-9397-08002B2CF9AE}" pid="12" name="MSIP_Label_0359f705-2ba0-454b-9cfc-6ce5bcaac040_SiteId">
    <vt:lpwstr>68283f3b-8487-4c86-adb3-a5228f18b893</vt:lpwstr>
  </property>
  <property fmtid="{D5CDD505-2E9C-101B-9397-08002B2CF9AE}" pid="13" name="MSIP_Label_0359f705-2ba0-454b-9cfc-6ce5bcaac040_ActionId">
    <vt:lpwstr>60a12bc3-09ac-42f4-b39a-111473632779</vt:lpwstr>
  </property>
  <property fmtid="{D5CDD505-2E9C-101B-9397-08002B2CF9AE}" pid="14" name="MSIP_Label_0359f705-2ba0-454b-9cfc-6ce5bcaac040_ContentBits">
    <vt:lpwstr>2</vt:lpwstr>
  </property>
</Properties>
</file>