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87C5D" w14:textId="3B5D9D17" w:rsidR="00ED2212" w:rsidRDefault="008A6DEE" w:rsidP="00C121FB">
      <w:pPr>
        <w:spacing w:after="0" w:line="240" w:lineRule="auto"/>
        <w:jc w:val="center"/>
        <w:rPr>
          <w:rFonts w:ascii="Vodafone Rg" w:eastAsia="Times New Roman" w:hAnsi="Vodafone Rg" w:cs="Times New Roman"/>
          <w:b/>
          <w:bCs/>
          <w:noProof/>
          <w:sz w:val="40"/>
          <w:szCs w:val="40"/>
        </w:rPr>
      </w:pPr>
      <w:r w:rsidRPr="008A6DEE">
        <w:rPr>
          <w:rFonts w:ascii="Vodafone Rg" w:eastAsia="Times New Roman" w:hAnsi="Vodafone Rg" w:cs="Times New Roman"/>
          <w:b/>
          <w:bCs/>
          <w:noProof/>
          <w:sz w:val="40"/>
          <w:szCs w:val="40"/>
        </w:rPr>
        <w:t>VODAFONE’UN YENİ ALAN KODU 547 İLE HER NUMARA BİR ANLAMA KAVUŞUYOR</w:t>
      </w:r>
    </w:p>
    <w:p w14:paraId="35C2C715" w14:textId="77777777" w:rsidR="008A6DEE" w:rsidRPr="00045DF4" w:rsidRDefault="008A6DEE" w:rsidP="00C121FB">
      <w:pPr>
        <w:spacing w:after="0" w:line="240" w:lineRule="auto"/>
        <w:jc w:val="center"/>
        <w:rPr>
          <w:rFonts w:ascii="Vodafone Rg" w:eastAsia="Times New Roman" w:hAnsi="Vodafone Rg" w:cs="Times New Roman"/>
          <w:b/>
          <w:bCs/>
          <w:noProof/>
          <w:sz w:val="24"/>
          <w:szCs w:val="24"/>
        </w:rPr>
      </w:pPr>
    </w:p>
    <w:p w14:paraId="5AB7B481" w14:textId="34BA8BEB" w:rsidR="004D4DAF" w:rsidRPr="00C121FB" w:rsidRDefault="004D4DAF" w:rsidP="00C121FB">
      <w:pPr>
        <w:spacing w:after="0" w:line="240" w:lineRule="auto"/>
        <w:jc w:val="center"/>
        <w:rPr>
          <w:rFonts w:ascii="Vodafone Rg" w:hAnsi="Vodafone Rg"/>
          <w:b/>
          <w:bCs/>
          <w:sz w:val="24"/>
          <w:szCs w:val="24"/>
        </w:rPr>
      </w:pPr>
      <w:r>
        <w:rPr>
          <w:rFonts w:ascii="Vodafone Rg" w:eastAsia="Times New Roman" w:hAnsi="Vodafone Rg" w:cs="Times New Roman"/>
          <w:bCs/>
          <w:noProof/>
        </w:rPr>
        <w:t xml:space="preserve"> </w:t>
      </w:r>
      <w:r>
        <w:rPr>
          <w:rFonts w:ascii="Vodafone Rg" w:eastAsia="Times New Roman" w:hAnsi="Vodafone Rg" w:cs="Times New Roman"/>
          <w:b/>
          <w:bCs/>
          <w:noProof/>
          <w:sz w:val="24"/>
          <w:szCs w:val="24"/>
        </w:rPr>
        <w:t xml:space="preserve">  </w:t>
      </w:r>
      <w:r w:rsidR="00C121FB" w:rsidRPr="00C121FB">
        <w:rPr>
          <w:rFonts w:ascii="Vodafone Rg" w:hAnsi="Vodafone Rg"/>
          <w:b/>
          <w:bCs/>
          <w:sz w:val="24"/>
          <w:szCs w:val="24"/>
        </w:rPr>
        <w:t xml:space="preserve">Vodafone, müşterilerinin kendilerini yansıtan, anlam taşıyan telefon numaralarını seçme özgürlüğünü genişletiyor. Yaklaşık 2 yıl önce </w:t>
      </w:r>
      <w:r w:rsidR="00C121FB" w:rsidRPr="003B7D04">
        <w:rPr>
          <w:rFonts w:ascii="Vodafone Rg" w:hAnsi="Vodafone Rg"/>
          <w:b/>
          <w:bCs/>
          <w:sz w:val="24"/>
          <w:szCs w:val="24"/>
        </w:rPr>
        <w:t>başlayan “Özel Numara” yolculuğu, şimdi yeni 547 alan kodu ile daha fazla kişiye ulaşarak büyüyor.</w:t>
      </w:r>
      <w:r w:rsidR="003B7D04" w:rsidRPr="003B7D04">
        <w:rPr>
          <w:rFonts w:ascii="Vodafone Rg" w:hAnsi="Vodafone Rg"/>
          <w:b/>
          <w:bCs/>
          <w:noProof/>
          <w:sz w:val="24"/>
          <w:szCs w:val="24"/>
        </w:rPr>
        <w:t xml:space="preserve"> Yeni alan kodu 547 ile her numara bir hikâye anlatıyor ve o hikâyenin baş kahramanı müşterinin kendisi oluyor.</w:t>
      </w:r>
    </w:p>
    <w:p w14:paraId="06392675" w14:textId="77777777" w:rsidR="00C121FB" w:rsidRDefault="00C121FB" w:rsidP="00C121FB">
      <w:pPr>
        <w:spacing w:after="0" w:line="240" w:lineRule="auto"/>
        <w:jc w:val="center"/>
        <w:rPr>
          <w:rFonts w:ascii="Vodafone Rg" w:eastAsia="Times New Roman" w:hAnsi="Vodafone Rg" w:cs="Times New Roman"/>
          <w:b/>
          <w:bCs/>
          <w:noProof/>
          <w:sz w:val="24"/>
          <w:szCs w:val="24"/>
        </w:rPr>
      </w:pPr>
    </w:p>
    <w:p w14:paraId="36744C55" w14:textId="29953181" w:rsidR="00C121FB" w:rsidRDefault="00C17D6D" w:rsidP="00C121FB">
      <w:pPr>
        <w:spacing w:after="0" w:line="240" w:lineRule="auto"/>
        <w:jc w:val="both"/>
        <w:rPr>
          <w:rFonts w:ascii="Vodafone Rg" w:hAnsi="Vodafone Rg"/>
          <w:bCs/>
          <w:noProof/>
        </w:rPr>
      </w:pPr>
      <w:r w:rsidRPr="00C17D6D">
        <w:rPr>
          <w:rFonts w:ascii="Vodafone Rg" w:eastAsia="Times New Roman" w:hAnsi="Vodafone Rg" w:cs="Times New Roman"/>
          <w:b/>
          <w:bCs/>
          <w:noProof/>
        </w:rPr>
        <w:t>18</w:t>
      </w:r>
      <w:r w:rsidR="004D4DAF" w:rsidRPr="00C17D6D">
        <w:rPr>
          <w:rFonts w:ascii="Vodafone Rg" w:eastAsia="Times New Roman" w:hAnsi="Vodafone Rg" w:cs="Times New Roman"/>
          <w:b/>
          <w:bCs/>
          <w:noProof/>
        </w:rPr>
        <w:t xml:space="preserve"> </w:t>
      </w:r>
      <w:r w:rsidR="008A6DEE" w:rsidRPr="00C17D6D">
        <w:rPr>
          <w:rFonts w:ascii="Vodafone Rg" w:eastAsia="Times New Roman" w:hAnsi="Vodafone Rg" w:cs="Times New Roman"/>
          <w:b/>
          <w:bCs/>
          <w:noProof/>
        </w:rPr>
        <w:t>Kasım</w:t>
      </w:r>
      <w:r w:rsidR="004D4DAF" w:rsidRPr="00C17D6D">
        <w:rPr>
          <w:rFonts w:ascii="Vodafone Rg" w:eastAsia="Times New Roman" w:hAnsi="Vodafone Rg" w:cs="Times New Roman"/>
          <w:b/>
          <w:bCs/>
          <w:noProof/>
        </w:rPr>
        <w:t xml:space="preserve"> 202</w:t>
      </w:r>
      <w:r w:rsidR="00904945" w:rsidRPr="00C17D6D">
        <w:rPr>
          <w:rFonts w:ascii="Vodafone Rg" w:eastAsia="Times New Roman" w:hAnsi="Vodafone Rg" w:cs="Times New Roman"/>
          <w:b/>
          <w:bCs/>
          <w:noProof/>
        </w:rPr>
        <w:t>5</w:t>
      </w:r>
      <w:r w:rsidR="004D4DAF" w:rsidRPr="00C17D6D">
        <w:rPr>
          <w:rFonts w:ascii="Vodafone Rg" w:eastAsia="Times New Roman" w:hAnsi="Vodafone Rg" w:cs="Times New Roman"/>
          <w:bCs/>
          <w:noProof/>
        </w:rPr>
        <w:t xml:space="preserve"> –</w:t>
      </w:r>
      <w:r w:rsidR="00C121FB" w:rsidRPr="00C17D6D">
        <w:rPr>
          <w:rFonts w:ascii="Vodafone Rg" w:hAnsi="Vodafone Rg"/>
          <w:bCs/>
          <w:noProof/>
        </w:rPr>
        <w:t xml:space="preserve"> Türkiye’nin</w:t>
      </w:r>
      <w:r w:rsidR="00C121FB" w:rsidRPr="00C121FB">
        <w:rPr>
          <w:rFonts w:ascii="Vodafone Rg" w:hAnsi="Vodafone Rg"/>
          <w:bCs/>
          <w:noProof/>
        </w:rPr>
        <w:t xml:space="preserve"> dijitalleşmesine liderlik etme vizyonuyla faaliyet gösteren </w:t>
      </w:r>
      <w:r w:rsidR="00C121FB" w:rsidRPr="00C121FB">
        <w:rPr>
          <w:rFonts w:ascii="Vodafone Rg" w:hAnsi="Vodafone Rg"/>
          <w:b/>
          <w:noProof/>
        </w:rPr>
        <w:t>Vodafone,</w:t>
      </w:r>
      <w:r w:rsidR="00C121FB" w:rsidRPr="00C121FB">
        <w:rPr>
          <w:rFonts w:ascii="Vodafone Rg" w:hAnsi="Vodafone Rg"/>
          <w:bCs/>
          <w:noProof/>
        </w:rPr>
        <w:t xml:space="preserve"> teknolojiyi insanların hayatına değer katacak şekilde sunmaya devam ediyor.</w:t>
      </w:r>
      <w:r w:rsidR="00C121FB">
        <w:rPr>
          <w:rFonts w:ascii="Vodafone Rg" w:hAnsi="Vodafone Rg"/>
          <w:bCs/>
          <w:noProof/>
        </w:rPr>
        <w:t xml:space="preserve"> S</w:t>
      </w:r>
      <w:r w:rsidR="00C121FB" w:rsidRPr="00C121FB">
        <w:rPr>
          <w:rFonts w:ascii="Vodafone Rg" w:hAnsi="Vodafone Rg"/>
          <w:bCs/>
          <w:noProof/>
        </w:rPr>
        <w:t>adece bir hat seçimi değil</w:t>
      </w:r>
      <w:r w:rsidR="003B7D04">
        <w:rPr>
          <w:rFonts w:ascii="Vodafone Rg" w:hAnsi="Vodafone Rg"/>
          <w:bCs/>
          <w:noProof/>
        </w:rPr>
        <w:t>,</w:t>
      </w:r>
      <w:r w:rsidR="00C121FB" w:rsidRPr="00C121FB">
        <w:rPr>
          <w:rFonts w:ascii="Vodafone Rg" w:hAnsi="Vodafone Rg"/>
          <w:bCs/>
          <w:noProof/>
        </w:rPr>
        <w:t xml:space="preserve"> müşterilerin kendilerini ifade etme biçimi haline gel</w:t>
      </w:r>
      <w:r w:rsidR="00C121FB">
        <w:rPr>
          <w:rFonts w:ascii="Vodafone Rg" w:hAnsi="Vodafone Rg"/>
          <w:bCs/>
          <w:noProof/>
        </w:rPr>
        <w:t xml:space="preserve">en </w:t>
      </w:r>
      <w:r w:rsidR="00C121FB" w:rsidRPr="003B7D04">
        <w:rPr>
          <w:rFonts w:ascii="Vodafone Rg" w:hAnsi="Vodafone Rg"/>
          <w:b/>
          <w:noProof/>
        </w:rPr>
        <w:t>“Özel Numara”</w:t>
      </w:r>
      <w:r w:rsidR="00C121FB" w:rsidRPr="00C121FB">
        <w:rPr>
          <w:rFonts w:ascii="Vodafone Rg" w:hAnsi="Vodafone Rg"/>
          <w:bCs/>
          <w:noProof/>
        </w:rPr>
        <w:t xml:space="preserve"> hizmeti</w:t>
      </w:r>
      <w:r w:rsidR="00C121FB">
        <w:rPr>
          <w:rFonts w:ascii="Vodafone Rg" w:hAnsi="Vodafone Rg"/>
          <w:bCs/>
          <w:noProof/>
        </w:rPr>
        <w:t>nde, d</w:t>
      </w:r>
      <w:r w:rsidR="00C121FB" w:rsidRPr="00C121FB">
        <w:rPr>
          <w:rFonts w:ascii="Vodafone Rg" w:hAnsi="Vodafone Rg"/>
          <w:bCs/>
          <w:noProof/>
        </w:rPr>
        <w:t>oğum tarihini, tuttuğu takımın yılını ya da memleketinin plaka kodunu numarasına taşımak isteyen kullanıcılar, artık çok daha geniş bir havuzdan seçim yapabiliyor</w:t>
      </w:r>
      <w:r w:rsidR="00C121FB">
        <w:rPr>
          <w:rFonts w:ascii="Vodafone Rg" w:hAnsi="Vodafone Rg"/>
          <w:bCs/>
          <w:noProof/>
        </w:rPr>
        <w:t xml:space="preserve">. </w:t>
      </w:r>
      <w:r w:rsidR="00C121FB" w:rsidRPr="00C121FB">
        <w:rPr>
          <w:rFonts w:ascii="Vodafone Rg" w:hAnsi="Vodafone Rg"/>
          <w:bCs/>
          <w:noProof/>
        </w:rPr>
        <w:t xml:space="preserve">Yeni eklenen </w:t>
      </w:r>
      <w:r w:rsidR="00C121FB" w:rsidRPr="003B7D04">
        <w:rPr>
          <w:rFonts w:ascii="Vodafone Rg" w:hAnsi="Vodafone Rg"/>
          <w:b/>
          <w:noProof/>
        </w:rPr>
        <w:t>547</w:t>
      </w:r>
      <w:r w:rsidR="00C121FB" w:rsidRPr="00C121FB">
        <w:rPr>
          <w:rFonts w:ascii="Vodafone Rg" w:hAnsi="Vodafone Rg"/>
          <w:bCs/>
          <w:noProof/>
        </w:rPr>
        <w:t xml:space="preserve"> alan kodu sayesinde, daha önce bulunamayan ya da tükenen numaralar yeniden erişilebilir hale geldi</w:t>
      </w:r>
      <w:r w:rsidR="00C121FB">
        <w:rPr>
          <w:rFonts w:ascii="Vodafone Rg" w:hAnsi="Vodafone Rg"/>
          <w:bCs/>
          <w:noProof/>
        </w:rPr>
        <w:t>. Yeni alan kodu 547 ile</w:t>
      </w:r>
      <w:r w:rsidR="00C121FB" w:rsidRPr="00C121FB">
        <w:rPr>
          <w:rFonts w:ascii="Vodafone Rg" w:hAnsi="Vodafone Rg"/>
          <w:bCs/>
          <w:noProof/>
        </w:rPr>
        <w:t xml:space="preserve"> her numara bir hikâye anlatıyor</w:t>
      </w:r>
      <w:r w:rsidR="00C121FB">
        <w:rPr>
          <w:rFonts w:ascii="Vodafone Rg" w:hAnsi="Vodafone Rg"/>
          <w:bCs/>
          <w:noProof/>
        </w:rPr>
        <w:t xml:space="preserve"> v</w:t>
      </w:r>
      <w:r w:rsidR="00C121FB" w:rsidRPr="00C121FB">
        <w:rPr>
          <w:rFonts w:ascii="Vodafone Rg" w:hAnsi="Vodafone Rg"/>
          <w:bCs/>
          <w:noProof/>
        </w:rPr>
        <w:t>e o hikâyenin baş kahramanı</w:t>
      </w:r>
      <w:r w:rsidR="00C121FB">
        <w:rPr>
          <w:rFonts w:ascii="Vodafone Rg" w:hAnsi="Vodafone Rg"/>
          <w:bCs/>
          <w:noProof/>
        </w:rPr>
        <w:t xml:space="preserve"> </w:t>
      </w:r>
      <w:r w:rsidR="00C121FB" w:rsidRPr="00C121FB">
        <w:rPr>
          <w:rFonts w:ascii="Vodafone Rg" w:hAnsi="Vodafone Rg"/>
          <w:bCs/>
          <w:noProof/>
        </w:rPr>
        <w:t>müşteri</w:t>
      </w:r>
      <w:r w:rsidR="00C121FB">
        <w:rPr>
          <w:rFonts w:ascii="Vodafone Rg" w:hAnsi="Vodafone Rg"/>
          <w:bCs/>
          <w:noProof/>
        </w:rPr>
        <w:t>nin</w:t>
      </w:r>
      <w:r w:rsidR="00C121FB" w:rsidRPr="00C121FB">
        <w:rPr>
          <w:rFonts w:ascii="Vodafone Rg" w:hAnsi="Vodafone Rg"/>
          <w:bCs/>
          <w:noProof/>
        </w:rPr>
        <w:t xml:space="preserve"> kendisi</w:t>
      </w:r>
      <w:r w:rsidR="00C121FB">
        <w:rPr>
          <w:rFonts w:ascii="Vodafone Rg" w:hAnsi="Vodafone Rg"/>
          <w:bCs/>
          <w:noProof/>
        </w:rPr>
        <w:t xml:space="preserve"> oluyor.</w:t>
      </w:r>
    </w:p>
    <w:p w14:paraId="046B77E5" w14:textId="77777777" w:rsidR="00C121FB" w:rsidRPr="00904945" w:rsidRDefault="00C121FB" w:rsidP="00C121FB">
      <w:pPr>
        <w:spacing w:after="0" w:line="240" w:lineRule="auto"/>
        <w:jc w:val="both"/>
        <w:rPr>
          <w:rFonts w:ascii="Vodafone Rg" w:hAnsi="Vodafone Rg"/>
          <w:bCs/>
          <w:noProof/>
        </w:rPr>
      </w:pPr>
    </w:p>
    <w:p w14:paraId="65AF9F4A" w14:textId="77777777" w:rsidR="004D4DAF" w:rsidRDefault="004D4DAF" w:rsidP="00C121FB">
      <w:pPr>
        <w:spacing w:after="0" w:line="240" w:lineRule="auto"/>
        <w:jc w:val="both"/>
        <w:rPr>
          <w:rFonts w:ascii="Vodafone Rg" w:eastAsia="Times New Roman" w:hAnsi="Vodafone Rg" w:cs="Times New Roman"/>
          <w:bCs/>
          <w:noProof/>
          <w:color w:val="000000"/>
        </w:rPr>
      </w:pPr>
      <w:r w:rsidRPr="00E23442">
        <w:rPr>
          <w:rFonts w:ascii="Vodafone Rg" w:eastAsia="Times New Roman" w:hAnsi="Vodafone Rg" w:cs="Times New Roman"/>
          <w:b/>
          <w:bCs/>
          <w:noProof/>
          <w:color w:val="000000"/>
        </w:rPr>
        <w:t xml:space="preserve">Vodafone Türkiye </w:t>
      </w:r>
      <w:r>
        <w:rPr>
          <w:rFonts w:ascii="Vodafone Rg" w:eastAsia="Times New Roman" w:hAnsi="Vodafone Rg" w:cs="Times New Roman"/>
          <w:b/>
          <w:bCs/>
          <w:noProof/>
          <w:color w:val="000000"/>
        </w:rPr>
        <w:t>İcra Kurulu Başkan Yardımcısı Meltem Bakiler Şahin</w:t>
      </w:r>
      <w:r w:rsidRPr="00E23442">
        <w:rPr>
          <w:rFonts w:ascii="Vodafone Rg" w:eastAsia="Times New Roman" w:hAnsi="Vodafone Rg" w:cs="Times New Roman"/>
          <w:b/>
          <w:bCs/>
          <w:noProof/>
          <w:color w:val="000000"/>
        </w:rPr>
        <w:t xml:space="preserve">, </w:t>
      </w:r>
      <w:r w:rsidRPr="00E23442">
        <w:rPr>
          <w:rFonts w:ascii="Vodafone Rg" w:eastAsia="Times New Roman" w:hAnsi="Vodafone Rg" w:cs="Times New Roman"/>
          <w:bCs/>
          <w:noProof/>
          <w:color w:val="000000"/>
        </w:rPr>
        <w:t>şunları</w:t>
      </w:r>
      <w:r>
        <w:rPr>
          <w:rFonts w:ascii="Vodafone Rg" w:eastAsia="Times New Roman" w:hAnsi="Vodafone Rg" w:cs="Times New Roman"/>
          <w:bCs/>
          <w:noProof/>
          <w:color w:val="000000"/>
        </w:rPr>
        <w:t xml:space="preserve"> söyledi:</w:t>
      </w:r>
    </w:p>
    <w:p w14:paraId="1D7EBA51" w14:textId="77777777" w:rsidR="004D4DAF" w:rsidRDefault="004D4DAF" w:rsidP="00C121FB">
      <w:pPr>
        <w:spacing w:after="0" w:line="240" w:lineRule="auto"/>
        <w:jc w:val="both"/>
        <w:rPr>
          <w:rFonts w:ascii="Vodafone Rg" w:eastAsia="Times New Roman" w:hAnsi="Vodafone Rg" w:cs="Times New Roman"/>
          <w:bCs/>
          <w:noProof/>
          <w:color w:val="000000"/>
        </w:rPr>
      </w:pPr>
    </w:p>
    <w:p w14:paraId="21BE8680" w14:textId="0FAED2D9" w:rsidR="004D4DAF" w:rsidRDefault="004D4DAF" w:rsidP="00C121FB">
      <w:pPr>
        <w:spacing w:after="0" w:line="240" w:lineRule="auto"/>
        <w:jc w:val="both"/>
        <w:rPr>
          <w:rFonts w:ascii="Vodafone Rg" w:eastAsia="Times New Roman" w:hAnsi="Vodafone Rg" w:cs="Times New Roman"/>
          <w:bCs/>
          <w:noProof/>
        </w:rPr>
      </w:pPr>
      <w:r w:rsidRPr="00D042C4">
        <w:rPr>
          <w:rFonts w:ascii="Vodafone Rg" w:hAnsi="Vodafone Rg"/>
          <w:noProof/>
        </w:rPr>
        <w:t xml:space="preserve">“Bugün telekomünikasyon dahil pek çok sektörde kişiselleştirme şirketlerin ana stratejisi haline geldi. Bu durum </w:t>
      </w:r>
      <w:r>
        <w:rPr>
          <w:rFonts w:ascii="Vodafone Rg" w:hAnsi="Vodafone Rg"/>
          <w:noProof/>
        </w:rPr>
        <w:t>bizim sektörümüze de bir örnek olarak ‘</w:t>
      </w:r>
      <w:r w:rsidRPr="00E67273">
        <w:rPr>
          <w:rFonts w:ascii="Vodafone Rg" w:hAnsi="Vodafone Rg"/>
          <w:noProof/>
        </w:rPr>
        <w:t>müşteriye tamamen kendisini yansıtan, kendisine özel bir numara seçme ve rezerve etme özgürlüğü sunmak</w:t>
      </w:r>
      <w:r>
        <w:rPr>
          <w:rFonts w:ascii="Vodafone Rg" w:hAnsi="Vodafone Rg"/>
          <w:noProof/>
        </w:rPr>
        <w:t xml:space="preserve">’ olarak yansıyor. Vodafone olarak, bir yandan </w:t>
      </w:r>
      <w:r w:rsidRPr="00CB4830">
        <w:rPr>
          <w:rFonts w:ascii="Vodafone Rg" w:eastAsia="Times New Roman" w:hAnsi="Vodafone Rg" w:cs="Times New Roman"/>
          <w:bCs/>
          <w:noProof/>
        </w:rPr>
        <w:t>limitli numara seçenekleri</w:t>
      </w:r>
      <w:r>
        <w:rPr>
          <w:rFonts w:ascii="Vodafone Rg" w:eastAsia="Times New Roman" w:hAnsi="Vodafone Rg" w:cs="Times New Roman"/>
          <w:bCs/>
          <w:noProof/>
        </w:rPr>
        <w:t>yle</w:t>
      </w:r>
      <w:r w:rsidRPr="00CB4830">
        <w:rPr>
          <w:rFonts w:ascii="Vodafone Rg" w:eastAsia="Times New Roman" w:hAnsi="Vodafone Rg" w:cs="Times New Roman"/>
          <w:bCs/>
          <w:noProof/>
        </w:rPr>
        <w:t xml:space="preserve"> müşter</w:t>
      </w:r>
      <w:r>
        <w:rPr>
          <w:rFonts w:ascii="Vodafone Rg" w:eastAsia="Times New Roman" w:hAnsi="Vodafone Rg" w:cs="Times New Roman"/>
          <w:bCs/>
          <w:noProof/>
        </w:rPr>
        <w:t xml:space="preserve">ilerimize </w:t>
      </w:r>
      <w:r w:rsidRPr="00CB4830">
        <w:rPr>
          <w:rFonts w:ascii="Vodafone Rg" w:eastAsia="Times New Roman" w:hAnsi="Vodafone Rg" w:cs="Times New Roman"/>
          <w:bCs/>
          <w:noProof/>
        </w:rPr>
        <w:t>özel numara temin</w:t>
      </w:r>
      <w:r>
        <w:rPr>
          <w:rFonts w:ascii="Vodafone Rg" w:eastAsia="Times New Roman" w:hAnsi="Vodafone Rg" w:cs="Times New Roman"/>
          <w:bCs/>
          <w:noProof/>
        </w:rPr>
        <w:t xml:space="preserve"> ederken, bir yandan da </w:t>
      </w:r>
      <w:r>
        <w:rPr>
          <w:rFonts w:ascii="Vodafone Rg" w:hAnsi="Vodafone Rg"/>
          <w:noProof/>
        </w:rPr>
        <w:t xml:space="preserve">bu konuda </w:t>
      </w:r>
      <w:r w:rsidRPr="00E67273">
        <w:rPr>
          <w:rFonts w:ascii="Vodafone Rg" w:hAnsi="Vodafone Rg"/>
          <w:noProof/>
        </w:rPr>
        <w:t>ihtiyaca yönelik inovatif deneyimler geliştirme</w:t>
      </w:r>
      <w:r>
        <w:rPr>
          <w:rFonts w:ascii="Vodafone Rg" w:hAnsi="Vodafone Rg"/>
          <w:noProof/>
        </w:rPr>
        <w:t xml:space="preserve"> hedefiyle çalışıyoruz.</w:t>
      </w:r>
      <w:r w:rsidR="00E16FD1">
        <w:rPr>
          <w:rFonts w:ascii="Vodafone Rg" w:hAnsi="Vodafone Rg"/>
          <w:noProof/>
        </w:rPr>
        <w:t xml:space="preserve"> </w:t>
      </w:r>
      <w:r w:rsidR="003B7D04">
        <w:rPr>
          <w:rFonts w:ascii="Vodafone Rg" w:hAnsi="Vodafone Rg"/>
          <w:noProof/>
        </w:rPr>
        <w:t>‘</w:t>
      </w:r>
      <w:r w:rsidR="00E16FD1">
        <w:rPr>
          <w:rFonts w:ascii="Vodafone Rg" w:hAnsi="Vodafone Rg"/>
          <w:noProof/>
        </w:rPr>
        <w:t>Özel Numara</w:t>
      </w:r>
      <w:r w:rsidR="003B7D04">
        <w:rPr>
          <w:rFonts w:ascii="Vodafone Rg" w:hAnsi="Vodafone Rg"/>
          <w:noProof/>
        </w:rPr>
        <w:t>’</w:t>
      </w:r>
      <w:r>
        <w:rPr>
          <w:rFonts w:ascii="Vodafone Rg" w:hAnsi="Vodafone Rg"/>
          <w:noProof/>
        </w:rPr>
        <w:t xml:space="preserve"> hizmetimizle, </w:t>
      </w:r>
      <w:r w:rsidR="00E16FD1" w:rsidRPr="00904945">
        <w:rPr>
          <w:rFonts w:ascii="Vodafone Rg" w:hAnsi="Vodafone Rg"/>
          <w:bCs/>
          <w:noProof/>
        </w:rPr>
        <w:t>müşterilerine kendilerine özel ve anlamlı telefon numaralarını seçme ve ücretsiz olarak rezerve etme imkânı sun</w:t>
      </w:r>
      <w:r w:rsidR="00E16FD1">
        <w:rPr>
          <w:rFonts w:ascii="Vodafone Rg" w:hAnsi="Vodafone Rg"/>
          <w:bCs/>
          <w:noProof/>
        </w:rPr>
        <w:t>uyoruz. Yeni alan kodumuzun eklenmesiyle</w:t>
      </w:r>
      <w:r w:rsidR="005C1ADC">
        <w:rPr>
          <w:rFonts w:ascii="Vodafone Rg" w:hAnsi="Vodafone Rg"/>
          <w:bCs/>
          <w:noProof/>
        </w:rPr>
        <w:t xml:space="preserve"> de</w:t>
      </w:r>
      <w:r w:rsidR="00E16FD1">
        <w:rPr>
          <w:rFonts w:ascii="Vodafone Rg" w:hAnsi="Vodafone Rg"/>
          <w:bCs/>
          <w:noProof/>
        </w:rPr>
        <w:t xml:space="preserve"> </w:t>
      </w:r>
      <w:r w:rsidR="00DC10C7">
        <w:rPr>
          <w:rFonts w:ascii="Vodafone Rg" w:hAnsi="Vodafone Rg"/>
          <w:bCs/>
          <w:noProof/>
        </w:rPr>
        <w:t>müşterilere sun</w:t>
      </w:r>
      <w:r w:rsidR="003B7D04">
        <w:rPr>
          <w:rFonts w:ascii="Vodafone Rg" w:hAnsi="Vodafone Rg"/>
          <w:bCs/>
          <w:noProof/>
        </w:rPr>
        <w:t>d</w:t>
      </w:r>
      <w:r w:rsidR="00DC10C7">
        <w:rPr>
          <w:rFonts w:ascii="Vodafone Rg" w:hAnsi="Vodafone Rg"/>
          <w:bCs/>
          <w:noProof/>
        </w:rPr>
        <w:t xml:space="preserve">uğumuz seçenekleri artırıyor ve </w:t>
      </w:r>
      <w:r w:rsidR="00E16FD1">
        <w:rPr>
          <w:rFonts w:ascii="Vodafone Rg" w:hAnsi="Vodafone Rg"/>
          <w:noProof/>
        </w:rPr>
        <w:t>‘</w:t>
      </w:r>
      <w:r w:rsidR="00E16FD1" w:rsidRPr="00E16FD1">
        <w:rPr>
          <w:rFonts w:ascii="Vodafone Rg" w:hAnsi="Vodafone Rg"/>
          <w:noProof/>
        </w:rPr>
        <w:t>Hep istediğiniz o numara, şimdi Vodafone’da!</w:t>
      </w:r>
      <w:r w:rsidR="00E16FD1">
        <w:rPr>
          <w:rFonts w:ascii="Vodafone Rg" w:hAnsi="Vodafone Rg"/>
          <w:noProof/>
        </w:rPr>
        <w:t xml:space="preserve">’ diyoruz. </w:t>
      </w:r>
      <w:r w:rsidR="003B7D04">
        <w:rPr>
          <w:rFonts w:ascii="Vodafone Rg" w:hAnsi="Vodafone Rg"/>
          <w:noProof/>
        </w:rPr>
        <w:t xml:space="preserve">Yaptığımız </w:t>
      </w:r>
      <w:r w:rsidR="003B7D04" w:rsidRPr="00C121FB">
        <w:rPr>
          <w:rFonts w:ascii="Vodafone Rg" w:eastAsia="Times New Roman" w:hAnsi="Vodafone Rg" w:cs="Times New Roman"/>
          <w:bCs/>
          <w:noProof/>
        </w:rPr>
        <w:t>her yenili</w:t>
      </w:r>
      <w:r w:rsidR="003B7D04">
        <w:rPr>
          <w:rFonts w:ascii="Vodafone Rg" w:eastAsia="Times New Roman" w:hAnsi="Vodafone Rg" w:cs="Times New Roman"/>
          <w:bCs/>
          <w:noProof/>
        </w:rPr>
        <w:t>kte</w:t>
      </w:r>
      <w:r w:rsidR="003B7D04" w:rsidRPr="00C121FB">
        <w:rPr>
          <w:rFonts w:ascii="Vodafone Rg" w:eastAsia="Times New Roman" w:hAnsi="Vodafone Rg" w:cs="Times New Roman"/>
          <w:bCs/>
          <w:noProof/>
        </w:rPr>
        <w:t xml:space="preserve"> müşterileri</w:t>
      </w:r>
      <w:r w:rsidR="003B7D04">
        <w:rPr>
          <w:rFonts w:ascii="Vodafone Rg" w:eastAsia="Times New Roman" w:hAnsi="Vodafone Rg" w:cs="Times New Roman"/>
          <w:bCs/>
          <w:noProof/>
        </w:rPr>
        <w:t>mize</w:t>
      </w:r>
      <w:r w:rsidR="003B7D04" w:rsidRPr="00C121FB">
        <w:rPr>
          <w:rFonts w:ascii="Vodafone Rg" w:eastAsia="Times New Roman" w:hAnsi="Vodafone Rg" w:cs="Times New Roman"/>
          <w:bCs/>
          <w:noProof/>
        </w:rPr>
        <w:t xml:space="preserve"> yalnızca bağlantı değil, bağ kurma deneyimi sunmayı hedefliyor</w:t>
      </w:r>
      <w:r w:rsidR="003B7D04">
        <w:rPr>
          <w:rFonts w:ascii="Vodafone Rg" w:eastAsia="Times New Roman" w:hAnsi="Vodafone Rg" w:cs="Times New Roman"/>
          <w:bCs/>
          <w:noProof/>
        </w:rPr>
        <w:t>uz. Bizim</w:t>
      </w:r>
      <w:r w:rsidR="003B7D04" w:rsidRPr="003B7D04">
        <w:rPr>
          <w:rFonts w:ascii="Vodafone Rg" w:eastAsia="Times New Roman" w:hAnsi="Vodafone Rg" w:cs="Times New Roman"/>
          <w:bCs/>
          <w:noProof/>
        </w:rPr>
        <w:t xml:space="preserve"> için her numara, bir iletişim aracından çok daha fazlası; insanların anılarını, tutkularını ve kimliklerini taşıyan bir sembol</w:t>
      </w:r>
      <w:r w:rsidR="003B7D04">
        <w:rPr>
          <w:rFonts w:ascii="Vodafone Rg" w:eastAsia="Times New Roman" w:hAnsi="Vodafone Rg" w:cs="Times New Roman"/>
          <w:bCs/>
          <w:noProof/>
        </w:rPr>
        <w:t>. Vodafone olarak,</w:t>
      </w:r>
      <w:r w:rsidR="003B7D04" w:rsidRPr="003B7D04">
        <w:rPr>
          <w:rFonts w:ascii="Vodafone Rg" w:eastAsia="Times New Roman" w:hAnsi="Vodafone Rg" w:cs="Times New Roman"/>
          <w:bCs/>
          <w:noProof/>
        </w:rPr>
        <w:t xml:space="preserve"> </w:t>
      </w:r>
      <w:r>
        <w:rPr>
          <w:rFonts w:ascii="Vodafone Rg" w:eastAsia="Times New Roman" w:hAnsi="Vodafone Rg" w:cs="Times New Roman"/>
          <w:bCs/>
          <w:noProof/>
        </w:rPr>
        <w:t>yenilikçi</w:t>
      </w:r>
      <w:r w:rsidRPr="00B77B3B">
        <w:rPr>
          <w:rFonts w:ascii="Vodafone Rg" w:eastAsia="Times New Roman" w:hAnsi="Vodafone Rg" w:cs="Times New Roman"/>
          <w:bCs/>
          <w:noProof/>
        </w:rPr>
        <w:t xml:space="preserve"> </w:t>
      </w:r>
      <w:r>
        <w:rPr>
          <w:rFonts w:ascii="Vodafone Rg" w:eastAsia="Times New Roman" w:hAnsi="Vodafone Rg" w:cs="Times New Roman"/>
          <w:bCs/>
          <w:noProof/>
        </w:rPr>
        <w:t>ürün ve hizmetlerimizle</w:t>
      </w:r>
      <w:r w:rsidRPr="00B77B3B">
        <w:rPr>
          <w:rFonts w:ascii="Vodafone Rg" w:eastAsia="Times New Roman" w:hAnsi="Vodafone Rg" w:cs="Times New Roman"/>
          <w:bCs/>
          <w:noProof/>
        </w:rPr>
        <w:t xml:space="preserve"> müşterilerimizin yanında olmaya</w:t>
      </w:r>
      <w:r>
        <w:rPr>
          <w:rFonts w:ascii="Vodafone Rg" w:eastAsia="Times New Roman" w:hAnsi="Vodafone Rg" w:cs="Times New Roman"/>
          <w:bCs/>
          <w:noProof/>
        </w:rPr>
        <w:t>, ihtiyaçlarına daha doğru karşılık vermeye</w:t>
      </w:r>
      <w:r w:rsidRPr="00B77B3B">
        <w:rPr>
          <w:rFonts w:ascii="Vodafone Rg" w:eastAsia="Times New Roman" w:hAnsi="Vodafone Rg" w:cs="Times New Roman"/>
          <w:bCs/>
          <w:noProof/>
        </w:rPr>
        <w:t xml:space="preserve"> devam edeceğiz.”</w:t>
      </w:r>
    </w:p>
    <w:p w14:paraId="253AA482" w14:textId="77777777" w:rsidR="00904945" w:rsidRDefault="00904945" w:rsidP="00C121FB">
      <w:pPr>
        <w:spacing w:after="0" w:line="240" w:lineRule="auto"/>
        <w:jc w:val="both"/>
        <w:rPr>
          <w:rFonts w:ascii="Vodafone Rg" w:eastAsia="Times New Roman" w:hAnsi="Vodafone Rg" w:cs="Times New Roman"/>
          <w:bCs/>
          <w:noProof/>
        </w:rPr>
      </w:pPr>
    </w:p>
    <w:p w14:paraId="0D6942B3" w14:textId="318319DD" w:rsidR="00C121FB" w:rsidRDefault="003B7D04" w:rsidP="00C121FB">
      <w:pPr>
        <w:spacing w:after="0" w:line="240" w:lineRule="auto"/>
        <w:jc w:val="both"/>
        <w:rPr>
          <w:rFonts w:ascii="Vodafone Rg" w:eastAsia="Times New Roman" w:hAnsi="Vodafone Rg" w:cs="Times New Roman"/>
          <w:b/>
          <w:noProof/>
        </w:rPr>
      </w:pPr>
      <w:r>
        <w:rPr>
          <w:rFonts w:ascii="Vodafone Rg" w:eastAsia="Times New Roman" w:hAnsi="Vodafone Rg" w:cs="Times New Roman"/>
          <w:b/>
          <w:noProof/>
        </w:rPr>
        <w:t>H</w:t>
      </w:r>
      <w:r w:rsidRPr="003B7D04">
        <w:rPr>
          <w:rFonts w:ascii="Vodafone Rg" w:eastAsia="Times New Roman" w:hAnsi="Vodafone Rg" w:cs="Times New Roman"/>
          <w:b/>
          <w:noProof/>
        </w:rPr>
        <w:t>er 10 müşteriden 6’sı</w:t>
      </w:r>
      <w:r>
        <w:rPr>
          <w:rFonts w:ascii="Vodafone Rg" w:eastAsia="Times New Roman" w:hAnsi="Vodafone Rg" w:cs="Times New Roman"/>
          <w:b/>
          <w:noProof/>
        </w:rPr>
        <w:t xml:space="preserve"> özel numara tercih ediyor</w:t>
      </w:r>
    </w:p>
    <w:p w14:paraId="19FF7375" w14:textId="77777777" w:rsidR="003B7D04" w:rsidRPr="00C121FB" w:rsidRDefault="003B7D04" w:rsidP="00C121FB">
      <w:pPr>
        <w:spacing w:after="0" w:line="240" w:lineRule="auto"/>
        <w:jc w:val="both"/>
        <w:rPr>
          <w:rFonts w:ascii="Vodafone Rg" w:eastAsia="Times New Roman" w:hAnsi="Vodafone Rg" w:cs="Times New Roman"/>
          <w:bCs/>
          <w:noProof/>
        </w:rPr>
      </w:pPr>
    </w:p>
    <w:p w14:paraId="6B73DBE8" w14:textId="18449A95" w:rsidR="003B7D04" w:rsidRDefault="00C121FB" w:rsidP="00C121FB">
      <w:pPr>
        <w:spacing w:after="0" w:line="240" w:lineRule="auto"/>
        <w:jc w:val="both"/>
        <w:rPr>
          <w:rFonts w:ascii="Vodafone Rg" w:eastAsia="Times New Roman" w:hAnsi="Vodafone Rg" w:cs="Times New Roman"/>
          <w:bCs/>
          <w:noProof/>
        </w:rPr>
      </w:pPr>
      <w:r w:rsidRPr="00C121FB">
        <w:rPr>
          <w:rFonts w:ascii="Vodafone Rg" w:eastAsia="Times New Roman" w:hAnsi="Vodafone Rg" w:cs="Times New Roman"/>
          <w:bCs/>
          <w:noProof/>
        </w:rPr>
        <w:t xml:space="preserve">Vodafone, </w:t>
      </w:r>
      <w:r>
        <w:rPr>
          <w:rFonts w:ascii="Vodafone Rg" w:eastAsia="Times New Roman" w:hAnsi="Vodafone Rg" w:cs="Times New Roman"/>
          <w:bCs/>
          <w:noProof/>
        </w:rPr>
        <w:t>“</w:t>
      </w:r>
      <w:r w:rsidRPr="00C121FB">
        <w:rPr>
          <w:rFonts w:ascii="Vodafone Rg" w:eastAsia="Times New Roman" w:hAnsi="Vodafone Rg" w:cs="Times New Roman"/>
          <w:bCs/>
          <w:noProof/>
        </w:rPr>
        <w:t>Özel Numara</w:t>
      </w:r>
      <w:r>
        <w:rPr>
          <w:rFonts w:ascii="Vodafone Rg" w:eastAsia="Times New Roman" w:hAnsi="Vodafone Rg" w:cs="Times New Roman"/>
          <w:bCs/>
          <w:noProof/>
        </w:rPr>
        <w:t>”</w:t>
      </w:r>
      <w:r w:rsidRPr="00C121FB">
        <w:rPr>
          <w:rFonts w:ascii="Vodafone Rg" w:eastAsia="Times New Roman" w:hAnsi="Vodafone Rg" w:cs="Times New Roman"/>
          <w:bCs/>
          <w:noProof/>
        </w:rPr>
        <w:t xml:space="preserve"> hizmeti</w:t>
      </w:r>
      <w:r w:rsidR="003B7D04">
        <w:rPr>
          <w:rFonts w:ascii="Vodafone Rg" w:eastAsia="Times New Roman" w:hAnsi="Vodafone Rg" w:cs="Times New Roman"/>
          <w:bCs/>
          <w:noProof/>
        </w:rPr>
        <w:t>ne</w:t>
      </w:r>
      <w:r w:rsidRPr="00C121FB">
        <w:rPr>
          <w:rFonts w:ascii="Vodafone Rg" w:eastAsia="Times New Roman" w:hAnsi="Vodafone Rg" w:cs="Times New Roman"/>
          <w:bCs/>
          <w:noProof/>
        </w:rPr>
        <w:t xml:space="preserve"> eklediği 547 yeni alan kodu ile müşterilerine daha geniş bir numara havuzu sunuyor.</w:t>
      </w:r>
      <w:r>
        <w:rPr>
          <w:rFonts w:ascii="Vodafone Rg" w:eastAsia="Times New Roman" w:hAnsi="Vodafone Rg" w:cs="Times New Roman"/>
          <w:bCs/>
          <w:noProof/>
        </w:rPr>
        <w:t xml:space="preserve"> </w:t>
      </w:r>
      <w:r w:rsidR="003B7D04">
        <w:rPr>
          <w:rFonts w:ascii="Vodafone Rg" w:eastAsia="Times New Roman" w:hAnsi="Vodafone Rg" w:cs="Times New Roman"/>
          <w:bCs/>
          <w:noProof/>
        </w:rPr>
        <w:t>Müşteriler</w:t>
      </w:r>
      <w:r w:rsidRPr="00C121FB">
        <w:rPr>
          <w:rFonts w:ascii="Vodafone Rg" w:eastAsia="Times New Roman" w:hAnsi="Vodafone Rg" w:cs="Times New Roman"/>
          <w:bCs/>
          <w:noProof/>
        </w:rPr>
        <w:t>, 18 milyon farklı numara seçeneği arasından kendilerine en uygun kombinasyonu bulabiliyor.</w:t>
      </w:r>
      <w:r>
        <w:rPr>
          <w:rFonts w:ascii="Vodafone Rg" w:eastAsia="Times New Roman" w:hAnsi="Vodafone Rg" w:cs="Times New Roman"/>
          <w:bCs/>
          <w:noProof/>
        </w:rPr>
        <w:t xml:space="preserve"> </w:t>
      </w:r>
      <w:r w:rsidRPr="00C121FB">
        <w:rPr>
          <w:rFonts w:ascii="Vodafone Rg" w:eastAsia="Times New Roman" w:hAnsi="Vodafone Rg" w:cs="Times New Roman"/>
          <w:bCs/>
          <w:noProof/>
        </w:rPr>
        <w:t>Seçilen numaralar</w:t>
      </w:r>
      <w:r w:rsidR="003B7D04">
        <w:rPr>
          <w:rFonts w:ascii="Vodafone Rg" w:eastAsia="Times New Roman" w:hAnsi="Vodafone Rg" w:cs="Times New Roman"/>
          <w:bCs/>
          <w:noProof/>
        </w:rPr>
        <w:t>,</w:t>
      </w:r>
      <w:r w:rsidRPr="00C121FB">
        <w:rPr>
          <w:rFonts w:ascii="Vodafone Rg" w:eastAsia="Times New Roman" w:hAnsi="Vodafone Rg" w:cs="Times New Roman"/>
          <w:bCs/>
          <w:noProof/>
        </w:rPr>
        <w:t xml:space="preserve"> 1 ay boyunca ücretsiz olarak rezerve edilebiliyor ve işlem tamamen online ortamda, yalnızca birkaç dakika içinde tamamlanıyor.</w:t>
      </w:r>
      <w:r w:rsidR="003B7D04">
        <w:rPr>
          <w:rFonts w:ascii="Vodafone Rg" w:eastAsia="Times New Roman" w:hAnsi="Vodafone Rg" w:cs="Times New Roman"/>
          <w:bCs/>
          <w:noProof/>
        </w:rPr>
        <w:t xml:space="preserve"> </w:t>
      </w:r>
      <w:r w:rsidRPr="00C121FB">
        <w:rPr>
          <w:rFonts w:ascii="Vodafone Rg" w:eastAsia="Times New Roman" w:hAnsi="Vodafone Rg" w:cs="Times New Roman"/>
          <w:bCs/>
          <w:noProof/>
        </w:rPr>
        <w:t>Platform kurulduğundan bu yana 15 milyonu aşkın ziyaret alan sistem, kullanıcıların yoğun ilgisiyle kısa sürede Vodafone’un en çok tercih edilen dijital hizmetlerinden biri haline geldi.</w:t>
      </w:r>
      <w:r>
        <w:rPr>
          <w:rFonts w:ascii="Vodafone Rg" w:eastAsia="Times New Roman" w:hAnsi="Vodafone Rg" w:cs="Times New Roman"/>
          <w:bCs/>
          <w:noProof/>
        </w:rPr>
        <w:t xml:space="preserve"> </w:t>
      </w:r>
      <w:r w:rsidRPr="00C121FB">
        <w:rPr>
          <w:rFonts w:ascii="Vodafone Rg" w:eastAsia="Times New Roman" w:hAnsi="Vodafone Rg" w:cs="Times New Roman"/>
          <w:bCs/>
          <w:noProof/>
        </w:rPr>
        <w:t>Kullanıcılar, ortalama 2 dakikadan kısa sürede kendi numaralarını seçip rezerve ediyor.</w:t>
      </w:r>
      <w:r>
        <w:rPr>
          <w:rFonts w:ascii="Vodafone Rg" w:eastAsia="Times New Roman" w:hAnsi="Vodafone Rg" w:cs="Times New Roman"/>
          <w:bCs/>
          <w:noProof/>
        </w:rPr>
        <w:t xml:space="preserve"> </w:t>
      </w:r>
      <w:r w:rsidRPr="00C121FB">
        <w:rPr>
          <w:rFonts w:ascii="Vodafone Rg" w:eastAsia="Times New Roman" w:hAnsi="Vodafone Rg" w:cs="Times New Roman"/>
          <w:bCs/>
          <w:noProof/>
        </w:rPr>
        <w:t>Bugün Vodafone’da yeni hat alan her 10 müşteriden 6’sı kendisini en iyi yansıtan özel numarayı tercih ediyor.</w:t>
      </w:r>
      <w:r w:rsidR="003B7D04">
        <w:rPr>
          <w:rFonts w:ascii="Vodafone Rg" w:eastAsia="Times New Roman" w:hAnsi="Vodafone Rg" w:cs="Times New Roman"/>
          <w:bCs/>
          <w:noProof/>
        </w:rPr>
        <w:t xml:space="preserve"> </w:t>
      </w:r>
      <w:r w:rsidRPr="00C121FB">
        <w:rPr>
          <w:rFonts w:ascii="Vodafone Rg" w:eastAsia="Times New Roman" w:hAnsi="Vodafone Rg" w:cs="Times New Roman"/>
          <w:bCs/>
          <w:noProof/>
        </w:rPr>
        <w:t>Seçimler arasında 1907, 1903 ve 1905 gibi rakamlar öne çıkarken, memleket plaka kodlarını numaralarına taşıyan kullanıcılar arasında Trabzon, Diyarbakır ve Ankara ilk sıralarda yer alıyor.</w:t>
      </w:r>
      <w:r>
        <w:rPr>
          <w:rFonts w:ascii="Vodafone Rg" w:eastAsia="Times New Roman" w:hAnsi="Vodafone Rg" w:cs="Times New Roman"/>
          <w:bCs/>
          <w:noProof/>
        </w:rPr>
        <w:t xml:space="preserve"> </w:t>
      </w:r>
    </w:p>
    <w:p w14:paraId="1AEAF363" w14:textId="4287EBB7" w:rsidR="008701E5" w:rsidRDefault="008701E5" w:rsidP="00C121FB">
      <w:pPr>
        <w:spacing w:after="0" w:line="240" w:lineRule="auto"/>
        <w:jc w:val="both"/>
        <w:rPr>
          <w:rFonts w:ascii="Vodafone Rg" w:eastAsia="Times New Roman" w:hAnsi="Vodafone Rg" w:cs="Times New Roman"/>
          <w:bCs/>
          <w:noProof/>
        </w:rPr>
      </w:pPr>
    </w:p>
    <w:p w14:paraId="736AA1A5" w14:textId="07BA5A8E" w:rsidR="008701E5" w:rsidRDefault="008701E5" w:rsidP="008701E5">
      <w:pPr>
        <w:spacing w:after="0" w:line="240" w:lineRule="auto"/>
        <w:rPr>
          <w:rFonts w:ascii="Vodafone Rg" w:eastAsia="Times New Roman" w:hAnsi="Vodafone Rg" w:cs="Times New Roman"/>
          <w:bCs/>
          <w:noProof/>
        </w:rPr>
      </w:pPr>
      <w:r w:rsidRPr="002F42DD">
        <w:rPr>
          <w:rFonts w:ascii="Vodafone Rg" w:eastAsia="Times New Roman" w:hAnsi="Vodafone Rg" w:cs="Times New Roman"/>
          <w:b/>
          <w:noProof/>
        </w:rPr>
        <w:t>En Özel Numara Kombinasyonları Ücretli Olarak Sunuluyor</w:t>
      </w:r>
      <w:r w:rsidRPr="002F42DD">
        <w:br/>
      </w:r>
      <w:r w:rsidRPr="002F42DD">
        <w:rPr>
          <w:rFonts w:ascii="Vodafone Rg" w:eastAsia="Times New Roman" w:hAnsi="Vodafone Rg" w:cs="Times New Roman"/>
          <w:bCs/>
          <w:noProof/>
        </w:rPr>
        <w:br/>
        <w:t>Vodafone’un “Özel Numara” hizmeti, kullanıcıların kendilerini ifade etme biçimine dönüşürken, birçok numara ücretsiz olarak alınabiliyor. Bu sayede herkes, kendi hikâyesini yansıtan bir numaraya kolayca sahip olabiliyor. Kimi müşteriler doğum tarihini, kimileri tuttuğu takımın yılını, kimileri ise memleketinin plaka kodunu numarasına taşımayı tercih ediyor.</w:t>
      </w:r>
      <w:r w:rsidRPr="002F42DD">
        <w:rPr>
          <w:rFonts w:ascii="Vodafone Rg" w:eastAsia="Times New Roman" w:hAnsi="Vodafone Rg" w:cs="Times New Roman"/>
          <w:bCs/>
          <w:noProof/>
        </w:rPr>
        <w:br/>
        <w:t xml:space="preserve">Bu kişisel anlamı güçlendiren “en özel” kombinasyonlar ise sınırlı sayıda sunuluyor ve </w:t>
      </w:r>
      <w:r w:rsidRPr="002F42DD">
        <w:rPr>
          <w:rFonts w:ascii="Arial" w:eastAsia="Times New Roman" w:hAnsi="Arial" w:cs="Arial"/>
          <w:bCs/>
          <w:noProof/>
        </w:rPr>
        <w:t>₺</w:t>
      </w:r>
      <w:r w:rsidRPr="002F42DD">
        <w:rPr>
          <w:rFonts w:ascii="Vodafone Rg" w:eastAsia="Times New Roman" w:hAnsi="Vodafone Rg" w:cs="Times New Roman"/>
          <w:bCs/>
          <w:noProof/>
        </w:rPr>
        <w:t xml:space="preserve">1.000, </w:t>
      </w:r>
      <w:r w:rsidRPr="002F42DD">
        <w:rPr>
          <w:rFonts w:ascii="Arial" w:eastAsia="Times New Roman" w:hAnsi="Arial" w:cs="Arial"/>
          <w:bCs/>
          <w:noProof/>
        </w:rPr>
        <w:t>₺</w:t>
      </w:r>
      <w:r w:rsidRPr="002F42DD">
        <w:rPr>
          <w:rFonts w:ascii="Vodafone Rg" w:eastAsia="Times New Roman" w:hAnsi="Vodafone Rg" w:cs="Times New Roman"/>
          <w:bCs/>
          <w:noProof/>
        </w:rPr>
        <w:t xml:space="preserve">2.500 ile </w:t>
      </w:r>
      <w:r w:rsidRPr="002F42DD">
        <w:rPr>
          <w:rFonts w:ascii="Arial" w:eastAsia="Times New Roman" w:hAnsi="Arial" w:cs="Arial"/>
          <w:bCs/>
          <w:noProof/>
        </w:rPr>
        <w:t>₺</w:t>
      </w:r>
      <w:r w:rsidRPr="002F42DD">
        <w:rPr>
          <w:rFonts w:ascii="Vodafone Rg" w:eastAsia="Times New Roman" w:hAnsi="Vodafone Rg" w:cs="Times New Roman"/>
          <w:bCs/>
          <w:noProof/>
        </w:rPr>
        <w:t>12.000 aras</w:t>
      </w:r>
      <w:r w:rsidRPr="002F42DD">
        <w:rPr>
          <w:rFonts w:ascii="Vodafone Rg" w:eastAsia="Times New Roman" w:hAnsi="Vodafone Rg" w:cs="Vodafone Rg"/>
          <w:bCs/>
          <w:noProof/>
        </w:rPr>
        <w:t>ı</w:t>
      </w:r>
      <w:r w:rsidRPr="002F42DD">
        <w:rPr>
          <w:rFonts w:ascii="Vodafone Rg" w:eastAsia="Times New Roman" w:hAnsi="Vodafone Rg" w:cs="Times New Roman"/>
          <w:bCs/>
          <w:noProof/>
        </w:rPr>
        <w:t>nda de</w:t>
      </w:r>
      <w:r w:rsidRPr="002F42DD">
        <w:rPr>
          <w:rFonts w:ascii="Vodafone Rg" w:eastAsia="Times New Roman" w:hAnsi="Vodafone Rg" w:cs="Vodafone Rg"/>
          <w:bCs/>
          <w:noProof/>
        </w:rPr>
        <w:t>ğ</w:t>
      </w:r>
      <w:r w:rsidRPr="002F42DD">
        <w:rPr>
          <w:rFonts w:ascii="Vodafone Rg" w:eastAsia="Times New Roman" w:hAnsi="Vodafone Rg" w:cs="Times New Roman"/>
          <w:bCs/>
          <w:noProof/>
        </w:rPr>
        <w:t>i</w:t>
      </w:r>
      <w:r w:rsidRPr="002F42DD">
        <w:rPr>
          <w:rFonts w:ascii="Vodafone Rg" w:eastAsia="Times New Roman" w:hAnsi="Vodafone Rg" w:cs="Vodafone Rg"/>
          <w:bCs/>
          <w:noProof/>
        </w:rPr>
        <w:t>ş</w:t>
      </w:r>
      <w:r w:rsidRPr="002F42DD">
        <w:rPr>
          <w:rFonts w:ascii="Vodafone Rg" w:eastAsia="Times New Roman" w:hAnsi="Vodafone Rg" w:cs="Times New Roman"/>
          <w:bCs/>
          <w:noProof/>
        </w:rPr>
        <w:t>en fiyatlarla m</w:t>
      </w:r>
      <w:r w:rsidRPr="002F42DD">
        <w:rPr>
          <w:rFonts w:ascii="Vodafone Rg" w:eastAsia="Times New Roman" w:hAnsi="Vodafone Rg" w:cs="Vodafone Rg"/>
          <w:bCs/>
          <w:noProof/>
        </w:rPr>
        <w:t>üş</w:t>
      </w:r>
      <w:r w:rsidRPr="002F42DD">
        <w:rPr>
          <w:rFonts w:ascii="Vodafone Rg" w:eastAsia="Times New Roman" w:hAnsi="Vodafone Rg" w:cs="Times New Roman"/>
          <w:bCs/>
          <w:noProof/>
        </w:rPr>
        <w:t>terilere ulaşıyor. Kullanıcılar, seçim sürecinde istedikleri numaranın ücret bilgisini kolayca görüntüleyebiliyor; böylece ister ücretsiz ister özel kombinasyonlardan biriyle kendileri için anlam taşıyan bir numaraya sahip olma özgürlüğünü yaşayabiliyor.</w:t>
      </w:r>
    </w:p>
    <w:p w14:paraId="322ADACA" w14:textId="77777777" w:rsidR="004D4DAF" w:rsidRPr="008701E5" w:rsidRDefault="004D4DAF" w:rsidP="008701E5">
      <w:pPr>
        <w:spacing w:after="0" w:line="240" w:lineRule="auto"/>
        <w:rPr>
          <w:rFonts w:ascii="Vodafone Rg" w:eastAsia="Times New Roman" w:hAnsi="Vodafone Rg" w:cs="Times New Roman"/>
          <w:bCs/>
          <w:noProof/>
        </w:rPr>
      </w:pPr>
    </w:p>
    <w:p w14:paraId="311844B6" w14:textId="77777777" w:rsidR="005B0E33" w:rsidRPr="005B0E33" w:rsidRDefault="005B0E33" w:rsidP="00C121FB">
      <w:pPr>
        <w:spacing w:after="0" w:line="240" w:lineRule="auto"/>
        <w:ind w:right="-11"/>
        <w:contextualSpacing/>
        <w:jc w:val="both"/>
        <w:rPr>
          <w:rFonts w:ascii="Vodafone Rg" w:hAnsi="Vodafone Rg" w:cs="Arial"/>
          <w:b/>
          <w:bCs/>
          <w:i/>
          <w:iCs/>
          <w:noProof/>
          <w:sz w:val="18"/>
          <w:szCs w:val="18"/>
          <w:u w:val="single"/>
        </w:rPr>
      </w:pPr>
    </w:p>
    <w:p w14:paraId="0B10BEFB" w14:textId="77777777" w:rsidR="005B0E33" w:rsidRPr="005B0E33" w:rsidRDefault="005B0E33" w:rsidP="00C121FB">
      <w:pPr>
        <w:spacing w:after="0" w:line="240" w:lineRule="auto"/>
        <w:ind w:right="-11"/>
        <w:contextualSpacing/>
        <w:jc w:val="both"/>
        <w:rPr>
          <w:rFonts w:ascii="Vodafone Rg" w:hAnsi="Vodafone Rg" w:cs="Arial"/>
          <w:b/>
          <w:bCs/>
          <w:i/>
          <w:iCs/>
          <w:noProof/>
          <w:sz w:val="18"/>
          <w:szCs w:val="18"/>
          <w:u w:val="single"/>
        </w:rPr>
      </w:pPr>
      <w:r w:rsidRPr="005B0E33">
        <w:rPr>
          <w:rFonts w:ascii="Vodafone Rg" w:hAnsi="Vodafone Rg" w:cs="Arial"/>
          <w:b/>
          <w:bCs/>
          <w:i/>
          <w:iCs/>
          <w:noProof/>
          <w:sz w:val="18"/>
          <w:szCs w:val="18"/>
          <w:u w:val="single"/>
        </w:rPr>
        <w:lastRenderedPageBreak/>
        <w:t>Vodafone Grubu hakkında</w:t>
      </w:r>
    </w:p>
    <w:p w14:paraId="1C7B53E4" w14:textId="77777777" w:rsidR="005B0E33" w:rsidRPr="005B0E33" w:rsidRDefault="005B0E33" w:rsidP="00C121FB">
      <w:pPr>
        <w:spacing w:after="0" w:line="240" w:lineRule="auto"/>
        <w:ind w:right="-11"/>
        <w:contextualSpacing/>
        <w:jc w:val="both"/>
        <w:rPr>
          <w:rFonts w:ascii="Vodafone Rg" w:hAnsi="Vodafone Rg" w:cs="Arial"/>
          <w:i/>
          <w:iCs/>
          <w:noProof/>
          <w:sz w:val="18"/>
          <w:szCs w:val="18"/>
        </w:rPr>
      </w:pPr>
      <w:r w:rsidRPr="005B0E33">
        <w:rPr>
          <w:rFonts w:ascii="Vodafone Rg" w:hAnsi="Vodafone Rg" w:cs="Arial"/>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355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dünya genelinde 215 milyon IoT bağlantısıyla dünyanın en büyük IoT platformlarından birini işletiyor. Ayrıca, 7 Afrika ülkesinde yaklaşık 92 milyon müşteriye finansal hizmetler sağlayarak, diğer tüm hizmet sağlayıcılardan daha fazla işlem gerçekleştiriyoruz. Amacımız, deniz tabanından gökyüzüne kadar her yerde sunduğumuz teknolojilerle herkesi bağlantıda tutmak.</w:t>
      </w:r>
    </w:p>
    <w:p w14:paraId="424E07DA" w14:textId="77777777" w:rsidR="004D4DAF" w:rsidRPr="005B0E33" w:rsidRDefault="004D4DAF" w:rsidP="00C121FB">
      <w:pPr>
        <w:spacing w:after="0" w:line="240" w:lineRule="auto"/>
        <w:ind w:right="-11"/>
        <w:contextualSpacing/>
        <w:jc w:val="both"/>
        <w:rPr>
          <w:rFonts w:ascii="Vodafone Rg" w:hAnsi="Vodafone Rg" w:cs="Arial"/>
          <w:i/>
          <w:iCs/>
          <w:noProof/>
          <w:sz w:val="18"/>
          <w:szCs w:val="18"/>
        </w:rPr>
      </w:pPr>
    </w:p>
    <w:p w14:paraId="46900E9C" w14:textId="77777777" w:rsidR="004D4DAF" w:rsidRDefault="004D4DAF" w:rsidP="00C121FB">
      <w:pPr>
        <w:spacing w:after="0" w:line="240" w:lineRule="auto"/>
        <w:jc w:val="both"/>
        <w:rPr>
          <w:rFonts w:ascii="Vodafone Rg" w:eastAsia="Times New Roman" w:hAnsi="Vodafone Rg" w:cs="Times New Roman"/>
          <w:noProof/>
          <w:sz w:val="20"/>
          <w:szCs w:val="20"/>
          <w:lang w:eastAsia="tr-TR"/>
        </w:rPr>
      </w:pPr>
      <w:r>
        <w:rPr>
          <w:rFonts w:ascii="Vodafone Rg" w:eastAsia="Times New Roman" w:hAnsi="Vodafone Rg" w:cs="Times New Roman"/>
          <w:b/>
          <w:bCs/>
          <w:noProof/>
          <w:sz w:val="20"/>
          <w:szCs w:val="20"/>
          <w:lang w:eastAsia="tr-TR"/>
        </w:rPr>
        <w:t>Bilgi için:</w:t>
      </w:r>
      <w:r>
        <w:rPr>
          <w:rFonts w:ascii="Vodafone Rg" w:eastAsia="Times New Roman" w:hAnsi="Vodafone Rg" w:cs="Times New Roman"/>
          <w:noProof/>
          <w:sz w:val="20"/>
          <w:szCs w:val="20"/>
          <w:lang w:eastAsia="tr-TR"/>
        </w:rPr>
        <w:t xml:space="preserve"> Medyaevi İletişim / Güven Adalı / 0542 511 54 93 / </w:t>
      </w:r>
      <w:hyperlink r:id="rId6" w:history="1">
        <w:r>
          <w:rPr>
            <w:rStyle w:val="Kpr"/>
            <w:rFonts w:ascii="Vodafone Rg" w:eastAsia="Times New Roman" w:hAnsi="Vodafone Rg" w:cs="Times New Roman"/>
            <w:noProof/>
            <w:sz w:val="20"/>
            <w:szCs w:val="20"/>
            <w:lang w:eastAsia="tr-TR"/>
          </w:rPr>
          <w:t>gadali@medyaevi.com.tr</w:t>
        </w:r>
      </w:hyperlink>
      <w:r>
        <w:rPr>
          <w:noProof/>
          <w:lang w:eastAsia="tr-TR"/>
        </w:rPr>
        <w:drawing>
          <wp:anchor distT="0" distB="0" distL="114300" distR="114300" simplePos="0" relativeHeight="251659264" behindDoc="0" locked="0" layoutInCell="1" allowOverlap="1" wp14:anchorId="28459FED" wp14:editId="1215090A">
            <wp:simplePos x="0" y="0"/>
            <wp:positionH relativeFrom="column">
              <wp:posOffset>0</wp:posOffset>
            </wp:positionH>
            <wp:positionV relativeFrom="paragraph">
              <wp:posOffset>197485</wp:posOffset>
            </wp:positionV>
            <wp:extent cx="621665" cy="350520"/>
            <wp:effectExtent l="0" t="0" r="6985" b="0"/>
            <wp:wrapNone/>
            <wp:docPr id="3" name="Picture 3">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60288" behindDoc="0" locked="0" layoutInCell="1" allowOverlap="1" wp14:anchorId="4C08721D" wp14:editId="7B0EA630">
            <wp:simplePos x="0" y="0"/>
            <wp:positionH relativeFrom="column">
              <wp:posOffset>1318260</wp:posOffset>
            </wp:positionH>
            <wp:positionV relativeFrom="paragraph">
              <wp:posOffset>226695</wp:posOffset>
            </wp:positionV>
            <wp:extent cx="584835" cy="332105"/>
            <wp:effectExtent l="0" t="0" r="5715" b="0"/>
            <wp:wrapNone/>
            <wp:docPr id="6" name="Picture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61312" behindDoc="0" locked="0" layoutInCell="1" allowOverlap="1" wp14:anchorId="7C0A6F9A" wp14:editId="37686400">
            <wp:simplePos x="0" y="0"/>
            <wp:positionH relativeFrom="column">
              <wp:posOffset>671830</wp:posOffset>
            </wp:positionH>
            <wp:positionV relativeFrom="paragraph">
              <wp:posOffset>223520</wp:posOffset>
            </wp:positionV>
            <wp:extent cx="609600" cy="350520"/>
            <wp:effectExtent l="0" t="0" r="0" b="0"/>
            <wp:wrapNone/>
            <wp:docPr id="1"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1F8D5D67" w14:textId="77777777" w:rsidR="004D4DAF" w:rsidRPr="00427ACF" w:rsidRDefault="004D4DAF" w:rsidP="00C121FB">
      <w:pPr>
        <w:spacing w:after="0" w:line="240" w:lineRule="auto"/>
      </w:pPr>
    </w:p>
    <w:p w14:paraId="0D44ED05" w14:textId="77777777" w:rsidR="006E0A08" w:rsidRDefault="006E0A08" w:rsidP="00C121FB">
      <w:pPr>
        <w:spacing w:after="0" w:line="240" w:lineRule="auto"/>
      </w:pPr>
    </w:p>
    <w:sectPr w:rsidR="006E0A08" w:rsidSect="00ED2212">
      <w:footerReference w:type="default" r:id="rId13"/>
      <w:headerReference w:type="first" r:id="rId14"/>
      <w:footerReference w:type="first" r:id="rId15"/>
      <w:pgSz w:w="11906" w:h="16838" w:code="9"/>
      <w:pgMar w:top="1440" w:right="1038" w:bottom="993"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33107" w14:textId="77777777" w:rsidR="00364792" w:rsidRDefault="00364792" w:rsidP="004D4DAF">
      <w:pPr>
        <w:spacing w:after="0" w:line="240" w:lineRule="auto"/>
      </w:pPr>
      <w:r>
        <w:separator/>
      </w:r>
    </w:p>
  </w:endnote>
  <w:endnote w:type="continuationSeparator" w:id="0">
    <w:p w14:paraId="519DCDD1" w14:textId="77777777" w:rsidR="00364792" w:rsidRDefault="00364792" w:rsidP="004D4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Vodafone ExB">
    <w:altName w:val="Calibri"/>
    <w:charset w:val="A2"/>
    <w:family w:val="swiss"/>
    <w:pitch w:val="variable"/>
    <w:sig w:usb0="800002AF" w:usb1="4000204B" w:usb2="00000000" w:usb3="00000000" w:csb0="0000009F" w:csb1="00000000"/>
  </w:font>
  <w:font w:name="Vodafone Rg">
    <w:altName w:val="Franklin Gothic Medium Cond"/>
    <w:charset w:val="A2"/>
    <w:family w:val="swiss"/>
    <w:pitch w:val="variable"/>
    <w:sig w:usb0="800002AF" w:usb1="4000204B"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7497E" w14:textId="24134F07" w:rsidR="008701E5" w:rsidRDefault="008701E5">
    <w:pPr>
      <w:pStyle w:val="AltBilgi"/>
    </w:pPr>
    <w:r>
      <w:rPr>
        <w:noProof/>
      </w:rPr>
      <mc:AlternateContent>
        <mc:Choice Requires="wps">
          <w:drawing>
            <wp:anchor distT="0" distB="0" distL="114300" distR="114300" simplePos="0" relativeHeight="251660288" behindDoc="0" locked="0" layoutInCell="0" allowOverlap="1" wp14:anchorId="13CB8E12" wp14:editId="5C3B3695">
              <wp:simplePos x="0" y="0"/>
              <wp:positionH relativeFrom="page">
                <wp:posOffset>0</wp:posOffset>
              </wp:positionH>
              <wp:positionV relativeFrom="page">
                <wp:posOffset>10227945</wp:posOffset>
              </wp:positionV>
              <wp:extent cx="7560310" cy="273050"/>
              <wp:effectExtent l="0" t="0" r="0" b="12700"/>
              <wp:wrapNone/>
              <wp:docPr id="2" name="MSIPCM3ffc4a15b9e3ccfd8a37df51"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A403FD" w14:textId="2DF98CBE" w:rsidR="008701E5" w:rsidRPr="008701E5" w:rsidRDefault="008701E5" w:rsidP="008701E5">
                          <w:pPr>
                            <w:spacing w:after="0"/>
                            <w:rPr>
                              <w:rFonts w:ascii="Calibri" w:hAnsi="Calibri" w:cs="Calibri"/>
                              <w:color w:val="000000"/>
                              <w:sz w:val="14"/>
                            </w:rPr>
                          </w:pPr>
                          <w:r w:rsidRPr="008701E5">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3CB8E12" id="_x0000_t202" coordsize="21600,21600" o:spt="202" path="m,l,21600r21600,l21600,xe">
              <v:stroke joinstyle="miter"/>
              <v:path gradientshapeok="t" o:connecttype="rect"/>
            </v:shapetype>
            <v:shape id="MSIPCM3ffc4a15b9e3ccfd8a37df51"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" o:allowincell="f" filled="f" stroked="f" strokeweight=".5pt">
              <v:textbox inset="20pt,0,,0">
                <w:txbxContent>
                  <w:p w14:paraId="58A403FD" w14:textId="2DF98CBE" w:rsidR="008701E5" w:rsidRPr="008701E5" w:rsidRDefault="008701E5" w:rsidP="008701E5">
                    <w:pPr>
                      <w:spacing w:after="0"/>
                      <w:rPr>
                        <w:rFonts w:ascii="Calibri" w:hAnsi="Calibri" w:cs="Calibri"/>
                        <w:color w:val="000000"/>
                        <w:sz w:val="14"/>
                      </w:rPr>
                    </w:pPr>
                    <w:r w:rsidRPr="008701E5">
                      <w:rPr>
                        <w:rFonts w:ascii="Calibri" w:hAnsi="Calibri" w:cs="Calibri"/>
                        <w:color w:val="000000"/>
                        <w:sz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C9111" w14:textId="1B1C999B" w:rsidR="0099539C" w:rsidRDefault="008701E5" w:rsidP="00B01CBE">
    <w:pPr>
      <w:pStyle w:val="AltBilgi"/>
      <w:ind w:right="-625"/>
      <w:rPr>
        <w:rFonts w:ascii="Vodafone Rg" w:hAnsi="Vodafone Rg" w:cs="Arial"/>
        <w:sz w:val="30"/>
      </w:rPr>
    </w:pPr>
    <w:r>
      <w:rPr>
        <w:rFonts w:ascii="Vodafone Rg" w:hAnsi="Vodafone Rg" w:cs="Arial"/>
        <w:noProof/>
        <w:sz w:val="30"/>
      </w:rPr>
      <mc:AlternateContent>
        <mc:Choice Requires="wps">
          <w:drawing>
            <wp:anchor distT="0" distB="0" distL="114300" distR="114300" simplePos="0" relativeHeight="251661312" behindDoc="0" locked="0" layoutInCell="0" allowOverlap="1" wp14:anchorId="333D839C" wp14:editId="0699F2D4">
              <wp:simplePos x="0" y="0"/>
              <wp:positionH relativeFrom="page">
                <wp:posOffset>0</wp:posOffset>
              </wp:positionH>
              <wp:positionV relativeFrom="page">
                <wp:posOffset>10227945</wp:posOffset>
              </wp:positionV>
              <wp:extent cx="7560310" cy="273050"/>
              <wp:effectExtent l="0" t="0" r="0" b="12700"/>
              <wp:wrapNone/>
              <wp:docPr id="4" name="MSIPCM8eaa44aabfcb06b4d3a9f1b1"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043C2" w14:textId="498F8D58" w:rsidR="008701E5" w:rsidRPr="008701E5" w:rsidRDefault="008701E5" w:rsidP="008701E5">
                          <w:pPr>
                            <w:spacing w:after="0"/>
                            <w:rPr>
                              <w:rFonts w:ascii="Calibri" w:hAnsi="Calibri" w:cs="Calibri"/>
                              <w:color w:val="000000"/>
                              <w:sz w:val="14"/>
                            </w:rPr>
                          </w:pPr>
                          <w:r w:rsidRPr="008701E5">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33D839C" id="_x0000_t202" coordsize="21600,21600" o:spt="202" path="m,l,21600r21600,l21600,xe">
              <v:stroke joinstyle="miter"/>
              <v:path gradientshapeok="t" o:connecttype="rect"/>
            </v:shapetype>
            <v:shape id="MSIPCM8eaa44aabfcb06b4d3a9f1b1" o:spid="_x0000_s1027" type="#_x0000_t202" alt="{&quot;HashCode&quot;:-1699574231,&quot;Height&quot;:841.0,&quot;Width&quot;:595.0,&quot;Placement&quot;:&quot;Footer&quot;,&quot;Index&quot;:&quot;FirstPage&quot;,&quot;Section&quot;:1,&quot;Top&quot;:0.0,&quot;Left&quot;:0.0}" style="position:absolute;margin-left:0;margin-top:805.3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" o:allowincell="f" filled="f" stroked="f" strokeweight=".5pt">
              <v:textbox inset="20pt,0,,0">
                <w:txbxContent>
                  <w:p w14:paraId="408043C2" w14:textId="498F8D58" w:rsidR="008701E5" w:rsidRPr="008701E5" w:rsidRDefault="008701E5" w:rsidP="008701E5">
                    <w:pPr>
                      <w:spacing w:after="0"/>
                      <w:rPr>
                        <w:rFonts w:ascii="Calibri" w:hAnsi="Calibri" w:cs="Calibri"/>
                        <w:color w:val="000000"/>
                        <w:sz w:val="14"/>
                      </w:rPr>
                    </w:pPr>
                    <w:r w:rsidRPr="008701E5">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7C329" w14:textId="77777777" w:rsidR="00364792" w:rsidRDefault="00364792" w:rsidP="004D4DAF">
      <w:pPr>
        <w:spacing w:after="0" w:line="240" w:lineRule="auto"/>
      </w:pPr>
      <w:r>
        <w:separator/>
      </w:r>
    </w:p>
  </w:footnote>
  <w:footnote w:type="continuationSeparator" w:id="0">
    <w:p w14:paraId="6D3A8673" w14:textId="77777777" w:rsidR="00364792" w:rsidRDefault="00364792" w:rsidP="004D4D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714566AE" w14:textId="77777777" w:rsidTr="00EE5BE3">
      <w:trPr>
        <w:trHeight w:hRule="exact" w:val="1985"/>
        <w:jc w:val="center"/>
      </w:trPr>
      <w:tc>
        <w:tcPr>
          <w:tcW w:w="7609" w:type="dxa"/>
          <w:vAlign w:val="bottom"/>
        </w:tcPr>
        <w:p w14:paraId="5E99834E" w14:textId="77777777" w:rsidR="0099539C" w:rsidRDefault="0099539C" w:rsidP="00704333">
          <w:pPr>
            <w:pStyle w:val="VFNewsreleaseheader"/>
          </w:pPr>
        </w:p>
      </w:tc>
      <w:tc>
        <w:tcPr>
          <w:tcW w:w="2030" w:type="dxa"/>
          <w:vAlign w:val="bottom"/>
        </w:tcPr>
        <w:p w14:paraId="424F24D9" w14:textId="77777777" w:rsidR="0099539C" w:rsidRDefault="004D4DAF" w:rsidP="005F0D1B">
          <w:pPr>
            <w:pStyle w:val="stBilgi"/>
            <w:jc w:val="center"/>
          </w:pPr>
          <w:r>
            <w:rPr>
              <w:noProof/>
              <w:lang w:eastAsia="tr-TR"/>
            </w:rPr>
            <w:drawing>
              <wp:anchor distT="0" distB="0" distL="114300" distR="114300" simplePos="0" relativeHeight="251659264" behindDoc="1" locked="1" layoutInCell="1" allowOverlap="0" wp14:anchorId="3649D0CE" wp14:editId="48DC3CB0">
                <wp:simplePos x="0" y="0"/>
                <wp:positionH relativeFrom="column">
                  <wp:posOffset>18415</wp:posOffset>
                </wp:positionH>
                <wp:positionV relativeFrom="margin">
                  <wp:posOffset>471805</wp:posOffset>
                </wp:positionV>
                <wp:extent cx="1100455" cy="786130"/>
                <wp:effectExtent l="0" t="0" r="4445" b="0"/>
                <wp:wrapNone/>
                <wp:docPr id="1422858573" name="Resim 1422858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52367842" w14:textId="77777777" w:rsidTr="00880BBB">
      <w:trPr>
        <w:trHeight w:hRule="exact" w:val="271"/>
        <w:jc w:val="center"/>
      </w:trPr>
      <w:tc>
        <w:tcPr>
          <w:tcW w:w="7609" w:type="dxa"/>
          <w:vAlign w:val="bottom"/>
        </w:tcPr>
        <w:p w14:paraId="0E8116DA" w14:textId="77777777" w:rsidR="0099539C" w:rsidRDefault="0099539C" w:rsidP="00704333">
          <w:pPr>
            <w:pStyle w:val="VFNewsreleaseheader"/>
            <w:rPr>
              <w:noProof/>
              <w:lang w:eastAsia="en-GB"/>
            </w:rPr>
          </w:pPr>
        </w:p>
      </w:tc>
      <w:tc>
        <w:tcPr>
          <w:tcW w:w="2030" w:type="dxa"/>
          <w:vAlign w:val="bottom"/>
        </w:tcPr>
        <w:p w14:paraId="09566391" w14:textId="77777777" w:rsidR="0099539C" w:rsidRDefault="0099539C" w:rsidP="005F0D1B">
          <w:pPr>
            <w:pStyle w:val="stBilgi"/>
            <w:jc w:val="center"/>
            <w:rPr>
              <w:noProof/>
              <w:lang w:eastAsia="en-GB"/>
            </w:rPr>
          </w:pPr>
        </w:p>
      </w:tc>
    </w:tr>
  </w:tbl>
  <w:p w14:paraId="0EB059DD" w14:textId="77777777" w:rsidR="0099539C" w:rsidRDefault="0099539C">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DAF"/>
    <w:rsid w:val="000267BC"/>
    <w:rsid w:val="000D40B6"/>
    <w:rsid w:val="000D74DA"/>
    <w:rsid w:val="001F1FBD"/>
    <w:rsid w:val="001F407C"/>
    <w:rsid w:val="00220E24"/>
    <w:rsid w:val="00262CF5"/>
    <w:rsid w:val="002D0F6C"/>
    <w:rsid w:val="002F42DD"/>
    <w:rsid w:val="00364792"/>
    <w:rsid w:val="003B41D3"/>
    <w:rsid w:val="003B7D04"/>
    <w:rsid w:val="004370C9"/>
    <w:rsid w:val="004D417E"/>
    <w:rsid w:val="004D4DAF"/>
    <w:rsid w:val="00534E92"/>
    <w:rsid w:val="005B0E33"/>
    <w:rsid w:val="005C0737"/>
    <w:rsid w:val="005C1ADC"/>
    <w:rsid w:val="005F5822"/>
    <w:rsid w:val="006E0A08"/>
    <w:rsid w:val="007306BF"/>
    <w:rsid w:val="00791A9C"/>
    <w:rsid w:val="00852357"/>
    <w:rsid w:val="00857179"/>
    <w:rsid w:val="008701E5"/>
    <w:rsid w:val="008A6DEE"/>
    <w:rsid w:val="008E6D6B"/>
    <w:rsid w:val="008F0C6E"/>
    <w:rsid w:val="00904945"/>
    <w:rsid w:val="00944C05"/>
    <w:rsid w:val="009527BD"/>
    <w:rsid w:val="009612BE"/>
    <w:rsid w:val="0099539C"/>
    <w:rsid w:val="00AA0878"/>
    <w:rsid w:val="00C121FB"/>
    <w:rsid w:val="00C1697B"/>
    <w:rsid w:val="00C17D6D"/>
    <w:rsid w:val="00C61F86"/>
    <w:rsid w:val="00C732E6"/>
    <w:rsid w:val="00C75808"/>
    <w:rsid w:val="00D042C4"/>
    <w:rsid w:val="00D8595E"/>
    <w:rsid w:val="00DA69A7"/>
    <w:rsid w:val="00DC10C7"/>
    <w:rsid w:val="00E16FD1"/>
    <w:rsid w:val="00ED2212"/>
    <w:rsid w:val="00EF3F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A3BD28"/>
  <w15:chartTrackingRefBased/>
  <w15:docId w15:val="{AE3C753E-0CCD-437A-9895-8B0118F1C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DAF"/>
    <w:pPr>
      <w:spacing w:line="256" w:lineRule="auto"/>
    </w:pPr>
  </w:style>
  <w:style w:type="paragraph" w:styleId="Balk2">
    <w:name w:val="heading 2"/>
    <w:basedOn w:val="Normal"/>
    <w:link w:val="Balk2Char"/>
    <w:uiPriority w:val="9"/>
    <w:qFormat/>
    <w:rsid w:val="003B41D3"/>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next w:val="Normal"/>
    <w:link w:val="Balk3Char"/>
    <w:uiPriority w:val="9"/>
    <w:semiHidden/>
    <w:unhideWhenUsed/>
    <w:qFormat/>
    <w:rsid w:val="003B41D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D4DA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D4DAF"/>
  </w:style>
  <w:style w:type="paragraph" w:styleId="AltBilgi">
    <w:name w:val="footer"/>
    <w:basedOn w:val="Normal"/>
    <w:link w:val="AltBilgiChar"/>
    <w:uiPriority w:val="99"/>
    <w:unhideWhenUsed/>
    <w:rsid w:val="004D4DA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D4DAF"/>
  </w:style>
  <w:style w:type="paragraph" w:customStyle="1" w:styleId="VFNewsreleaseheader">
    <w:name w:val="VF_Newsrelease_header"/>
    <w:basedOn w:val="stBilgi"/>
    <w:autoRedefine/>
    <w:rsid w:val="004D4DAF"/>
    <w:pPr>
      <w:tabs>
        <w:tab w:val="clear" w:pos="4536"/>
        <w:tab w:val="clear" w:pos="9072"/>
        <w:tab w:val="center" w:pos="4320"/>
        <w:tab w:val="right" w:pos="8640"/>
      </w:tabs>
    </w:pPr>
    <w:rPr>
      <w:rFonts w:ascii="Vodafone ExB" w:eastAsia="Times New Roman" w:hAnsi="Vodafone ExB" w:cs="Times New Roman"/>
      <w:color w:val="E60000"/>
      <w:sz w:val="72"/>
      <w:szCs w:val="72"/>
      <w:lang w:val="en-GB"/>
    </w:rPr>
  </w:style>
  <w:style w:type="character" w:styleId="Kpr">
    <w:name w:val="Hyperlink"/>
    <w:basedOn w:val="VarsaylanParagrafYazTipi"/>
    <w:uiPriority w:val="99"/>
    <w:unhideWhenUsed/>
    <w:rsid w:val="004D4DAF"/>
    <w:rPr>
      <w:color w:val="0000FF"/>
      <w:u w:val="single"/>
    </w:rPr>
  </w:style>
  <w:style w:type="character" w:styleId="AklamaBavurusu">
    <w:name w:val="annotation reference"/>
    <w:basedOn w:val="VarsaylanParagrafYazTipi"/>
    <w:uiPriority w:val="99"/>
    <w:semiHidden/>
    <w:unhideWhenUsed/>
    <w:rsid w:val="004D4DAF"/>
    <w:rPr>
      <w:sz w:val="16"/>
      <w:szCs w:val="16"/>
    </w:rPr>
  </w:style>
  <w:style w:type="paragraph" w:styleId="AklamaMetni">
    <w:name w:val="annotation text"/>
    <w:basedOn w:val="Normal"/>
    <w:link w:val="AklamaMetniChar"/>
    <w:uiPriority w:val="99"/>
    <w:semiHidden/>
    <w:unhideWhenUsed/>
    <w:rsid w:val="004D4DA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D4DAF"/>
    <w:rPr>
      <w:sz w:val="20"/>
      <w:szCs w:val="20"/>
    </w:rPr>
  </w:style>
  <w:style w:type="paragraph" w:styleId="NormalWeb">
    <w:name w:val="Normal (Web)"/>
    <w:basedOn w:val="Normal"/>
    <w:uiPriority w:val="99"/>
    <w:rsid w:val="00D042C4"/>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Dzeltme">
    <w:name w:val="Revision"/>
    <w:hidden/>
    <w:uiPriority w:val="99"/>
    <w:semiHidden/>
    <w:rsid w:val="007306BF"/>
    <w:pPr>
      <w:spacing w:after="0" w:line="240" w:lineRule="auto"/>
    </w:pPr>
  </w:style>
  <w:style w:type="paragraph" w:styleId="AklamaKonusu">
    <w:name w:val="annotation subject"/>
    <w:basedOn w:val="AklamaMetni"/>
    <w:next w:val="AklamaMetni"/>
    <w:link w:val="AklamaKonusuChar"/>
    <w:uiPriority w:val="99"/>
    <w:semiHidden/>
    <w:unhideWhenUsed/>
    <w:rsid w:val="003B41D3"/>
    <w:rPr>
      <w:b/>
      <w:bCs/>
    </w:rPr>
  </w:style>
  <w:style w:type="character" w:customStyle="1" w:styleId="AklamaKonusuChar">
    <w:name w:val="Açıklama Konusu Char"/>
    <w:basedOn w:val="AklamaMetniChar"/>
    <w:link w:val="AklamaKonusu"/>
    <w:uiPriority w:val="99"/>
    <w:semiHidden/>
    <w:rsid w:val="003B41D3"/>
    <w:rPr>
      <w:b/>
      <w:bCs/>
      <w:sz w:val="20"/>
      <w:szCs w:val="20"/>
    </w:rPr>
  </w:style>
  <w:style w:type="character" w:customStyle="1" w:styleId="Balk2Char">
    <w:name w:val="Başlık 2 Char"/>
    <w:basedOn w:val="VarsaylanParagrafYazTipi"/>
    <w:link w:val="Balk2"/>
    <w:uiPriority w:val="9"/>
    <w:rsid w:val="003B41D3"/>
    <w:rPr>
      <w:rFonts w:ascii="Times New Roman" w:eastAsia="Times New Roman" w:hAnsi="Times New Roman" w:cs="Times New Roman"/>
      <w:b/>
      <w:bCs/>
      <w:sz w:val="36"/>
      <w:szCs w:val="36"/>
      <w:lang w:eastAsia="tr-TR"/>
    </w:rPr>
  </w:style>
  <w:style w:type="character" w:styleId="Gl">
    <w:name w:val="Strong"/>
    <w:basedOn w:val="VarsaylanParagrafYazTipi"/>
    <w:uiPriority w:val="22"/>
    <w:qFormat/>
    <w:rsid w:val="003B41D3"/>
    <w:rPr>
      <w:b/>
      <w:bCs/>
    </w:rPr>
  </w:style>
  <w:style w:type="character" w:customStyle="1" w:styleId="Balk3Char">
    <w:name w:val="Başlık 3 Char"/>
    <w:basedOn w:val="VarsaylanParagrafYazTipi"/>
    <w:link w:val="Balk3"/>
    <w:uiPriority w:val="9"/>
    <w:semiHidden/>
    <w:rsid w:val="003B41D3"/>
    <w:rPr>
      <w:rFonts w:asciiTheme="majorHAnsi" w:eastAsiaTheme="majorEastAsia" w:hAnsiTheme="majorHAnsi" w:cstheme="majorBidi"/>
      <w:color w:val="1F3763" w:themeColor="accent1" w:themeShade="7F"/>
      <w:sz w:val="24"/>
      <w:szCs w:val="24"/>
    </w:rPr>
  </w:style>
  <w:style w:type="paragraph" w:customStyle="1" w:styleId="null">
    <w:name w:val="null"/>
    <w:basedOn w:val="Normal"/>
    <w:rsid w:val="00852357"/>
    <w:pPr>
      <w:spacing w:before="100" w:beforeAutospacing="1" w:after="100" w:afterAutospacing="1" w:line="240" w:lineRule="auto"/>
    </w:pPr>
    <w:rPr>
      <w:rFonts w:ascii="Calibri" w:hAnsi="Calibri" w:cs="Calibri"/>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10209">
      <w:bodyDiv w:val="1"/>
      <w:marLeft w:val="0"/>
      <w:marRight w:val="0"/>
      <w:marTop w:val="0"/>
      <w:marBottom w:val="0"/>
      <w:divBdr>
        <w:top w:val="none" w:sz="0" w:space="0" w:color="auto"/>
        <w:left w:val="none" w:sz="0" w:space="0" w:color="auto"/>
        <w:bottom w:val="none" w:sz="0" w:space="0" w:color="auto"/>
        <w:right w:val="none" w:sz="0" w:space="0" w:color="auto"/>
      </w:divBdr>
    </w:div>
    <w:div w:id="1186938505">
      <w:bodyDiv w:val="1"/>
      <w:marLeft w:val="0"/>
      <w:marRight w:val="0"/>
      <w:marTop w:val="0"/>
      <w:marBottom w:val="0"/>
      <w:divBdr>
        <w:top w:val="none" w:sz="0" w:space="0" w:color="auto"/>
        <w:left w:val="none" w:sz="0" w:space="0" w:color="auto"/>
        <w:bottom w:val="none" w:sz="0" w:space="0" w:color="auto"/>
        <w:right w:val="none" w:sz="0" w:space="0" w:color="auto"/>
      </w:divBdr>
    </w:div>
    <w:div w:id="1707869516">
      <w:bodyDiv w:val="1"/>
      <w:marLeft w:val="0"/>
      <w:marRight w:val="0"/>
      <w:marTop w:val="0"/>
      <w:marBottom w:val="0"/>
      <w:divBdr>
        <w:top w:val="none" w:sz="0" w:space="0" w:color="auto"/>
        <w:left w:val="none" w:sz="0" w:space="0" w:color="auto"/>
        <w:bottom w:val="none" w:sz="0" w:space="0" w:color="auto"/>
        <w:right w:val="none" w:sz="0" w:space="0" w:color="auto"/>
      </w:divBdr>
    </w:div>
    <w:div w:id="196858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twitter.com/VodafoneMedya"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gadali@medyaevi.com.tr" TargetMode="External"/><Relationship Id="rId11" Type="http://schemas.openxmlformats.org/officeDocument/2006/relationships/hyperlink" Target="https://www.instagram.com/vodafone_medya/"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hyperlink" Target="http://medyamerkezi.vodafone.com.t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4547</Characters>
  <Application>Microsoft Office Word</Application>
  <DocSecurity>4</DocSecurity>
  <Lines>74</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dc:description/>
  <cp:lastModifiedBy>Guven Adali</cp:lastModifiedBy>
  <cp:revision>2</cp:revision>
  <dcterms:created xsi:type="dcterms:W3CDTF">2025-11-18T08:12:00Z</dcterms:created>
  <dcterms:modified xsi:type="dcterms:W3CDTF">2025-11-18T08:12:00Z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2025-11-12T14:36:00Z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4785386b-743a-4afc-a71f-93fec3d267e7</vt:lpwstr>
  </property>
  <property fmtid="{D5CDD505-2E9C-101B-9397-08002B2CF9AE}" pid="9" name="MSIP_Label_0359f705-2ba0-454b-9cfc-6ce5bcaac040_ContentBits">
    <vt:lpwstr>2</vt:lpwstr>
  </property>
  <property fmtid="{D5CDD505-2E9C-101B-9397-08002B2CF9AE}" pid="10" name="_AdHocReviewCycleID">
    <vt:i4>2072789419</vt:i4>
  </property>
  <property fmtid="{D5CDD505-2E9C-101B-9397-08002B2CF9AE}" pid="11" name="_EmailSubject">
    <vt:lpwstr>Digital Sales Growth | PR Bültenleri</vt:lpwstr>
  </property>
  <property fmtid="{D5CDD505-2E9C-101B-9397-08002B2CF9AE}" pid="12" name="_AuthorEmail">
    <vt:lpwstr>Irem.Kaya@vodafone.com</vt:lpwstr>
  </property>
  <property fmtid="{D5CDD505-2E9C-101B-9397-08002B2CF9AE}" pid="13" name="_AuthorEmailDisplayName">
    <vt:lpwstr>Irem Kaya, Vodafone</vt:lpwstr>
  </property>
  <property fmtid="{D5CDD505-2E9C-101B-9397-08002B2CF9AE}" pid="14" name="_ReviewingToolsShownOnce">
    <vt:lpwstr/>
  </property>
</Properties>
</file>