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BA1F6" w14:textId="77777777" w:rsidR="00ED2212" w:rsidRPr="00C32156" w:rsidRDefault="00C32156" w:rsidP="00C121FB">
      <w:pPr>
        <w:spacing w:after="0" w:line="240" w:lineRule="auto"/>
        <w:jc w:val="center"/>
        <w:rPr>
          <w:rFonts w:ascii="Vodafone Rg" w:hAnsi="Vodafone Rg"/>
          <w:b/>
          <w:noProof/>
          <w:sz w:val="40"/>
          <w:szCs w:val="40"/>
        </w:rPr>
      </w:pPr>
      <w:r w:rsidRPr="00C32156">
        <w:rPr>
          <w:rFonts w:ascii="Vodafone Rg" w:hAnsi="Vodafone Rg"/>
          <w:b/>
          <w:noProof/>
          <w:sz w:val="40"/>
          <w:szCs w:val="40"/>
        </w:rPr>
        <w:t>VODAFONE, DİJİTALLEŞME YOLCULUĞUNDA MÜŞTERİ DENEYİMİNİ YENİDEN TANIMLIYOR</w:t>
      </w:r>
    </w:p>
    <w:p w14:paraId="3E912CB7" w14:textId="77777777" w:rsidR="00C32156" w:rsidRPr="00045DF4" w:rsidRDefault="00C32156" w:rsidP="00C121FB">
      <w:pPr>
        <w:spacing w:after="0" w:line="240" w:lineRule="auto"/>
        <w:jc w:val="center"/>
        <w:rPr>
          <w:rFonts w:ascii="Vodafone Rg" w:eastAsia="Times New Roman" w:hAnsi="Vodafone Rg" w:cs="Times New Roman"/>
          <w:b/>
          <w:bCs/>
          <w:noProof/>
          <w:sz w:val="24"/>
          <w:szCs w:val="24"/>
        </w:rPr>
      </w:pPr>
    </w:p>
    <w:p w14:paraId="626D33DB" w14:textId="0E7BB29A" w:rsidR="00C32156" w:rsidRPr="00C32156" w:rsidRDefault="004D4DAF" w:rsidP="007B696E">
      <w:pPr>
        <w:spacing w:after="0" w:line="240" w:lineRule="auto"/>
        <w:jc w:val="center"/>
        <w:rPr>
          <w:rFonts w:ascii="Vodafone Rg" w:hAnsi="Vodafone Rg"/>
          <w:b/>
          <w:bCs/>
          <w:sz w:val="24"/>
          <w:szCs w:val="24"/>
        </w:rPr>
      </w:pPr>
      <w:r>
        <w:rPr>
          <w:rFonts w:ascii="Vodafone Rg" w:eastAsia="Times New Roman" w:hAnsi="Vodafone Rg" w:cs="Times New Roman"/>
          <w:bCs/>
          <w:noProof/>
        </w:rPr>
        <w:t xml:space="preserve"> </w:t>
      </w:r>
      <w:r>
        <w:rPr>
          <w:rFonts w:ascii="Vodafone Rg" w:eastAsia="Times New Roman" w:hAnsi="Vodafone Rg" w:cs="Times New Roman"/>
          <w:b/>
          <w:bCs/>
          <w:noProof/>
          <w:sz w:val="24"/>
          <w:szCs w:val="24"/>
        </w:rPr>
        <w:t xml:space="preserve">  </w:t>
      </w:r>
      <w:r w:rsidR="00C121FB" w:rsidRPr="00C121FB">
        <w:rPr>
          <w:rFonts w:ascii="Vodafone Rg" w:hAnsi="Vodafone Rg"/>
          <w:b/>
          <w:bCs/>
          <w:sz w:val="24"/>
          <w:szCs w:val="24"/>
        </w:rPr>
        <w:t>Vodafone</w:t>
      </w:r>
      <w:r w:rsidR="00C32156">
        <w:rPr>
          <w:rFonts w:ascii="Vodafone Rg" w:hAnsi="Vodafone Rg"/>
          <w:b/>
          <w:bCs/>
          <w:sz w:val="24"/>
          <w:szCs w:val="24"/>
        </w:rPr>
        <w:t xml:space="preserve"> </w:t>
      </w:r>
      <w:r w:rsidR="00C32156" w:rsidRPr="00C32156">
        <w:rPr>
          <w:rFonts w:ascii="Vodafone Rg" w:hAnsi="Vodafone Rg"/>
          <w:b/>
          <w:bCs/>
          <w:sz w:val="24"/>
          <w:szCs w:val="24"/>
        </w:rPr>
        <w:t>müşterileri</w:t>
      </w:r>
      <w:r w:rsidR="00C32156">
        <w:rPr>
          <w:rFonts w:ascii="Vodafone Rg" w:hAnsi="Vodafone Rg"/>
          <w:b/>
          <w:bCs/>
          <w:sz w:val="24"/>
          <w:szCs w:val="24"/>
        </w:rPr>
        <w:t>,</w:t>
      </w:r>
      <w:r w:rsidR="00C32156" w:rsidRPr="00C32156">
        <w:rPr>
          <w:rFonts w:ascii="Vodafone Rg" w:hAnsi="Vodafone Rg"/>
          <w:b/>
          <w:bCs/>
          <w:sz w:val="24"/>
          <w:szCs w:val="24"/>
        </w:rPr>
        <w:t xml:space="preserve"> hat başvurusundan aktivasyona kadar tüm süreci hızlı, kolay ve temassız bir şekilde tamamlayabil</w:t>
      </w:r>
      <w:r w:rsidR="00C32156">
        <w:rPr>
          <w:rFonts w:ascii="Vodafone Rg" w:hAnsi="Vodafone Rg"/>
          <w:b/>
          <w:bCs/>
          <w:sz w:val="24"/>
          <w:szCs w:val="24"/>
        </w:rPr>
        <w:t>iyor</w:t>
      </w:r>
      <w:r w:rsidR="00C32156" w:rsidRPr="00C32156">
        <w:rPr>
          <w:rFonts w:ascii="Vodafone Rg" w:hAnsi="Vodafone Rg"/>
          <w:b/>
          <w:bCs/>
          <w:sz w:val="24"/>
          <w:szCs w:val="24"/>
        </w:rPr>
        <w:t>.</w:t>
      </w:r>
      <w:r w:rsidR="00C32156">
        <w:rPr>
          <w:rFonts w:ascii="Vodafone Rg" w:hAnsi="Vodafone Rg"/>
          <w:b/>
          <w:bCs/>
          <w:sz w:val="24"/>
          <w:szCs w:val="24"/>
        </w:rPr>
        <w:t xml:space="preserve"> </w:t>
      </w:r>
      <w:r w:rsidR="00C32156" w:rsidRPr="00C32156">
        <w:rPr>
          <w:rFonts w:ascii="Vodafone Rg" w:hAnsi="Vodafone Rg"/>
          <w:b/>
          <w:bCs/>
          <w:sz w:val="24"/>
          <w:szCs w:val="24"/>
        </w:rPr>
        <w:t xml:space="preserve">eSIM ile kurye beklemeden online anında hat aktivasyonu, e-Devlet üzerinden saniyeler içinde kimlik doğrulama ve WhatsApp üzerinden </w:t>
      </w:r>
      <w:r w:rsidR="00107ED0">
        <w:rPr>
          <w:rFonts w:ascii="Vodafone Rg" w:hAnsi="Vodafone Rg"/>
          <w:b/>
          <w:bCs/>
          <w:sz w:val="24"/>
          <w:szCs w:val="24"/>
        </w:rPr>
        <w:t>başvuru süreçlerini kolaylıkla başlatma, bilgi alma ve ilerlemeyi anlık takip etme</w:t>
      </w:r>
      <w:r w:rsidR="00C32156" w:rsidRPr="00C32156">
        <w:rPr>
          <w:rFonts w:ascii="Vodafone Rg" w:hAnsi="Vodafone Rg"/>
          <w:b/>
          <w:bCs/>
          <w:sz w:val="24"/>
          <w:szCs w:val="24"/>
        </w:rPr>
        <w:t xml:space="preserve"> gibi hizmetlerle müşterilere fiziksel temas olmadan, tamamen dijital ve zahmetsiz bir deneyim sun</w:t>
      </w:r>
      <w:r w:rsidR="00C32156">
        <w:rPr>
          <w:rFonts w:ascii="Vodafone Rg" w:hAnsi="Vodafone Rg"/>
          <w:b/>
          <w:bCs/>
          <w:sz w:val="24"/>
          <w:szCs w:val="24"/>
        </w:rPr>
        <w:t>uluyor.</w:t>
      </w:r>
      <w:r w:rsidR="007B696E">
        <w:rPr>
          <w:rFonts w:ascii="Vodafone Rg" w:hAnsi="Vodafone Rg"/>
          <w:b/>
          <w:bCs/>
          <w:sz w:val="24"/>
          <w:szCs w:val="24"/>
        </w:rPr>
        <w:t xml:space="preserve"> </w:t>
      </w:r>
      <w:r w:rsidR="00C32156" w:rsidRPr="00C32156">
        <w:rPr>
          <w:rFonts w:ascii="Vodafone Rg" w:hAnsi="Vodafone Rg"/>
          <w:b/>
          <w:bCs/>
          <w:sz w:val="24"/>
          <w:szCs w:val="24"/>
        </w:rPr>
        <w:t>Vodafone</w:t>
      </w:r>
      <w:r w:rsidR="007B696E">
        <w:rPr>
          <w:rFonts w:ascii="Vodafone Rg" w:hAnsi="Vodafone Rg"/>
          <w:b/>
          <w:bCs/>
          <w:sz w:val="24"/>
          <w:szCs w:val="24"/>
        </w:rPr>
        <w:t>,</w:t>
      </w:r>
      <w:r w:rsidR="00C32156" w:rsidRPr="00C32156">
        <w:rPr>
          <w:rFonts w:ascii="Vodafone Rg" w:hAnsi="Vodafone Rg"/>
          <w:b/>
          <w:bCs/>
          <w:sz w:val="24"/>
          <w:szCs w:val="24"/>
        </w:rPr>
        <w:t xml:space="preserve"> teknolojiyle her adımı kolaylaştıran, çevreci, güvenli ve kullanıcı dostu bir müşteri yolculuğu </w:t>
      </w:r>
      <w:r w:rsidR="007B696E">
        <w:rPr>
          <w:rFonts w:ascii="Vodafone Rg" w:hAnsi="Vodafone Rg"/>
          <w:b/>
          <w:bCs/>
          <w:sz w:val="24"/>
          <w:szCs w:val="24"/>
        </w:rPr>
        <w:t>sağlıyor</w:t>
      </w:r>
      <w:r w:rsidR="00C32156" w:rsidRPr="00C32156">
        <w:rPr>
          <w:rFonts w:ascii="Vodafone Rg" w:hAnsi="Vodafone Rg"/>
          <w:b/>
          <w:bCs/>
          <w:sz w:val="24"/>
          <w:szCs w:val="24"/>
        </w:rPr>
        <w:t>.</w:t>
      </w:r>
    </w:p>
    <w:p w14:paraId="126B4E6D" w14:textId="77777777" w:rsidR="00C121FB" w:rsidRDefault="00C121FB" w:rsidP="00C121FB">
      <w:pPr>
        <w:spacing w:after="0" w:line="240" w:lineRule="auto"/>
        <w:jc w:val="center"/>
        <w:rPr>
          <w:rFonts w:ascii="Vodafone Rg" w:eastAsia="Times New Roman" w:hAnsi="Vodafone Rg" w:cs="Times New Roman"/>
          <w:b/>
          <w:bCs/>
          <w:noProof/>
          <w:sz w:val="24"/>
          <w:szCs w:val="24"/>
        </w:rPr>
      </w:pPr>
    </w:p>
    <w:p w14:paraId="39AC545C" w14:textId="3693FCB9" w:rsidR="00C32156" w:rsidRPr="00C32156" w:rsidRDefault="008F4B71" w:rsidP="00C32156">
      <w:pPr>
        <w:spacing w:after="0" w:line="240" w:lineRule="auto"/>
        <w:jc w:val="both"/>
        <w:rPr>
          <w:rFonts w:ascii="Vodafone Rg" w:hAnsi="Vodafone Rg"/>
          <w:bCs/>
          <w:noProof/>
        </w:rPr>
      </w:pPr>
      <w:r>
        <w:rPr>
          <w:rFonts w:ascii="Vodafone Rg" w:eastAsia="Times New Roman" w:hAnsi="Vodafone Rg" w:cs="Times New Roman"/>
          <w:b/>
          <w:bCs/>
          <w:noProof/>
        </w:rPr>
        <w:t>2</w:t>
      </w:r>
      <w:r w:rsidR="008759F1">
        <w:rPr>
          <w:rFonts w:ascii="Vodafone Rg" w:eastAsia="Times New Roman" w:hAnsi="Vodafone Rg" w:cs="Times New Roman"/>
          <w:b/>
          <w:bCs/>
          <w:noProof/>
        </w:rPr>
        <w:t>4</w:t>
      </w:r>
      <w:r w:rsidR="004D4DAF" w:rsidRPr="008F4B71">
        <w:rPr>
          <w:rFonts w:ascii="Vodafone Rg" w:eastAsia="Times New Roman" w:hAnsi="Vodafone Rg" w:cs="Times New Roman"/>
          <w:b/>
          <w:bCs/>
          <w:noProof/>
        </w:rPr>
        <w:t xml:space="preserve"> </w:t>
      </w:r>
      <w:r w:rsidR="00BB04A1" w:rsidRPr="008F4B71">
        <w:rPr>
          <w:rFonts w:ascii="Vodafone Rg" w:eastAsia="Times New Roman" w:hAnsi="Vodafone Rg" w:cs="Times New Roman"/>
          <w:b/>
          <w:bCs/>
          <w:noProof/>
        </w:rPr>
        <w:t>Kasım</w:t>
      </w:r>
      <w:r w:rsidR="004D4DAF" w:rsidRPr="008F4B71">
        <w:rPr>
          <w:rFonts w:ascii="Vodafone Rg" w:eastAsia="Times New Roman" w:hAnsi="Vodafone Rg" w:cs="Times New Roman"/>
          <w:b/>
          <w:bCs/>
          <w:noProof/>
        </w:rPr>
        <w:t xml:space="preserve"> 202</w:t>
      </w:r>
      <w:r w:rsidR="00904945" w:rsidRPr="008F4B71">
        <w:rPr>
          <w:rFonts w:ascii="Vodafone Rg" w:eastAsia="Times New Roman" w:hAnsi="Vodafone Rg" w:cs="Times New Roman"/>
          <w:b/>
          <w:bCs/>
          <w:noProof/>
        </w:rPr>
        <w:t>5</w:t>
      </w:r>
      <w:r w:rsidR="004D4DAF" w:rsidRPr="008F4B71">
        <w:rPr>
          <w:rFonts w:ascii="Vodafone Rg" w:eastAsia="Times New Roman" w:hAnsi="Vodafone Rg" w:cs="Times New Roman"/>
          <w:bCs/>
          <w:noProof/>
        </w:rPr>
        <w:t xml:space="preserve"> –</w:t>
      </w:r>
      <w:r w:rsidR="00C121FB">
        <w:rPr>
          <w:rFonts w:ascii="Vodafone Rg" w:hAnsi="Vodafone Rg"/>
          <w:bCs/>
          <w:noProof/>
        </w:rPr>
        <w:t xml:space="preserve"> </w:t>
      </w:r>
      <w:r w:rsidR="00C121FB" w:rsidRPr="00C121FB">
        <w:rPr>
          <w:rFonts w:ascii="Vodafone Rg" w:hAnsi="Vodafone Rg"/>
          <w:bCs/>
          <w:noProof/>
        </w:rPr>
        <w:t xml:space="preserve">Türkiye’nin dijitalleşmesine liderlik etme vizyonuyla faaliyet gösteren </w:t>
      </w:r>
      <w:r w:rsidR="00C121FB" w:rsidRPr="00C121FB">
        <w:rPr>
          <w:rFonts w:ascii="Vodafone Rg" w:hAnsi="Vodafone Rg"/>
          <w:b/>
          <w:noProof/>
        </w:rPr>
        <w:t>Vodafone,</w:t>
      </w:r>
      <w:r w:rsidR="00C32156">
        <w:rPr>
          <w:rFonts w:ascii="Vodafone Rg" w:hAnsi="Vodafone Rg"/>
          <w:bCs/>
          <w:noProof/>
        </w:rPr>
        <w:t xml:space="preserve"> </w:t>
      </w:r>
      <w:r w:rsidR="00C32156" w:rsidRPr="00C32156">
        <w:rPr>
          <w:rFonts w:ascii="Vodafone Rg" w:hAnsi="Vodafone Rg"/>
          <w:bCs/>
          <w:noProof/>
        </w:rPr>
        <w:t>dijitalleşmeyi müşterilerinin günlük hayatına en kolay ve doğal şekilde entegre ediyor. Vodafone’lu olmak için evrak</w:t>
      </w:r>
      <w:r w:rsidR="007B696E">
        <w:rPr>
          <w:rFonts w:ascii="Vodafone Rg" w:hAnsi="Vodafone Rg"/>
          <w:bCs/>
          <w:noProof/>
        </w:rPr>
        <w:t xml:space="preserve"> toplamak</w:t>
      </w:r>
      <w:r w:rsidR="00C32156" w:rsidRPr="00C32156">
        <w:rPr>
          <w:rFonts w:ascii="Vodafone Rg" w:hAnsi="Vodafone Rg"/>
          <w:bCs/>
          <w:noProof/>
        </w:rPr>
        <w:t>, kurye beklemek ya da mağazaya gitmek gerek</w:t>
      </w:r>
      <w:r w:rsidR="007B696E">
        <w:rPr>
          <w:rFonts w:ascii="Vodafone Rg" w:hAnsi="Vodafone Rg"/>
          <w:bCs/>
          <w:noProof/>
        </w:rPr>
        <w:t xml:space="preserve">miyor. </w:t>
      </w:r>
      <w:r w:rsidR="00C32156" w:rsidRPr="00C32156">
        <w:rPr>
          <w:rFonts w:ascii="Vodafone Rg" w:hAnsi="Vodafone Rg"/>
          <w:bCs/>
          <w:noProof/>
        </w:rPr>
        <w:t xml:space="preserve">Müşteriler, eSIM teknolojisiyle saniyeler içinde hatlarını aktive edebiliyor, e-Devlet üzerinden güvenli kimlik doğrulaması yapabiliyor ve WhatsApp’tan </w:t>
      </w:r>
      <w:r w:rsidR="00C5248C">
        <w:rPr>
          <w:rFonts w:ascii="Vodafone Rg" w:hAnsi="Vodafone Rg"/>
          <w:bCs/>
          <w:noProof/>
        </w:rPr>
        <w:t>başvuru süreçlerini kolaylıkla başlatabiliyor, bilgi alabiliyor ve takip edebiliyor.</w:t>
      </w:r>
      <w:r w:rsidR="00C32156" w:rsidRPr="00C32156">
        <w:rPr>
          <w:rFonts w:ascii="Vodafone Rg" w:hAnsi="Vodafone Rg"/>
          <w:bCs/>
          <w:noProof/>
        </w:rPr>
        <w:t xml:space="preserve"> Vodafone, tüm bu adımlarla iletişimi basitleştiriyor; müşterilerine tek dokunuşla başlayan, tamamen dijital ve kesintisiz bir deneyim sunuyor. Bu yeniliklerle marka, hız, güvenlik, çevre duyarlılığı ve kullanıcı konforunu bir arada sunarak dijital müşteri deneyiminde yeni bir standart belirliyor.</w:t>
      </w:r>
    </w:p>
    <w:p w14:paraId="232D2012" w14:textId="77777777" w:rsidR="00C32156" w:rsidRDefault="00C32156" w:rsidP="00C32156">
      <w:pPr>
        <w:spacing w:after="0" w:line="240" w:lineRule="auto"/>
        <w:jc w:val="both"/>
        <w:rPr>
          <w:rFonts w:ascii="Vodafone Rg" w:hAnsi="Vodafone Rg"/>
          <w:bCs/>
          <w:noProof/>
        </w:rPr>
      </w:pPr>
    </w:p>
    <w:p w14:paraId="1534136E" w14:textId="77777777" w:rsidR="00C32156" w:rsidRDefault="00C32156" w:rsidP="00C32156">
      <w:pPr>
        <w:spacing w:after="0" w:line="240" w:lineRule="auto"/>
        <w:jc w:val="both"/>
        <w:rPr>
          <w:rFonts w:ascii="Vodafone Rg" w:eastAsia="Times New Roman" w:hAnsi="Vodafone Rg" w:cs="Times New Roman"/>
          <w:bCs/>
          <w:noProof/>
          <w:color w:val="000000"/>
        </w:rPr>
      </w:pPr>
      <w:r w:rsidRPr="00E23442">
        <w:rPr>
          <w:rFonts w:ascii="Vodafone Rg" w:eastAsia="Times New Roman" w:hAnsi="Vodafone Rg" w:cs="Times New Roman"/>
          <w:b/>
          <w:bCs/>
          <w:noProof/>
          <w:color w:val="000000"/>
        </w:rPr>
        <w:t xml:space="preserve">Vodafone Türkiye </w:t>
      </w:r>
      <w:r>
        <w:rPr>
          <w:rFonts w:ascii="Vodafone Rg" w:eastAsia="Times New Roman" w:hAnsi="Vodafone Rg" w:cs="Times New Roman"/>
          <w:b/>
          <w:bCs/>
          <w:noProof/>
          <w:color w:val="000000"/>
        </w:rPr>
        <w:t>İcra Kurulu Başkan Yardımcısı Meltem Bakiler Şahin</w:t>
      </w:r>
      <w:r w:rsidRPr="00E23442">
        <w:rPr>
          <w:rFonts w:ascii="Vodafone Rg" w:eastAsia="Times New Roman" w:hAnsi="Vodafone Rg" w:cs="Times New Roman"/>
          <w:b/>
          <w:bCs/>
          <w:noProof/>
          <w:color w:val="000000"/>
        </w:rPr>
        <w:t xml:space="preserve">, </w:t>
      </w:r>
      <w:r w:rsidRPr="00E23442">
        <w:rPr>
          <w:rFonts w:ascii="Vodafone Rg" w:eastAsia="Times New Roman" w:hAnsi="Vodafone Rg" w:cs="Times New Roman"/>
          <w:bCs/>
          <w:noProof/>
          <w:color w:val="000000"/>
        </w:rPr>
        <w:t>şunları</w:t>
      </w:r>
      <w:r>
        <w:rPr>
          <w:rFonts w:ascii="Vodafone Rg" w:eastAsia="Times New Roman" w:hAnsi="Vodafone Rg" w:cs="Times New Roman"/>
          <w:bCs/>
          <w:noProof/>
          <w:color w:val="000000"/>
        </w:rPr>
        <w:t xml:space="preserve"> söyledi:</w:t>
      </w:r>
    </w:p>
    <w:p w14:paraId="09DA21FB" w14:textId="77777777" w:rsidR="00C32156" w:rsidRDefault="00C32156" w:rsidP="00C32156">
      <w:pPr>
        <w:spacing w:after="0" w:line="240" w:lineRule="auto"/>
        <w:jc w:val="both"/>
        <w:rPr>
          <w:rFonts w:ascii="Vodafone Rg" w:eastAsia="Times New Roman" w:hAnsi="Vodafone Rg" w:cs="Times New Roman"/>
          <w:bCs/>
          <w:noProof/>
          <w:color w:val="000000"/>
        </w:rPr>
      </w:pPr>
    </w:p>
    <w:p w14:paraId="10564472" w14:textId="77777777" w:rsidR="00C32156" w:rsidRPr="00C32156" w:rsidRDefault="00C32156" w:rsidP="001645C2">
      <w:pPr>
        <w:tabs>
          <w:tab w:val="left" w:pos="2048"/>
        </w:tabs>
        <w:ind w:right="-2"/>
        <w:jc w:val="both"/>
        <w:rPr>
          <w:rFonts w:ascii="Vodafone Rg" w:hAnsi="Vodafone Rg"/>
          <w:bCs/>
          <w:noProof/>
        </w:rPr>
      </w:pPr>
      <w:r w:rsidRPr="00D042C4">
        <w:rPr>
          <w:rFonts w:ascii="Vodafone Rg" w:hAnsi="Vodafone Rg"/>
          <w:noProof/>
        </w:rPr>
        <w:t>“</w:t>
      </w:r>
      <w:r w:rsidR="001645C2" w:rsidRPr="00A675EE">
        <w:rPr>
          <w:rFonts w:ascii="Vodafone Rg" w:hAnsi="Vodafone Rg"/>
          <w:bCs/>
          <w:noProof/>
        </w:rPr>
        <w:t>Vodafone olarak, müşterilerimizin dijital yol arkadaşı olmayı hedefliyoruz. Dijitalleşmenin hız kazanmasıyla müşteri davranışları da değişti. Dijital teknolojilere ve online platformlara ilgi arttı. Biz de uçtan uca dijital müşteri deneyimi hedefimiz doğrultusunda müşterilerimize hat başvurusu</w:t>
      </w:r>
      <w:r w:rsidR="001645C2">
        <w:rPr>
          <w:rFonts w:ascii="Vodafone Rg" w:hAnsi="Vodafone Rg"/>
          <w:bCs/>
          <w:noProof/>
        </w:rPr>
        <w:t>ndan</w:t>
      </w:r>
      <w:r w:rsidR="001645C2" w:rsidRPr="00A675EE">
        <w:rPr>
          <w:rFonts w:ascii="Vodafone Rg" w:hAnsi="Vodafone Rg"/>
          <w:bCs/>
          <w:noProof/>
        </w:rPr>
        <w:t xml:space="preserve"> numara taşıma</w:t>
      </w:r>
      <w:r w:rsidR="001645C2">
        <w:rPr>
          <w:rFonts w:ascii="Vodafone Rg" w:hAnsi="Vodafone Rg"/>
          <w:bCs/>
          <w:noProof/>
        </w:rPr>
        <w:t>ya her</w:t>
      </w:r>
      <w:r w:rsidR="001645C2" w:rsidRPr="00A675EE">
        <w:rPr>
          <w:rFonts w:ascii="Vodafone Rg" w:hAnsi="Vodafone Rg"/>
          <w:bCs/>
          <w:noProof/>
        </w:rPr>
        <w:t xml:space="preserve"> işlem</w:t>
      </w:r>
      <w:r w:rsidR="001645C2">
        <w:rPr>
          <w:rFonts w:ascii="Vodafone Rg" w:hAnsi="Vodafone Rg"/>
          <w:bCs/>
          <w:noProof/>
        </w:rPr>
        <w:t xml:space="preserve">de kolaylık sağlıyoruz. Müşterilerimiz, </w:t>
      </w:r>
      <w:r w:rsidR="001645C2" w:rsidRPr="001645C2">
        <w:rPr>
          <w:rFonts w:ascii="Vodafone Rg" w:hAnsi="Vodafone Rg"/>
          <w:bCs/>
          <w:noProof/>
        </w:rPr>
        <w:t xml:space="preserve">SIM </w:t>
      </w:r>
      <w:r w:rsidR="001645C2">
        <w:rPr>
          <w:rFonts w:ascii="Vodafone Rg" w:hAnsi="Vodafone Rg"/>
          <w:bCs/>
          <w:noProof/>
        </w:rPr>
        <w:t>k</w:t>
      </w:r>
      <w:r w:rsidR="001645C2" w:rsidRPr="001645C2">
        <w:rPr>
          <w:rFonts w:ascii="Vodafone Rg" w:hAnsi="Vodafone Rg"/>
          <w:bCs/>
          <w:noProof/>
        </w:rPr>
        <w:t>art</w:t>
      </w:r>
      <w:r w:rsidR="001645C2">
        <w:rPr>
          <w:rFonts w:ascii="Vodafone Rg" w:hAnsi="Vodafone Rg"/>
          <w:bCs/>
          <w:noProof/>
        </w:rPr>
        <w:t>larını</w:t>
      </w:r>
      <w:r w:rsidR="001645C2" w:rsidRPr="001645C2">
        <w:rPr>
          <w:rFonts w:ascii="Vodafone Rg" w:hAnsi="Vodafone Rg"/>
          <w:bCs/>
          <w:noProof/>
        </w:rPr>
        <w:t xml:space="preserve"> 24 saatte kapıda</w:t>
      </w:r>
      <w:r w:rsidR="001645C2">
        <w:rPr>
          <w:rFonts w:ascii="Vodafone Rg" w:hAnsi="Vodafone Rg"/>
          <w:bCs/>
          <w:noProof/>
        </w:rPr>
        <w:t xml:space="preserve">n teslim alabiliyor. </w:t>
      </w:r>
      <w:r w:rsidR="001645C2" w:rsidRPr="001645C2">
        <w:rPr>
          <w:rFonts w:ascii="Vodafone Rg" w:hAnsi="Vodafone Rg"/>
          <w:bCs/>
          <w:noProof/>
        </w:rPr>
        <w:t>Kurye beklemeden, eSIM ile hemen Vodafone’lu ol</w:t>
      </w:r>
      <w:r w:rsidR="001645C2">
        <w:rPr>
          <w:rFonts w:ascii="Vodafone Rg" w:hAnsi="Vodafone Rg"/>
          <w:bCs/>
          <w:noProof/>
        </w:rPr>
        <w:t xml:space="preserve">abiliyor. </w:t>
      </w:r>
      <w:r w:rsidR="001645C2" w:rsidRPr="001645C2">
        <w:rPr>
          <w:rFonts w:ascii="Vodafone Rg" w:hAnsi="Vodafone Rg"/>
          <w:bCs/>
          <w:noProof/>
        </w:rPr>
        <w:t>e-Devlet ile evraksız, çevreci ve güvenli hat aktivasyonu</w:t>
      </w:r>
      <w:r w:rsidR="001645C2">
        <w:rPr>
          <w:rFonts w:ascii="Vodafone Rg" w:hAnsi="Vodafone Rg"/>
          <w:bCs/>
          <w:noProof/>
        </w:rPr>
        <w:t xml:space="preserve"> yapabiliyor. </w:t>
      </w:r>
      <w:r>
        <w:rPr>
          <w:rFonts w:ascii="Vodafone Rg" w:eastAsia="Times New Roman" w:hAnsi="Vodafone Rg" w:cs="Times New Roman"/>
          <w:bCs/>
          <w:noProof/>
        </w:rPr>
        <w:t>Vodafone olarak,</w:t>
      </w:r>
      <w:r w:rsidRPr="003B7D04">
        <w:rPr>
          <w:rFonts w:ascii="Vodafone Rg" w:eastAsia="Times New Roman" w:hAnsi="Vodafone Rg" w:cs="Times New Roman"/>
          <w:bCs/>
          <w:noProof/>
        </w:rPr>
        <w:t xml:space="preserve"> </w:t>
      </w:r>
      <w:r>
        <w:rPr>
          <w:rFonts w:ascii="Vodafone Rg" w:eastAsia="Times New Roman" w:hAnsi="Vodafone Rg" w:cs="Times New Roman"/>
          <w:bCs/>
          <w:noProof/>
        </w:rPr>
        <w:t>yenilikçi</w:t>
      </w:r>
      <w:r w:rsidRPr="00B77B3B">
        <w:rPr>
          <w:rFonts w:ascii="Vodafone Rg" w:eastAsia="Times New Roman" w:hAnsi="Vodafone Rg" w:cs="Times New Roman"/>
          <w:bCs/>
          <w:noProof/>
        </w:rPr>
        <w:t xml:space="preserve"> </w:t>
      </w:r>
      <w:r>
        <w:rPr>
          <w:rFonts w:ascii="Vodafone Rg" w:eastAsia="Times New Roman" w:hAnsi="Vodafone Rg" w:cs="Times New Roman"/>
          <w:bCs/>
          <w:noProof/>
        </w:rPr>
        <w:t>ürün ve hizmetlerimizle</w:t>
      </w:r>
      <w:r w:rsidRPr="00B77B3B">
        <w:rPr>
          <w:rFonts w:ascii="Vodafone Rg" w:eastAsia="Times New Roman" w:hAnsi="Vodafone Rg" w:cs="Times New Roman"/>
          <w:bCs/>
          <w:noProof/>
        </w:rPr>
        <w:t xml:space="preserve"> müşterilerimizin yanında olmaya</w:t>
      </w:r>
      <w:r>
        <w:rPr>
          <w:rFonts w:ascii="Vodafone Rg" w:eastAsia="Times New Roman" w:hAnsi="Vodafone Rg" w:cs="Times New Roman"/>
          <w:bCs/>
          <w:noProof/>
        </w:rPr>
        <w:t>, ihtiyaçlarına daha doğru karşılık vermeye</w:t>
      </w:r>
      <w:r w:rsidRPr="00B77B3B">
        <w:rPr>
          <w:rFonts w:ascii="Vodafone Rg" w:eastAsia="Times New Roman" w:hAnsi="Vodafone Rg" w:cs="Times New Roman"/>
          <w:bCs/>
          <w:noProof/>
        </w:rPr>
        <w:t xml:space="preserve"> devam edeceğiz.”</w:t>
      </w:r>
    </w:p>
    <w:p w14:paraId="588C8DF9" w14:textId="07B30C3F" w:rsidR="00C32156" w:rsidRDefault="00C32156" w:rsidP="00C32156">
      <w:pPr>
        <w:spacing w:after="0" w:line="240" w:lineRule="auto"/>
        <w:jc w:val="both"/>
        <w:rPr>
          <w:rFonts w:ascii="Vodafone Rg" w:hAnsi="Vodafone Rg"/>
          <w:b/>
          <w:noProof/>
        </w:rPr>
      </w:pPr>
      <w:r w:rsidRPr="007B696E">
        <w:rPr>
          <w:rFonts w:ascii="Vodafone Rg" w:hAnsi="Vodafone Rg"/>
          <w:b/>
          <w:noProof/>
        </w:rPr>
        <w:t xml:space="preserve">e-Devlet ile </w:t>
      </w:r>
      <w:r w:rsidR="007B696E">
        <w:rPr>
          <w:rFonts w:ascii="Vodafone Rg" w:hAnsi="Vodafone Rg"/>
          <w:b/>
          <w:noProof/>
        </w:rPr>
        <w:t>g</w:t>
      </w:r>
      <w:r w:rsidRPr="007B696E">
        <w:rPr>
          <w:rFonts w:ascii="Vodafone Rg" w:hAnsi="Vodafone Rg"/>
          <w:b/>
          <w:noProof/>
        </w:rPr>
        <w:t xml:space="preserve">üvenli ve </w:t>
      </w:r>
      <w:r w:rsidR="007A4185">
        <w:rPr>
          <w:rFonts w:ascii="Vodafone Rg" w:hAnsi="Vodafone Rg"/>
          <w:b/>
          <w:noProof/>
        </w:rPr>
        <w:t>dijital</w:t>
      </w:r>
      <w:r w:rsidR="007A4185" w:rsidRPr="007B696E">
        <w:rPr>
          <w:rFonts w:ascii="Vodafone Rg" w:hAnsi="Vodafone Rg"/>
          <w:b/>
          <w:noProof/>
        </w:rPr>
        <w:t xml:space="preserve"> </w:t>
      </w:r>
      <w:r w:rsidR="007B696E">
        <w:rPr>
          <w:rFonts w:ascii="Vodafone Rg" w:hAnsi="Vodafone Rg"/>
          <w:b/>
          <w:noProof/>
        </w:rPr>
        <w:t>b</w:t>
      </w:r>
      <w:r w:rsidRPr="007B696E">
        <w:rPr>
          <w:rFonts w:ascii="Vodafone Rg" w:hAnsi="Vodafone Rg"/>
          <w:b/>
          <w:noProof/>
        </w:rPr>
        <w:t>aşvuru</w:t>
      </w:r>
    </w:p>
    <w:p w14:paraId="232F6B04" w14:textId="77777777" w:rsidR="007B696E" w:rsidRPr="007B696E" w:rsidRDefault="007B696E" w:rsidP="00C32156">
      <w:pPr>
        <w:spacing w:after="0" w:line="240" w:lineRule="auto"/>
        <w:jc w:val="both"/>
        <w:rPr>
          <w:rFonts w:ascii="Vodafone Rg" w:hAnsi="Vodafone Rg"/>
          <w:b/>
          <w:noProof/>
        </w:rPr>
      </w:pPr>
    </w:p>
    <w:p w14:paraId="6D293EF5" w14:textId="77777777" w:rsidR="00C32156" w:rsidRPr="00C32156" w:rsidRDefault="00C32156" w:rsidP="00C32156">
      <w:pPr>
        <w:spacing w:after="0" w:line="240" w:lineRule="auto"/>
        <w:jc w:val="both"/>
        <w:rPr>
          <w:rFonts w:ascii="Vodafone Rg" w:hAnsi="Vodafone Rg"/>
          <w:bCs/>
          <w:noProof/>
        </w:rPr>
      </w:pPr>
      <w:r w:rsidRPr="00C32156">
        <w:rPr>
          <w:rFonts w:ascii="Vodafone Rg" w:hAnsi="Vodafone Rg"/>
          <w:bCs/>
          <w:noProof/>
        </w:rPr>
        <w:t>Vodafone’un e-Devlet entegrasyonu sayesinde müşteriler, yeni hat alımı veya numara taşıma işlemlerinde kimlik doğrulamasını ortalama 3 dakika içinde e-Devlet üzerinden tamamlayabiliyor. Bu dijital sistem, evrak gerektirmeden sürecin tamamen online şekilde gerçekleşmesini sağlıyor. Son 1 yıl içinde Vodafone’un e-Devlet kimlik doğrulama entegrasyonu üzerinden yapılan işlem sayısı %130 artış gösterdi. Bu dijital dönüşüm sayesinde yaklaşık 9,5 ton kağıt tasarrufu sağlandı</w:t>
      </w:r>
      <w:r w:rsidR="00B84235">
        <w:rPr>
          <w:rFonts w:ascii="Vodafone Rg" w:hAnsi="Vodafone Rg"/>
          <w:bCs/>
          <w:noProof/>
        </w:rPr>
        <w:t>.</w:t>
      </w:r>
      <w:r w:rsidRPr="00C32156">
        <w:rPr>
          <w:rFonts w:ascii="Vodafone Rg" w:hAnsi="Vodafone Rg"/>
          <w:bCs/>
          <w:noProof/>
        </w:rPr>
        <w:t xml:space="preserve"> </w:t>
      </w:r>
      <w:r w:rsidR="00B84235">
        <w:rPr>
          <w:rFonts w:ascii="Vodafone Rg" w:hAnsi="Vodafone Rg"/>
          <w:bCs/>
          <w:noProof/>
        </w:rPr>
        <w:t>B</w:t>
      </w:r>
      <w:r w:rsidRPr="00C32156">
        <w:rPr>
          <w:rFonts w:ascii="Vodafone Rg" w:hAnsi="Vodafone Rg"/>
          <w:bCs/>
          <w:noProof/>
        </w:rPr>
        <w:t>u da 160 ağacın korunmasına ve 236</w:t>
      </w:r>
      <w:r w:rsidR="00B84235">
        <w:rPr>
          <w:rFonts w:ascii="Vodafone Rg" w:hAnsi="Vodafone Rg"/>
          <w:bCs/>
          <w:noProof/>
        </w:rPr>
        <w:t xml:space="preserve"> bin</w:t>
      </w:r>
      <w:r w:rsidRPr="00C32156">
        <w:rPr>
          <w:rFonts w:ascii="Vodafone Rg" w:hAnsi="Vodafone Rg"/>
          <w:bCs/>
          <w:noProof/>
        </w:rPr>
        <w:t xml:space="preserve"> litreden fazla suyun boşa harcanmamasına eşdeğer. Vodafone, dijitalleşme yoluyla müşterilerine hızlı, kolay ve güvenli bir deneyim sunarken, aynı zamanda daha sürdürülebilir bir geleceğe katkı sağlamayı sürdürüyor.</w:t>
      </w:r>
    </w:p>
    <w:p w14:paraId="62613A48" w14:textId="77777777" w:rsidR="00C32156" w:rsidRPr="00C32156" w:rsidRDefault="00C32156" w:rsidP="00C32156">
      <w:pPr>
        <w:spacing w:after="0" w:line="240" w:lineRule="auto"/>
        <w:jc w:val="both"/>
        <w:rPr>
          <w:rFonts w:ascii="Vodafone Rg" w:hAnsi="Vodafone Rg"/>
          <w:bCs/>
          <w:noProof/>
        </w:rPr>
      </w:pPr>
    </w:p>
    <w:p w14:paraId="4705D0F8" w14:textId="77777777" w:rsidR="00C32156" w:rsidRPr="00B84235" w:rsidRDefault="00C32156" w:rsidP="00C32156">
      <w:pPr>
        <w:spacing w:after="0" w:line="240" w:lineRule="auto"/>
        <w:jc w:val="both"/>
        <w:rPr>
          <w:rFonts w:ascii="Vodafone Rg" w:hAnsi="Vodafone Rg"/>
          <w:b/>
          <w:noProof/>
        </w:rPr>
      </w:pPr>
      <w:r w:rsidRPr="00B84235">
        <w:rPr>
          <w:rFonts w:ascii="Vodafone Rg" w:hAnsi="Vodafone Rg"/>
          <w:b/>
          <w:noProof/>
        </w:rPr>
        <w:t xml:space="preserve">eSIM ile SIM </w:t>
      </w:r>
      <w:r w:rsidR="00B84235" w:rsidRPr="00B84235">
        <w:rPr>
          <w:rFonts w:ascii="Vodafone Rg" w:hAnsi="Vodafone Rg"/>
          <w:b/>
          <w:noProof/>
        </w:rPr>
        <w:t>k</w:t>
      </w:r>
      <w:r w:rsidRPr="00B84235">
        <w:rPr>
          <w:rFonts w:ascii="Vodafone Rg" w:hAnsi="Vodafone Rg"/>
          <w:b/>
          <w:noProof/>
        </w:rPr>
        <w:t xml:space="preserve">art </w:t>
      </w:r>
      <w:r w:rsidR="00B84235" w:rsidRPr="00B84235">
        <w:rPr>
          <w:rFonts w:ascii="Vodafone Rg" w:hAnsi="Vodafone Rg"/>
          <w:b/>
          <w:noProof/>
        </w:rPr>
        <w:t>ve</w:t>
      </w:r>
      <w:r w:rsidRPr="00B84235">
        <w:rPr>
          <w:rFonts w:ascii="Vodafone Rg" w:hAnsi="Vodafone Rg"/>
          <w:b/>
          <w:noProof/>
        </w:rPr>
        <w:t xml:space="preserve"> </w:t>
      </w:r>
      <w:r w:rsidR="00B84235" w:rsidRPr="00B84235">
        <w:rPr>
          <w:rFonts w:ascii="Vodafone Rg" w:hAnsi="Vodafone Rg"/>
          <w:b/>
          <w:noProof/>
        </w:rPr>
        <w:t>k</w:t>
      </w:r>
      <w:r w:rsidRPr="00B84235">
        <w:rPr>
          <w:rFonts w:ascii="Vodafone Rg" w:hAnsi="Vodafone Rg"/>
          <w:b/>
          <w:noProof/>
        </w:rPr>
        <w:t xml:space="preserve">urye </w:t>
      </w:r>
      <w:r w:rsidR="00B84235" w:rsidRPr="00B84235">
        <w:rPr>
          <w:rFonts w:ascii="Vodafone Rg" w:hAnsi="Vodafone Rg"/>
          <w:b/>
          <w:noProof/>
        </w:rPr>
        <w:t>b</w:t>
      </w:r>
      <w:r w:rsidRPr="00B84235">
        <w:rPr>
          <w:rFonts w:ascii="Vodafone Rg" w:hAnsi="Vodafone Rg"/>
          <w:b/>
          <w:noProof/>
        </w:rPr>
        <w:t xml:space="preserve">eklemeden Vodafone’lu </w:t>
      </w:r>
      <w:r w:rsidR="00B84235" w:rsidRPr="00B84235">
        <w:rPr>
          <w:rFonts w:ascii="Vodafone Rg" w:hAnsi="Vodafone Rg"/>
          <w:b/>
          <w:noProof/>
        </w:rPr>
        <w:t>o</w:t>
      </w:r>
      <w:r w:rsidRPr="00B84235">
        <w:rPr>
          <w:rFonts w:ascii="Vodafone Rg" w:hAnsi="Vodafone Rg"/>
          <w:b/>
          <w:noProof/>
        </w:rPr>
        <w:t xml:space="preserve">lma </w:t>
      </w:r>
      <w:r w:rsidR="00B84235" w:rsidRPr="00B84235">
        <w:rPr>
          <w:rFonts w:ascii="Vodafone Rg" w:hAnsi="Vodafone Rg"/>
          <w:b/>
          <w:noProof/>
        </w:rPr>
        <w:t>i</w:t>
      </w:r>
      <w:r w:rsidRPr="00B84235">
        <w:rPr>
          <w:rFonts w:ascii="Vodafone Rg" w:hAnsi="Vodafone Rg"/>
          <w:b/>
          <w:noProof/>
        </w:rPr>
        <w:t>mkanı</w:t>
      </w:r>
    </w:p>
    <w:p w14:paraId="452E9AC0" w14:textId="77777777" w:rsidR="00B84235" w:rsidRDefault="00B84235" w:rsidP="00C32156">
      <w:pPr>
        <w:spacing w:after="0" w:line="240" w:lineRule="auto"/>
        <w:jc w:val="both"/>
        <w:rPr>
          <w:rFonts w:ascii="Vodafone Rg" w:hAnsi="Vodafone Rg"/>
          <w:bCs/>
          <w:noProof/>
        </w:rPr>
      </w:pPr>
    </w:p>
    <w:p w14:paraId="27F39DBB" w14:textId="77777777" w:rsidR="00C32156" w:rsidRPr="00C32156" w:rsidRDefault="00C32156" w:rsidP="00C32156">
      <w:pPr>
        <w:spacing w:after="0" w:line="240" w:lineRule="auto"/>
        <w:jc w:val="both"/>
        <w:rPr>
          <w:rFonts w:ascii="Vodafone Rg" w:hAnsi="Vodafone Rg"/>
          <w:bCs/>
          <w:noProof/>
        </w:rPr>
      </w:pPr>
      <w:r w:rsidRPr="00C32156">
        <w:rPr>
          <w:rFonts w:ascii="Vodafone Rg" w:hAnsi="Vodafone Rg"/>
          <w:bCs/>
          <w:noProof/>
        </w:rPr>
        <w:t xml:space="preserve">Vodafone’un Ağustos 2024’te devreye aldığı eSIM (Embedded SIM) teknolojisi, mobil iletişimde hız ve yenilik arayan müşteriler için yeni bir dönem başlattı. Bu teknoloji sayesinde kullanıcılar, hat aktivasyonunu tamamen kendi başlarına, birkaç adımda tamamlayabiliyor. </w:t>
      </w:r>
      <w:r w:rsidR="00B84235">
        <w:rPr>
          <w:rFonts w:ascii="Vodafone Rg" w:hAnsi="Vodafone Rg"/>
          <w:bCs/>
          <w:noProof/>
        </w:rPr>
        <w:t>K</w:t>
      </w:r>
      <w:r w:rsidRPr="00C32156">
        <w:rPr>
          <w:rFonts w:ascii="Vodafone Rg" w:hAnsi="Vodafone Rg"/>
          <w:bCs/>
          <w:noProof/>
        </w:rPr>
        <w:t xml:space="preserve">urye beklemeye veya mağazaya gitmeye gerek </w:t>
      </w:r>
      <w:r w:rsidR="00B84235">
        <w:rPr>
          <w:rFonts w:ascii="Vodafone Rg" w:hAnsi="Vodafone Rg"/>
          <w:bCs/>
          <w:noProof/>
        </w:rPr>
        <w:t xml:space="preserve">kalmıyor. </w:t>
      </w:r>
      <w:r w:rsidRPr="00C32156">
        <w:rPr>
          <w:rFonts w:ascii="Vodafone Rg" w:hAnsi="Vodafone Rg"/>
          <w:bCs/>
          <w:noProof/>
        </w:rPr>
        <w:t xml:space="preserve">eSIM kullanıcıları arasında en yaygın tercih nedeni, fiziksel SIM kartın kaybolma veya zarar görme riskinin ortadan kalkması. İkinci en önemli neden ise yeni teknolojiyi deneyimleme isteği olarak öne çıkıyor. Bu dijital dönüşümle birlikte, son bir yılda dijital kanallardan eSIM ile Vodafone’lu olan müşteri sayısı 20 kat artış gösterdi. eSIM, Vodafone </w:t>
      </w:r>
      <w:r w:rsidR="00B84235">
        <w:rPr>
          <w:rFonts w:ascii="Vodafone Rg" w:hAnsi="Vodafone Rg"/>
          <w:bCs/>
          <w:noProof/>
        </w:rPr>
        <w:t>müşterilerine</w:t>
      </w:r>
      <w:r w:rsidRPr="00C32156">
        <w:rPr>
          <w:rFonts w:ascii="Vodafone Rg" w:hAnsi="Vodafone Rg"/>
          <w:bCs/>
          <w:noProof/>
        </w:rPr>
        <w:t xml:space="preserve"> yalnızca hız değil, aynı zamanda anında bağlantı özgürlüğü ve kesintisiz bir dijital deneyim sunuyor.</w:t>
      </w:r>
    </w:p>
    <w:p w14:paraId="47F6CA94" w14:textId="77777777" w:rsidR="00C32156" w:rsidRDefault="00C32156" w:rsidP="00C32156">
      <w:pPr>
        <w:spacing w:after="0" w:line="240" w:lineRule="auto"/>
        <w:jc w:val="both"/>
        <w:rPr>
          <w:rFonts w:ascii="Vodafone Rg" w:hAnsi="Vodafone Rg"/>
          <w:bCs/>
          <w:noProof/>
        </w:rPr>
      </w:pPr>
    </w:p>
    <w:p w14:paraId="61C659B8" w14:textId="77777777" w:rsidR="000876AD" w:rsidRDefault="000876AD" w:rsidP="00C32156">
      <w:pPr>
        <w:spacing w:after="0" w:line="240" w:lineRule="auto"/>
        <w:jc w:val="both"/>
        <w:rPr>
          <w:rFonts w:ascii="Vodafone Rg" w:hAnsi="Vodafone Rg"/>
          <w:bCs/>
          <w:noProof/>
        </w:rPr>
      </w:pPr>
    </w:p>
    <w:p w14:paraId="116CCC67" w14:textId="77777777" w:rsidR="000876AD" w:rsidRPr="00C32156" w:rsidRDefault="000876AD" w:rsidP="00C32156">
      <w:pPr>
        <w:spacing w:after="0" w:line="240" w:lineRule="auto"/>
        <w:jc w:val="both"/>
        <w:rPr>
          <w:rFonts w:ascii="Vodafone Rg" w:hAnsi="Vodafone Rg"/>
          <w:bCs/>
          <w:noProof/>
        </w:rPr>
      </w:pPr>
    </w:p>
    <w:p w14:paraId="15EA35C1" w14:textId="77777777" w:rsidR="00C32156" w:rsidRPr="00B84235" w:rsidRDefault="00C32156" w:rsidP="00C32156">
      <w:pPr>
        <w:spacing w:after="0" w:line="240" w:lineRule="auto"/>
        <w:jc w:val="both"/>
        <w:rPr>
          <w:rFonts w:ascii="Vodafone Rg" w:hAnsi="Vodafone Rg"/>
          <w:b/>
          <w:noProof/>
        </w:rPr>
      </w:pPr>
      <w:r w:rsidRPr="00B84235">
        <w:rPr>
          <w:rFonts w:ascii="Vodafone Rg" w:hAnsi="Vodafone Rg"/>
          <w:b/>
          <w:noProof/>
        </w:rPr>
        <w:t xml:space="preserve">24 </w:t>
      </w:r>
      <w:r w:rsidR="00B84235">
        <w:rPr>
          <w:rFonts w:ascii="Vodafone Rg" w:hAnsi="Vodafone Rg"/>
          <w:b/>
          <w:noProof/>
        </w:rPr>
        <w:t>s</w:t>
      </w:r>
      <w:r w:rsidRPr="00B84235">
        <w:rPr>
          <w:rFonts w:ascii="Vodafone Rg" w:hAnsi="Vodafone Rg"/>
          <w:b/>
          <w:noProof/>
        </w:rPr>
        <w:t xml:space="preserve">aatte </w:t>
      </w:r>
      <w:r w:rsidR="00B84235">
        <w:rPr>
          <w:rFonts w:ascii="Vodafone Rg" w:hAnsi="Vodafone Rg"/>
          <w:b/>
          <w:noProof/>
        </w:rPr>
        <w:t>ü</w:t>
      </w:r>
      <w:r w:rsidRPr="00B84235">
        <w:rPr>
          <w:rFonts w:ascii="Vodafone Rg" w:hAnsi="Vodafone Rg"/>
          <w:b/>
          <w:noProof/>
        </w:rPr>
        <w:t xml:space="preserve">cretsiz SIM </w:t>
      </w:r>
      <w:r w:rsidR="00B84235">
        <w:rPr>
          <w:rFonts w:ascii="Vodafone Rg" w:hAnsi="Vodafone Rg"/>
          <w:b/>
          <w:noProof/>
        </w:rPr>
        <w:t>k</w:t>
      </w:r>
      <w:r w:rsidRPr="00B84235">
        <w:rPr>
          <w:rFonts w:ascii="Vodafone Rg" w:hAnsi="Vodafone Rg"/>
          <w:b/>
          <w:noProof/>
        </w:rPr>
        <w:t xml:space="preserve">art </w:t>
      </w:r>
      <w:r w:rsidR="00B84235">
        <w:rPr>
          <w:rFonts w:ascii="Vodafone Rg" w:hAnsi="Vodafone Rg"/>
          <w:b/>
          <w:noProof/>
        </w:rPr>
        <w:t>t</w:t>
      </w:r>
      <w:r w:rsidRPr="00B84235">
        <w:rPr>
          <w:rFonts w:ascii="Vodafone Rg" w:hAnsi="Vodafone Rg"/>
          <w:b/>
          <w:noProof/>
        </w:rPr>
        <w:t>eslimatı</w:t>
      </w:r>
    </w:p>
    <w:p w14:paraId="551CF8A4" w14:textId="77777777" w:rsidR="00B84235" w:rsidRDefault="00B84235" w:rsidP="00C32156">
      <w:pPr>
        <w:spacing w:after="0" w:line="240" w:lineRule="auto"/>
        <w:jc w:val="both"/>
        <w:rPr>
          <w:rFonts w:ascii="Vodafone Rg" w:hAnsi="Vodafone Rg"/>
          <w:bCs/>
          <w:noProof/>
        </w:rPr>
      </w:pPr>
    </w:p>
    <w:p w14:paraId="537B8903" w14:textId="77777777" w:rsidR="00C32156" w:rsidRPr="00C32156" w:rsidRDefault="00C32156" w:rsidP="00C32156">
      <w:pPr>
        <w:spacing w:after="0" w:line="240" w:lineRule="auto"/>
        <w:jc w:val="both"/>
        <w:rPr>
          <w:rFonts w:ascii="Vodafone Rg" w:hAnsi="Vodafone Rg"/>
          <w:bCs/>
          <w:noProof/>
        </w:rPr>
      </w:pPr>
      <w:r w:rsidRPr="00C32156">
        <w:rPr>
          <w:rFonts w:ascii="Vodafone Rg" w:hAnsi="Vodafone Rg"/>
          <w:bCs/>
          <w:noProof/>
        </w:rPr>
        <w:t>Vodafone, müşterilerine uçtan uca dijital bir deneyim sunarken, fiziksel SIM kart tercih edenler için de aynı hız ve kolaylığı Türkiye genelinde sağlıyor. Online başvuru yapan müşteriler, “Adresime Gelsin” seçeneğiyle SIM kartlarını 24 saat içinde ücretsiz olarak teslim alabiliyor. Teslimat sırasında kimlik doğrulama işlemi, kurye tarafından taşınan özel kart okuma cihazı ile gerçekleştiriliyor. Müşteri, çipli kimlik kartı ve e-Devlet üzerinden alınan PIN kodu ile işlemi birkaç dakika içinde güvenli şekilde tamamlayabiliyor. Vodafone, verdiği sözü de garanti altına alıyor</w:t>
      </w:r>
      <w:r w:rsidR="00B84235">
        <w:rPr>
          <w:rFonts w:ascii="Vodafone Rg" w:hAnsi="Vodafone Rg"/>
          <w:bCs/>
          <w:noProof/>
        </w:rPr>
        <w:t xml:space="preserve">. </w:t>
      </w:r>
      <w:r w:rsidRPr="00C32156">
        <w:rPr>
          <w:rFonts w:ascii="Vodafone Rg" w:hAnsi="Vodafone Rg"/>
          <w:bCs/>
          <w:noProof/>
        </w:rPr>
        <w:t xml:space="preserve">“Olmaz ya, gecikirsek 300 TL indirim bizden!” </w:t>
      </w:r>
      <w:r w:rsidR="00B84235">
        <w:rPr>
          <w:rFonts w:ascii="Vodafone Rg" w:hAnsi="Vodafone Rg"/>
          <w:bCs/>
          <w:noProof/>
        </w:rPr>
        <w:t>diyen</w:t>
      </w:r>
      <w:r w:rsidRPr="00C32156">
        <w:rPr>
          <w:rFonts w:ascii="Vodafone Rg" w:hAnsi="Vodafone Rg"/>
          <w:bCs/>
          <w:noProof/>
        </w:rPr>
        <w:t xml:space="preserve"> Vodafone, Türkiye’nin dört bir yanında müşterilerine yalnızca bağlantı değil, hız, güven ve konforun bir arada sunulduğu kesintisiz bir deneyim yaşatıyor.</w:t>
      </w:r>
    </w:p>
    <w:p w14:paraId="45442556" w14:textId="77777777" w:rsidR="00C32156" w:rsidRPr="00C32156" w:rsidRDefault="00C32156" w:rsidP="00C32156">
      <w:pPr>
        <w:spacing w:after="0" w:line="240" w:lineRule="auto"/>
        <w:jc w:val="both"/>
        <w:rPr>
          <w:rFonts w:ascii="Vodafone Rg" w:hAnsi="Vodafone Rg"/>
          <w:bCs/>
          <w:noProof/>
        </w:rPr>
      </w:pPr>
    </w:p>
    <w:p w14:paraId="625927A3" w14:textId="719186D9" w:rsidR="00C32156" w:rsidRPr="00B84235" w:rsidRDefault="00C32156" w:rsidP="00C32156">
      <w:pPr>
        <w:spacing w:after="0" w:line="240" w:lineRule="auto"/>
        <w:jc w:val="both"/>
        <w:rPr>
          <w:rFonts w:ascii="Vodafone Rg" w:hAnsi="Vodafone Rg"/>
          <w:b/>
          <w:noProof/>
        </w:rPr>
      </w:pPr>
      <w:r w:rsidRPr="00B84235">
        <w:rPr>
          <w:rFonts w:ascii="Vodafone Rg" w:hAnsi="Vodafone Rg"/>
          <w:b/>
          <w:noProof/>
        </w:rPr>
        <w:t>Whats</w:t>
      </w:r>
      <w:r w:rsidR="003C1867">
        <w:rPr>
          <w:rFonts w:ascii="Vodafone Rg" w:hAnsi="Vodafone Rg"/>
          <w:b/>
          <w:noProof/>
        </w:rPr>
        <w:t>A</w:t>
      </w:r>
      <w:r w:rsidRPr="00B84235">
        <w:rPr>
          <w:rFonts w:ascii="Vodafone Rg" w:hAnsi="Vodafone Rg"/>
          <w:b/>
          <w:noProof/>
        </w:rPr>
        <w:t>pp</w:t>
      </w:r>
      <w:r w:rsidR="00B84235" w:rsidRPr="00B84235">
        <w:rPr>
          <w:rFonts w:ascii="Vodafone Rg" w:hAnsi="Vodafone Rg"/>
          <w:b/>
          <w:noProof/>
        </w:rPr>
        <w:t xml:space="preserve"> üzerinden başvuru</w:t>
      </w:r>
      <w:r w:rsidR="00C5248C">
        <w:rPr>
          <w:rFonts w:ascii="Vodafone Rg" w:hAnsi="Vodafone Rg"/>
          <w:b/>
          <w:noProof/>
        </w:rPr>
        <w:t xml:space="preserve"> başlatma</w:t>
      </w:r>
    </w:p>
    <w:p w14:paraId="1152786D" w14:textId="77777777" w:rsidR="00B84235" w:rsidRPr="00C32156" w:rsidRDefault="00B84235" w:rsidP="00C32156">
      <w:pPr>
        <w:spacing w:after="0" w:line="240" w:lineRule="auto"/>
        <w:jc w:val="both"/>
        <w:rPr>
          <w:rFonts w:ascii="Vodafone Rg" w:hAnsi="Vodafone Rg"/>
          <w:bCs/>
          <w:noProof/>
        </w:rPr>
      </w:pPr>
    </w:p>
    <w:p w14:paraId="23E2A9C4" w14:textId="77777777" w:rsidR="00C32156" w:rsidRPr="00C32156" w:rsidRDefault="00C32156" w:rsidP="00C32156">
      <w:pPr>
        <w:spacing w:after="0" w:line="240" w:lineRule="auto"/>
        <w:jc w:val="both"/>
        <w:rPr>
          <w:rFonts w:ascii="Vodafone Rg" w:hAnsi="Vodafone Rg"/>
          <w:bCs/>
          <w:noProof/>
        </w:rPr>
      </w:pPr>
      <w:r w:rsidRPr="00C32156">
        <w:rPr>
          <w:rFonts w:ascii="Vodafone Rg" w:hAnsi="Vodafone Rg"/>
          <w:bCs/>
          <w:noProof/>
        </w:rPr>
        <w:t>Vodafone’lu olmak</w:t>
      </w:r>
      <w:r w:rsidR="00B84235">
        <w:rPr>
          <w:rFonts w:ascii="Vodafone Rg" w:hAnsi="Vodafone Rg"/>
          <w:bCs/>
          <w:noProof/>
        </w:rPr>
        <w:t xml:space="preserve"> isteyen m</w:t>
      </w:r>
      <w:r w:rsidRPr="00C32156">
        <w:rPr>
          <w:rFonts w:ascii="Vodafone Rg" w:hAnsi="Vodafone Rg"/>
          <w:bCs/>
          <w:noProof/>
        </w:rPr>
        <w:t>üşteriler, Vodafone’un resmi WhatsApp hattı üzerinden birkaç adımda başvuru yapabiliyor. Yeni hat almak ya</w:t>
      </w:r>
      <w:r w:rsidR="00B84235">
        <w:rPr>
          <w:rFonts w:ascii="Vodafone Rg" w:hAnsi="Vodafone Rg"/>
          <w:bCs/>
          <w:noProof/>
        </w:rPr>
        <w:t xml:space="preserve"> da</w:t>
      </w:r>
      <w:r w:rsidRPr="00C32156">
        <w:rPr>
          <w:rFonts w:ascii="Vodafone Rg" w:hAnsi="Vodafone Rg"/>
          <w:bCs/>
          <w:noProof/>
        </w:rPr>
        <w:t xml:space="preserve"> numarasını taşımak isteyen müşteriler, tüm süreci WhatsApp üzerinden dakikalar içinde tamamlayabiliyor. WhatsApp kanalı, yalnızca bir başvuru aracı olmanın ötesinde, müşterilerin başvuru süreçlerini anlık olarak takip edebildikleri bir bilgilendirme kanalı olarak konumlanıyor. Bu sayede, işlemlerinin her adımında bilgilendiriliyor ve süreci kolayca yönetebiliyor. Müşteri deneyimini kolaylaştıran </w:t>
      </w:r>
      <w:r w:rsidR="008D0498">
        <w:rPr>
          <w:rFonts w:ascii="Vodafone Rg" w:hAnsi="Vodafone Rg"/>
          <w:bCs/>
          <w:noProof/>
        </w:rPr>
        <w:t xml:space="preserve">bu </w:t>
      </w:r>
      <w:r w:rsidRPr="00C32156">
        <w:rPr>
          <w:rFonts w:ascii="Vodafone Rg" w:hAnsi="Vodafone Rg"/>
          <w:bCs/>
          <w:noProof/>
        </w:rPr>
        <w:t xml:space="preserve">yeni dijital kanal, özellikle genç kullanıcılar ve dijital kanalları aktif kullanan müşteriler </w:t>
      </w:r>
      <w:r w:rsidR="008D0498">
        <w:rPr>
          <w:rFonts w:ascii="Vodafone Rg" w:hAnsi="Vodafone Rg"/>
          <w:bCs/>
          <w:noProof/>
        </w:rPr>
        <w:t>tarafından</w:t>
      </w:r>
      <w:r w:rsidRPr="00C32156">
        <w:rPr>
          <w:rFonts w:ascii="Vodafone Rg" w:hAnsi="Vodafone Rg"/>
          <w:bCs/>
          <w:noProof/>
        </w:rPr>
        <w:t xml:space="preserve"> tercih </w:t>
      </w:r>
      <w:r w:rsidR="008D0498">
        <w:rPr>
          <w:rFonts w:ascii="Vodafone Rg" w:hAnsi="Vodafone Rg"/>
          <w:bCs/>
          <w:noProof/>
        </w:rPr>
        <w:t>ediliyor</w:t>
      </w:r>
      <w:r w:rsidRPr="00C32156">
        <w:rPr>
          <w:rFonts w:ascii="Vodafone Rg" w:hAnsi="Vodafone Rg"/>
          <w:bCs/>
          <w:noProof/>
        </w:rPr>
        <w:t>. Vodafone, bu yenilikle müşterilerine her an her yerden anında iletişim, kolay başvuru ve süreci yakından takip etme özgürlüğü sunarak, uçtan uca dijitalleşme vizyonunu güçlendiriyor</w:t>
      </w:r>
      <w:r w:rsidR="00193D89">
        <w:rPr>
          <w:rFonts w:ascii="Vodafone Rg" w:hAnsi="Vodafone Rg"/>
          <w:bCs/>
          <w:noProof/>
        </w:rPr>
        <w:t>.</w:t>
      </w:r>
    </w:p>
    <w:p w14:paraId="49979892" w14:textId="77777777" w:rsidR="008D0498" w:rsidRDefault="008D0498" w:rsidP="00C121FB">
      <w:pPr>
        <w:spacing w:after="0" w:line="240" w:lineRule="auto"/>
        <w:jc w:val="both"/>
        <w:rPr>
          <w:rFonts w:ascii="Vodafone Rg" w:eastAsia="Times New Roman" w:hAnsi="Vodafone Rg" w:cs="Times New Roman"/>
          <w:bCs/>
          <w:noProof/>
        </w:rPr>
      </w:pPr>
    </w:p>
    <w:p w14:paraId="57C5071C" w14:textId="77777777" w:rsidR="005B0E33" w:rsidRPr="005B0E33" w:rsidRDefault="005B0E33" w:rsidP="00C121FB">
      <w:pPr>
        <w:spacing w:after="0" w:line="240" w:lineRule="auto"/>
        <w:ind w:right="-11"/>
        <w:contextualSpacing/>
        <w:jc w:val="both"/>
        <w:rPr>
          <w:rFonts w:ascii="Vodafone Rg" w:hAnsi="Vodafone Rg" w:cs="Arial"/>
          <w:b/>
          <w:bCs/>
          <w:i/>
          <w:iCs/>
          <w:noProof/>
          <w:sz w:val="18"/>
          <w:szCs w:val="18"/>
          <w:u w:val="single"/>
        </w:rPr>
      </w:pPr>
    </w:p>
    <w:p w14:paraId="3CAE907E" w14:textId="77777777" w:rsidR="005B0E33" w:rsidRPr="005B0E33" w:rsidRDefault="005B0E33" w:rsidP="00C121FB">
      <w:pPr>
        <w:spacing w:after="0" w:line="240" w:lineRule="auto"/>
        <w:ind w:right="-11"/>
        <w:contextualSpacing/>
        <w:jc w:val="both"/>
        <w:rPr>
          <w:rFonts w:ascii="Vodafone Rg" w:hAnsi="Vodafone Rg" w:cs="Arial"/>
          <w:b/>
          <w:bCs/>
          <w:i/>
          <w:iCs/>
          <w:noProof/>
          <w:sz w:val="18"/>
          <w:szCs w:val="18"/>
          <w:u w:val="single"/>
        </w:rPr>
      </w:pPr>
      <w:r w:rsidRPr="005B0E33">
        <w:rPr>
          <w:rFonts w:ascii="Vodafone Rg" w:hAnsi="Vodafone Rg" w:cs="Arial"/>
          <w:b/>
          <w:bCs/>
          <w:i/>
          <w:iCs/>
          <w:noProof/>
          <w:sz w:val="18"/>
          <w:szCs w:val="18"/>
          <w:u w:val="single"/>
        </w:rPr>
        <w:t>Vodafone Grubu hakkında</w:t>
      </w:r>
    </w:p>
    <w:p w14:paraId="0FEA0B04" w14:textId="77777777" w:rsidR="005B0E33" w:rsidRPr="005B0E33" w:rsidRDefault="005B0E33" w:rsidP="00C121FB">
      <w:pPr>
        <w:spacing w:after="0" w:line="240" w:lineRule="auto"/>
        <w:ind w:right="-11"/>
        <w:contextualSpacing/>
        <w:jc w:val="both"/>
        <w:rPr>
          <w:rFonts w:ascii="Vodafone Rg" w:hAnsi="Vodafone Rg" w:cs="Arial"/>
          <w:i/>
          <w:iCs/>
          <w:noProof/>
          <w:sz w:val="18"/>
          <w:szCs w:val="18"/>
        </w:rPr>
      </w:pPr>
      <w:r w:rsidRPr="005B0E33">
        <w:rPr>
          <w:rFonts w:ascii="Vodafone Rg" w:hAnsi="Vodafone Rg" w:cs="Arial"/>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20B558BE" w14:textId="77777777" w:rsidR="004D4DAF" w:rsidRPr="005B0E33" w:rsidRDefault="004D4DAF" w:rsidP="00C121FB">
      <w:pPr>
        <w:spacing w:after="0" w:line="240" w:lineRule="auto"/>
        <w:ind w:right="-11"/>
        <w:contextualSpacing/>
        <w:jc w:val="both"/>
        <w:rPr>
          <w:rFonts w:ascii="Vodafone Rg" w:hAnsi="Vodafone Rg" w:cs="Arial"/>
          <w:i/>
          <w:iCs/>
          <w:noProof/>
          <w:sz w:val="18"/>
          <w:szCs w:val="18"/>
        </w:rPr>
      </w:pPr>
    </w:p>
    <w:p w14:paraId="681A4504" w14:textId="77777777" w:rsidR="004D4DAF" w:rsidRDefault="004D4DAF" w:rsidP="00C121FB">
      <w:pPr>
        <w:spacing w:after="0" w:line="240" w:lineRule="auto"/>
        <w:jc w:val="both"/>
        <w:rPr>
          <w:rFonts w:ascii="Vodafone Rg" w:eastAsia="Times New Roman" w:hAnsi="Vodafone Rg" w:cs="Times New Roman"/>
          <w:noProof/>
          <w:sz w:val="20"/>
          <w:szCs w:val="20"/>
          <w:lang w:eastAsia="tr-TR"/>
        </w:rPr>
      </w:pPr>
      <w:r>
        <w:rPr>
          <w:rFonts w:ascii="Vodafone Rg" w:eastAsia="Times New Roman" w:hAnsi="Vodafone Rg" w:cs="Times New Roman"/>
          <w:b/>
          <w:bCs/>
          <w:noProof/>
          <w:sz w:val="20"/>
          <w:szCs w:val="20"/>
          <w:lang w:eastAsia="tr-TR"/>
        </w:rPr>
        <w:t>Bilgi için:</w:t>
      </w:r>
      <w:r>
        <w:rPr>
          <w:rFonts w:ascii="Vodafone Rg" w:eastAsia="Times New Roman" w:hAnsi="Vodafone Rg" w:cs="Times New Roman"/>
          <w:noProof/>
          <w:sz w:val="20"/>
          <w:szCs w:val="20"/>
          <w:lang w:eastAsia="tr-TR"/>
        </w:rPr>
        <w:t xml:space="preserve"> Medyaevi İletişim / Güven Adalı / 0542 511 54 93 / </w:t>
      </w:r>
      <w:hyperlink r:id="rId6" w:history="1">
        <w:r>
          <w:rPr>
            <w:rStyle w:val="Kpr"/>
            <w:rFonts w:ascii="Vodafone Rg" w:eastAsia="Times New Roman" w:hAnsi="Vodafone Rg" w:cs="Times New Roman"/>
            <w:noProof/>
            <w:sz w:val="20"/>
            <w:szCs w:val="20"/>
            <w:lang w:eastAsia="tr-TR"/>
          </w:rPr>
          <w:t>gadali@medyaevi.com.tr</w:t>
        </w:r>
      </w:hyperlink>
      <w:r>
        <w:rPr>
          <w:noProof/>
          <w:lang w:eastAsia="tr-TR"/>
        </w:rPr>
        <w:drawing>
          <wp:anchor distT="0" distB="0" distL="114300" distR="114300" simplePos="0" relativeHeight="251659264" behindDoc="0" locked="0" layoutInCell="1" allowOverlap="1" wp14:anchorId="7813EA19" wp14:editId="2F08B958">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0288" behindDoc="0" locked="0" layoutInCell="1" allowOverlap="1" wp14:anchorId="7CBB2CF9" wp14:editId="33B93BA7">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1312" behindDoc="0" locked="0" layoutInCell="1" allowOverlap="1" wp14:anchorId="64323E6C" wp14:editId="76919D62">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2D69C0B" w14:textId="77777777" w:rsidR="004D4DAF" w:rsidRPr="00427ACF" w:rsidRDefault="004D4DAF" w:rsidP="00C121FB">
      <w:pPr>
        <w:spacing w:after="0" w:line="240" w:lineRule="auto"/>
      </w:pPr>
    </w:p>
    <w:p w14:paraId="0E2D39ED" w14:textId="77777777" w:rsidR="006E0A08" w:rsidRDefault="006E0A08" w:rsidP="00C121FB">
      <w:pPr>
        <w:spacing w:after="0" w:line="240" w:lineRule="auto"/>
      </w:pPr>
    </w:p>
    <w:sectPr w:rsidR="006E0A08" w:rsidSect="00ED2212">
      <w:footerReference w:type="default" r:id="rId13"/>
      <w:headerReference w:type="first" r:id="rId14"/>
      <w:footerReference w:type="first" r:id="rId15"/>
      <w:pgSz w:w="11906" w:h="16838" w:code="9"/>
      <w:pgMar w:top="1440" w:right="1038" w:bottom="99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05258" w14:textId="77777777" w:rsidR="00281117" w:rsidRDefault="00281117" w:rsidP="004D4DAF">
      <w:pPr>
        <w:spacing w:after="0" w:line="240" w:lineRule="auto"/>
      </w:pPr>
      <w:r>
        <w:separator/>
      </w:r>
    </w:p>
  </w:endnote>
  <w:endnote w:type="continuationSeparator" w:id="0">
    <w:p w14:paraId="5F94E486" w14:textId="77777777" w:rsidR="00281117" w:rsidRDefault="00281117" w:rsidP="004D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Vodafone ExB">
    <w:altName w:val="Calibri"/>
    <w:charset w:val="A2"/>
    <w:family w:val="auto"/>
    <w:pitch w:val="variable"/>
    <w:sig w:usb0="A00002BF" w:usb1="1000204B" w:usb2="00000000" w:usb3="00000000" w:csb0="0000009F" w:csb1="00000000"/>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B4AE" w14:textId="77777777" w:rsidR="0099539C" w:rsidRDefault="004D4DAF">
    <w:pPr>
      <w:pStyle w:val="AltBilgi"/>
    </w:pPr>
    <w:r>
      <w:rPr>
        <w:noProof/>
        <w:lang w:eastAsia="tr-TR"/>
      </w:rPr>
      <mc:AlternateContent>
        <mc:Choice Requires="wps">
          <w:drawing>
            <wp:anchor distT="0" distB="0" distL="114300" distR="114300" simplePos="0" relativeHeight="251661312" behindDoc="0" locked="0" layoutInCell="0" allowOverlap="1" wp14:anchorId="320324A1" wp14:editId="3DA0F441">
              <wp:simplePos x="0" y="0"/>
              <wp:positionH relativeFrom="page">
                <wp:posOffset>0</wp:posOffset>
              </wp:positionH>
              <wp:positionV relativeFrom="page">
                <wp:posOffset>10227945</wp:posOffset>
              </wp:positionV>
              <wp:extent cx="7560310" cy="273050"/>
              <wp:effectExtent l="0" t="0" r="0" b="12700"/>
              <wp:wrapNone/>
              <wp:docPr id="4" name="MSIPCM69dd48538fb7de343389372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10F554" w14:textId="25A12C1A" w:rsidR="0099539C" w:rsidRPr="00153BCE" w:rsidRDefault="0099539C" w:rsidP="00153BCE">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20324A1" id="_x0000_t202" coordsize="21600,21600" o:spt="202" path="m,l,21600r21600,l21600,xe">
              <v:stroke joinstyle="miter"/>
              <v:path gradientshapeok="t" o:connecttype="rect"/>
            </v:shapetype>
            <v:shape id="MSIPCM69dd48538fb7de3433893724"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810F554" w14:textId="25A12C1A" w:rsidR="0099539C" w:rsidRPr="00153BCE" w:rsidRDefault="0099539C" w:rsidP="00153BCE">
                    <w:pPr>
                      <w:spacing w:after="0"/>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691B" w14:textId="77777777" w:rsidR="0099539C" w:rsidRDefault="004D4DAF" w:rsidP="00B01CBE">
    <w:pPr>
      <w:pStyle w:val="AltBilgi"/>
      <w:ind w:right="-625"/>
      <w:rPr>
        <w:rFonts w:ascii="Vodafone Rg" w:hAnsi="Vodafone Rg" w:cs="Arial"/>
        <w:sz w:val="30"/>
      </w:rPr>
    </w:pPr>
    <w:r>
      <w:rPr>
        <w:rFonts w:ascii="Vodafone Rg" w:hAnsi="Vodafone Rg" w:cs="Arial"/>
        <w:noProof/>
        <w:sz w:val="30"/>
        <w:lang w:eastAsia="tr-TR"/>
      </w:rPr>
      <mc:AlternateContent>
        <mc:Choice Requires="wps">
          <w:drawing>
            <wp:anchor distT="0" distB="0" distL="114300" distR="114300" simplePos="0" relativeHeight="251660288" behindDoc="0" locked="0" layoutInCell="0" allowOverlap="1" wp14:anchorId="21031CAE" wp14:editId="0F7008DE">
              <wp:simplePos x="0" y="0"/>
              <wp:positionH relativeFrom="page">
                <wp:posOffset>0</wp:posOffset>
              </wp:positionH>
              <wp:positionV relativeFrom="page">
                <wp:posOffset>10228580</wp:posOffset>
              </wp:positionV>
              <wp:extent cx="7560310" cy="273050"/>
              <wp:effectExtent l="0" t="0" r="0" b="12700"/>
              <wp:wrapNone/>
              <wp:docPr id="2" name="MSIPCM8b064096aa5df6554aff0a8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43350F" w14:textId="029BB1CC" w:rsidR="0099539C" w:rsidRPr="00390889" w:rsidRDefault="0099539C" w:rsidP="00390889">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1031CAE" id="_x0000_t202" coordsize="21600,21600" o:spt="202" path="m,l,21600r21600,l21600,xe">
              <v:stroke joinstyle="miter"/>
              <v:path gradientshapeok="t" o:connecttype="rect"/>
            </v:shapetype>
            <v:shape id="MSIPCM8b064096aa5df6554aff0a8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043350F" w14:textId="029BB1CC" w:rsidR="0099539C" w:rsidRPr="00390889" w:rsidRDefault="0099539C" w:rsidP="00390889">
                    <w:pPr>
                      <w:spacing w:after="0"/>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3DF80" w14:textId="77777777" w:rsidR="00281117" w:rsidRDefault="00281117" w:rsidP="004D4DAF">
      <w:pPr>
        <w:spacing w:after="0" w:line="240" w:lineRule="auto"/>
      </w:pPr>
      <w:r>
        <w:separator/>
      </w:r>
    </w:p>
  </w:footnote>
  <w:footnote w:type="continuationSeparator" w:id="0">
    <w:p w14:paraId="1F09EAD5" w14:textId="77777777" w:rsidR="00281117" w:rsidRDefault="00281117" w:rsidP="004D4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7611413" w14:textId="77777777" w:rsidTr="00EE5BE3">
      <w:trPr>
        <w:trHeight w:hRule="exact" w:val="1985"/>
        <w:jc w:val="center"/>
      </w:trPr>
      <w:tc>
        <w:tcPr>
          <w:tcW w:w="7609" w:type="dxa"/>
          <w:vAlign w:val="bottom"/>
        </w:tcPr>
        <w:p w14:paraId="5193092C" w14:textId="77777777" w:rsidR="0099539C" w:rsidRDefault="0099539C" w:rsidP="00704333">
          <w:pPr>
            <w:pStyle w:val="VFNewsreleaseheader"/>
          </w:pPr>
        </w:p>
      </w:tc>
      <w:tc>
        <w:tcPr>
          <w:tcW w:w="2030" w:type="dxa"/>
          <w:vAlign w:val="bottom"/>
        </w:tcPr>
        <w:p w14:paraId="10D3C609" w14:textId="77777777" w:rsidR="0099539C" w:rsidRDefault="004D4DAF" w:rsidP="005F0D1B">
          <w:pPr>
            <w:pStyle w:val="stBilgi"/>
            <w:jc w:val="center"/>
          </w:pPr>
          <w:r>
            <w:rPr>
              <w:noProof/>
              <w:lang w:eastAsia="tr-TR"/>
            </w:rPr>
            <w:drawing>
              <wp:anchor distT="0" distB="0" distL="114300" distR="114300" simplePos="0" relativeHeight="251659264" behindDoc="1" locked="1" layoutInCell="1" allowOverlap="0" wp14:anchorId="62C72B31" wp14:editId="0DD0DEE1">
                <wp:simplePos x="0" y="0"/>
                <wp:positionH relativeFrom="column">
                  <wp:posOffset>18415</wp:posOffset>
                </wp:positionH>
                <wp:positionV relativeFrom="margin">
                  <wp:posOffset>471805</wp:posOffset>
                </wp:positionV>
                <wp:extent cx="1100455" cy="786130"/>
                <wp:effectExtent l="0" t="0" r="4445" b="0"/>
                <wp:wrapNone/>
                <wp:docPr id="1422858573" name="Resim 142285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9263DDD" w14:textId="77777777" w:rsidTr="00880BBB">
      <w:trPr>
        <w:trHeight w:hRule="exact" w:val="271"/>
        <w:jc w:val="center"/>
      </w:trPr>
      <w:tc>
        <w:tcPr>
          <w:tcW w:w="7609" w:type="dxa"/>
          <w:vAlign w:val="bottom"/>
        </w:tcPr>
        <w:p w14:paraId="524BD758" w14:textId="77777777" w:rsidR="0099539C" w:rsidRDefault="0099539C" w:rsidP="00704333">
          <w:pPr>
            <w:pStyle w:val="VFNewsreleaseheader"/>
            <w:rPr>
              <w:noProof/>
              <w:lang w:eastAsia="en-GB"/>
            </w:rPr>
          </w:pPr>
        </w:p>
      </w:tc>
      <w:tc>
        <w:tcPr>
          <w:tcW w:w="2030" w:type="dxa"/>
          <w:vAlign w:val="bottom"/>
        </w:tcPr>
        <w:p w14:paraId="42913EE2" w14:textId="77777777" w:rsidR="0099539C" w:rsidRDefault="0099539C" w:rsidP="005F0D1B">
          <w:pPr>
            <w:pStyle w:val="stBilgi"/>
            <w:jc w:val="center"/>
            <w:rPr>
              <w:noProof/>
              <w:lang w:eastAsia="en-GB"/>
            </w:rPr>
          </w:pPr>
        </w:p>
      </w:tc>
    </w:tr>
  </w:tbl>
  <w:p w14:paraId="2B20385B" w14:textId="77777777" w:rsidR="0099539C" w:rsidRDefault="0099539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DAF"/>
    <w:rsid w:val="000056AD"/>
    <w:rsid w:val="000267BC"/>
    <w:rsid w:val="000876AD"/>
    <w:rsid w:val="00092263"/>
    <w:rsid w:val="000D40B6"/>
    <w:rsid w:val="000D74DA"/>
    <w:rsid w:val="00107ED0"/>
    <w:rsid w:val="001645C2"/>
    <w:rsid w:val="00193D89"/>
    <w:rsid w:val="001B440E"/>
    <w:rsid w:val="001D0790"/>
    <w:rsid w:val="001F1FBD"/>
    <w:rsid w:val="00220E24"/>
    <w:rsid w:val="00252B86"/>
    <w:rsid w:val="00262CF5"/>
    <w:rsid w:val="00281117"/>
    <w:rsid w:val="002D0F6C"/>
    <w:rsid w:val="003B41D3"/>
    <w:rsid w:val="003B7D04"/>
    <w:rsid w:val="003C1867"/>
    <w:rsid w:val="004370C9"/>
    <w:rsid w:val="00440DC6"/>
    <w:rsid w:val="004537E2"/>
    <w:rsid w:val="004D4DAF"/>
    <w:rsid w:val="00535ECB"/>
    <w:rsid w:val="005B0E33"/>
    <w:rsid w:val="005C0737"/>
    <w:rsid w:val="005C1ADC"/>
    <w:rsid w:val="006E0A08"/>
    <w:rsid w:val="006E4F9A"/>
    <w:rsid w:val="007306BF"/>
    <w:rsid w:val="00791A9C"/>
    <w:rsid w:val="007A4185"/>
    <w:rsid w:val="007B696E"/>
    <w:rsid w:val="008759F1"/>
    <w:rsid w:val="008D0498"/>
    <w:rsid w:val="008E6D6B"/>
    <w:rsid w:val="008F0C6E"/>
    <w:rsid w:val="008F4B71"/>
    <w:rsid w:val="00904945"/>
    <w:rsid w:val="00944C05"/>
    <w:rsid w:val="009527BD"/>
    <w:rsid w:val="0099539C"/>
    <w:rsid w:val="00AA0878"/>
    <w:rsid w:val="00AC304C"/>
    <w:rsid w:val="00B84235"/>
    <w:rsid w:val="00B96E18"/>
    <w:rsid w:val="00BB04A1"/>
    <w:rsid w:val="00BB2D04"/>
    <w:rsid w:val="00C121FB"/>
    <w:rsid w:val="00C1697B"/>
    <w:rsid w:val="00C32156"/>
    <w:rsid w:val="00C5248C"/>
    <w:rsid w:val="00C61F86"/>
    <w:rsid w:val="00C732E6"/>
    <w:rsid w:val="00C75808"/>
    <w:rsid w:val="00C81C5F"/>
    <w:rsid w:val="00D042C4"/>
    <w:rsid w:val="00D8595E"/>
    <w:rsid w:val="00DC10C7"/>
    <w:rsid w:val="00E16FD1"/>
    <w:rsid w:val="00ED22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35714"/>
  <w15:chartTrackingRefBased/>
  <w15:docId w15:val="{AE3C753E-0CCD-437A-9895-8B0118F1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DAF"/>
    <w:pPr>
      <w:spacing w:line="256" w:lineRule="auto"/>
    </w:pPr>
  </w:style>
  <w:style w:type="paragraph" w:styleId="Balk2">
    <w:name w:val="heading 2"/>
    <w:basedOn w:val="Normal"/>
    <w:link w:val="Balk2Char"/>
    <w:uiPriority w:val="9"/>
    <w:qFormat/>
    <w:rsid w:val="003B41D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3B41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D4DA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D4DAF"/>
  </w:style>
  <w:style w:type="paragraph" w:styleId="AltBilgi">
    <w:name w:val="footer"/>
    <w:basedOn w:val="Normal"/>
    <w:link w:val="AltBilgiChar"/>
    <w:uiPriority w:val="99"/>
    <w:unhideWhenUsed/>
    <w:rsid w:val="004D4DA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D4DAF"/>
  </w:style>
  <w:style w:type="paragraph" w:customStyle="1" w:styleId="VFNewsreleaseheader">
    <w:name w:val="VF_Newsrelease_header"/>
    <w:basedOn w:val="stBilgi"/>
    <w:autoRedefine/>
    <w:rsid w:val="004D4DAF"/>
    <w:pPr>
      <w:tabs>
        <w:tab w:val="clear" w:pos="4536"/>
        <w:tab w:val="clear" w:pos="9072"/>
        <w:tab w:val="center" w:pos="4320"/>
        <w:tab w:val="right" w:pos="8640"/>
      </w:tabs>
    </w:pPr>
    <w:rPr>
      <w:rFonts w:ascii="Vodafone ExB" w:eastAsia="Times New Roman" w:hAnsi="Vodafone ExB" w:cs="Times New Roman"/>
      <w:color w:val="E60000"/>
      <w:sz w:val="72"/>
      <w:szCs w:val="72"/>
      <w:lang w:val="en-GB"/>
    </w:rPr>
  </w:style>
  <w:style w:type="character" w:styleId="Kpr">
    <w:name w:val="Hyperlink"/>
    <w:basedOn w:val="VarsaylanParagrafYazTipi"/>
    <w:uiPriority w:val="99"/>
    <w:unhideWhenUsed/>
    <w:rsid w:val="004D4DAF"/>
    <w:rPr>
      <w:color w:val="0000FF"/>
      <w:u w:val="single"/>
    </w:rPr>
  </w:style>
  <w:style w:type="character" w:styleId="AklamaBavurusu">
    <w:name w:val="annotation reference"/>
    <w:basedOn w:val="VarsaylanParagrafYazTipi"/>
    <w:uiPriority w:val="99"/>
    <w:semiHidden/>
    <w:unhideWhenUsed/>
    <w:rsid w:val="004D4DAF"/>
    <w:rPr>
      <w:sz w:val="16"/>
      <w:szCs w:val="16"/>
    </w:rPr>
  </w:style>
  <w:style w:type="paragraph" w:styleId="AklamaMetni">
    <w:name w:val="annotation text"/>
    <w:basedOn w:val="Normal"/>
    <w:link w:val="AklamaMetniChar"/>
    <w:uiPriority w:val="99"/>
    <w:semiHidden/>
    <w:unhideWhenUsed/>
    <w:rsid w:val="004D4DA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D4DAF"/>
    <w:rPr>
      <w:sz w:val="20"/>
      <w:szCs w:val="20"/>
    </w:rPr>
  </w:style>
  <w:style w:type="paragraph" w:styleId="NormalWeb">
    <w:name w:val="Normal (Web)"/>
    <w:basedOn w:val="Normal"/>
    <w:uiPriority w:val="99"/>
    <w:rsid w:val="00D042C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7306BF"/>
    <w:pPr>
      <w:spacing w:after="0" w:line="240" w:lineRule="auto"/>
    </w:pPr>
  </w:style>
  <w:style w:type="paragraph" w:styleId="AklamaKonusu">
    <w:name w:val="annotation subject"/>
    <w:basedOn w:val="AklamaMetni"/>
    <w:next w:val="AklamaMetni"/>
    <w:link w:val="AklamaKonusuChar"/>
    <w:uiPriority w:val="99"/>
    <w:semiHidden/>
    <w:unhideWhenUsed/>
    <w:rsid w:val="003B41D3"/>
    <w:rPr>
      <w:b/>
      <w:bCs/>
    </w:rPr>
  </w:style>
  <w:style w:type="character" w:customStyle="1" w:styleId="AklamaKonusuChar">
    <w:name w:val="Açıklama Konusu Char"/>
    <w:basedOn w:val="AklamaMetniChar"/>
    <w:link w:val="AklamaKonusu"/>
    <w:uiPriority w:val="99"/>
    <w:semiHidden/>
    <w:rsid w:val="003B41D3"/>
    <w:rPr>
      <w:b/>
      <w:bCs/>
      <w:sz w:val="20"/>
      <w:szCs w:val="20"/>
    </w:rPr>
  </w:style>
  <w:style w:type="character" w:customStyle="1" w:styleId="Balk2Char">
    <w:name w:val="Başlık 2 Char"/>
    <w:basedOn w:val="VarsaylanParagrafYazTipi"/>
    <w:link w:val="Balk2"/>
    <w:uiPriority w:val="9"/>
    <w:rsid w:val="003B41D3"/>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3B41D3"/>
    <w:rPr>
      <w:b/>
      <w:bCs/>
    </w:rPr>
  </w:style>
  <w:style w:type="character" w:customStyle="1" w:styleId="Balk3Char">
    <w:name w:val="Başlık 3 Char"/>
    <w:basedOn w:val="VarsaylanParagrafYazTipi"/>
    <w:link w:val="Balk3"/>
    <w:uiPriority w:val="9"/>
    <w:semiHidden/>
    <w:rsid w:val="003B41D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38505">
      <w:bodyDiv w:val="1"/>
      <w:marLeft w:val="0"/>
      <w:marRight w:val="0"/>
      <w:marTop w:val="0"/>
      <w:marBottom w:val="0"/>
      <w:divBdr>
        <w:top w:val="none" w:sz="0" w:space="0" w:color="auto"/>
        <w:left w:val="none" w:sz="0" w:space="0" w:color="auto"/>
        <w:bottom w:val="none" w:sz="0" w:space="0" w:color="auto"/>
        <w:right w:val="none" w:sz="0" w:space="0" w:color="auto"/>
      </w:divBdr>
    </w:div>
    <w:div w:id="1707869516">
      <w:bodyDiv w:val="1"/>
      <w:marLeft w:val="0"/>
      <w:marRight w:val="0"/>
      <w:marTop w:val="0"/>
      <w:marBottom w:val="0"/>
      <w:divBdr>
        <w:top w:val="none" w:sz="0" w:space="0" w:color="auto"/>
        <w:left w:val="none" w:sz="0" w:space="0" w:color="auto"/>
        <w:bottom w:val="none" w:sz="0" w:space="0" w:color="auto"/>
        <w:right w:val="none" w:sz="0" w:space="0" w:color="auto"/>
      </w:divBdr>
    </w:div>
    <w:div w:id="19685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witter.com/VodafoneMedya"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adali@medyaevi.com.tr" TargetMode="External"/><Relationship Id="rId11" Type="http://schemas.openxmlformats.org/officeDocument/2006/relationships/hyperlink" Target="https://www.instagram.com/vodafone_medya/"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medyamerkezi.vodafone.com.t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820</Words>
  <Characters>5799</Characters>
  <Application>Microsoft Office Word</Application>
  <DocSecurity>0</DocSecurity>
  <Lines>95</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14</cp:revision>
  <dcterms:created xsi:type="dcterms:W3CDTF">2025-11-13T07:23:00Z</dcterms:created>
  <dcterms:modified xsi:type="dcterms:W3CDTF">2025-11-24T07:14:00Z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2025-11-13T07:39:30Z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03cd638d-a32a-4a93-93ec-5400425ae70f</vt:lpwstr>
  </property>
  <property fmtid="{D5CDD505-2E9C-101B-9397-08002B2CF9AE}" pid="9" name="MSIP_Label_0359f705-2ba0-454b-9cfc-6ce5bcaac040_ContentBits">
    <vt:lpwstr>2</vt:lpwstr>
  </property>
</Properties>
</file>