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3B9B0" w14:textId="0BDA97C1" w:rsidR="00392659" w:rsidRPr="008B7583" w:rsidRDefault="00FB2E97" w:rsidP="00FB2E97">
      <w:pPr>
        <w:pStyle w:val="GvdeMetni"/>
        <w:spacing w:before="0"/>
        <w:jc w:val="center"/>
        <w:rPr>
          <w:rFonts w:ascii="Vodafone Rg" w:hAnsi="Vodafone Rg"/>
          <w:b/>
          <w:bCs/>
          <w:sz w:val="24"/>
          <w:szCs w:val="24"/>
          <w:lang w:val="tr-TR"/>
        </w:rPr>
      </w:pPr>
      <w:r w:rsidRPr="008B7583">
        <w:rPr>
          <w:rFonts w:ascii="Vodafone Rg" w:hAnsi="Vodafone Rg"/>
          <w:noProof/>
          <w:lang w:val="tr-TR" w:eastAsia="tr-TR"/>
        </w:rPr>
        <w:drawing>
          <wp:anchor distT="0" distB="0" distL="114300" distR="114300" simplePos="0" relativeHeight="251659264" behindDoc="1" locked="0" layoutInCell="1" allowOverlap="1" wp14:anchorId="37C8507C" wp14:editId="5BFC9051">
            <wp:simplePos x="0" y="0"/>
            <wp:positionH relativeFrom="margin">
              <wp:align>right</wp:align>
            </wp:positionH>
            <wp:positionV relativeFrom="paragraph">
              <wp:posOffset>-394579</wp:posOffset>
            </wp:positionV>
            <wp:extent cx="1100455" cy="786130"/>
            <wp:effectExtent l="0" t="0" r="4445" b="0"/>
            <wp:wrapNone/>
            <wp:docPr id="2066636113" name="Resim 2066636113"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877" name="Resim 3347877" descr="yazı tipi, metin, logo,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14:sizeRelV relativeFrom="margin">
              <wp14:pctHeight>0</wp14:pctHeight>
            </wp14:sizeRelV>
          </wp:anchor>
        </w:drawing>
      </w:r>
    </w:p>
    <w:p w14:paraId="66C3BFC9" w14:textId="55006975" w:rsidR="00392659" w:rsidRPr="008B7583" w:rsidRDefault="00392659" w:rsidP="00FB2E97">
      <w:pPr>
        <w:jc w:val="center"/>
        <w:rPr>
          <w:rFonts w:ascii="Vodafone Rg" w:hAnsi="Vodafone Rg"/>
          <w:b/>
          <w:bCs/>
          <w:u w:val="single"/>
          <w:lang w:val="tr-TR"/>
        </w:rPr>
      </w:pPr>
    </w:p>
    <w:p w14:paraId="431BE541" w14:textId="77777777" w:rsidR="008E7F62" w:rsidRPr="008B7583" w:rsidRDefault="008E7F62" w:rsidP="00FB2E97">
      <w:pPr>
        <w:jc w:val="center"/>
        <w:rPr>
          <w:rFonts w:ascii="Vodafone Rg" w:hAnsi="Vodafone Rg"/>
          <w:b/>
          <w:sz w:val="40"/>
          <w:szCs w:val="40"/>
          <w:lang w:val="tr-TR"/>
        </w:rPr>
      </w:pPr>
    </w:p>
    <w:p w14:paraId="02BA7341" w14:textId="1BB9F6F0" w:rsidR="007F2532" w:rsidRPr="008B7583" w:rsidRDefault="00921472" w:rsidP="00FB2E97">
      <w:pPr>
        <w:jc w:val="center"/>
        <w:rPr>
          <w:rFonts w:ascii="Vodafone Rg" w:hAnsi="Vodafone Rg"/>
          <w:b/>
          <w:sz w:val="36"/>
          <w:szCs w:val="36"/>
          <w:lang w:val="tr-TR"/>
        </w:rPr>
      </w:pPr>
      <w:r w:rsidRPr="008B7583">
        <w:rPr>
          <w:rFonts w:ascii="Vodafone Rg" w:hAnsi="Vodafone Rg"/>
          <w:b/>
          <w:sz w:val="36"/>
          <w:szCs w:val="36"/>
          <w:lang w:val="tr-TR"/>
        </w:rPr>
        <w:t xml:space="preserve">VODAFONE </w:t>
      </w:r>
      <w:r w:rsidR="00632483">
        <w:rPr>
          <w:rFonts w:ascii="Vodafone Rg" w:hAnsi="Vodafone Rg"/>
          <w:b/>
          <w:sz w:val="36"/>
          <w:szCs w:val="36"/>
          <w:lang w:val="tr-TR"/>
        </w:rPr>
        <w:t xml:space="preserve">BUSINESS </w:t>
      </w:r>
      <w:r w:rsidRPr="008B7583">
        <w:rPr>
          <w:rFonts w:ascii="Vodafone Rg" w:hAnsi="Vodafone Rg"/>
          <w:b/>
          <w:sz w:val="36"/>
          <w:szCs w:val="36"/>
          <w:lang w:val="tr-TR"/>
        </w:rPr>
        <w:t>TECH CONNECT ANKARA’DA</w:t>
      </w:r>
      <w:r w:rsidR="00212719">
        <w:rPr>
          <w:rFonts w:ascii="Vodafone Rg" w:hAnsi="Vodafone Rg"/>
          <w:b/>
          <w:sz w:val="36"/>
          <w:szCs w:val="36"/>
          <w:lang w:val="tr-TR"/>
        </w:rPr>
        <w:t>,</w:t>
      </w:r>
      <w:r w:rsidR="00632483">
        <w:rPr>
          <w:rFonts w:ascii="Vodafone Rg" w:hAnsi="Vodafone Rg"/>
          <w:b/>
          <w:sz w:val="36"/>
          <w:szCs w:val="36"/>
          <w:lang w:val="tr-TR"/>
        </w:rPr>
        <w:t xml:space="preserve"> </w:t>
      </w:r>
      <w:r w:rsidR="001D5702" w:rsidRPr="008B7583">
        <w:rPr>
          <w:rFonts w:ascii="Vodafone Rg" w:hAnsi="Vodafone Rg"/>
          <w:b/>
          <w:sz w:val="36"/>
          <w:szCs w:val="36"/>
          <w:lang w:val="tr-TR"/>
        </w:rPr>
        <w:t>KAMU VE ÖZEL SEKTÖR</w:t>
      </w:r>
      <w:r w:rsidRPr="008B7583">
        <w:rPr>
          <w:rFonts w:ascii="Vodafone Rg" w:hAnsi="Vodafone Rg"/>
          <w:b/>
          <w:sz w:val="36"/>
          <w:szCs w:val="36"/>
          <w:lang w:val="tr-TR"/>
        </w:rPr>
        <w:t xml:space="preserve"> </w:t>
      </w:r>
      <w:r w:rsidR="001D5702" w:rsidRPr="008B7583">
        <w:rPr>
          <w:rFonts w:ascii="Vodafone Rg" w:hAnsi="Vodafone Rg"/>
          <w:b/>
          <w:sz w:val="36"/>
          <w:szCs w:val="36"/>
          <w:lang w:val="tr-TR"/>
        </w:rPr>
        <w:t>BİR ARAYA GELDİ</w:t>
      </w:r>
    </w:p>
    <w:p w14:paraId="5C857BD8" w14:textId="77777777" w:rsidR="007F2532" w:rsidRPr="008B7583" w:rsidRDefault="007F2532" w:rsidP="00FB2E97">
      <w:pPr>
        <w:rPr>
          <w:rFonts w:ascii="Vodafone Rg" w:hAnsi="Vodafone Rg"/>
          <w:b/>
          <w:sz w:val="24"/>
          <w:szCs w:val="22"/>
          <w:lang w:val="tr-TR"/>
        </w:rPr>
      </w:pPr>
    </w:p>
    <w:p w14:paraId="1638ACEF" w14:textId="660D5CDA" w:rsidR="00630EF8" w:rsidRPr="008B7583" w:rsidRDefault="00630EF8" w:rsidP="00FB2E97">
      <w:pPr>
        <w:jc w:val="center"/>
        <w:rPr>
          <w:rFonts w:ascii="Vodafone Rg" w:hAnsi="Vodafone Rg"/>
          <w:b/>
          <w:sz w:val="24"/>
          <w:lang w:val="tr-TR"/>
        </w:rPr>
      </w:pPr>
      <w:r w:rsidRPr="008B7583">
        <w:rPr>
          <w:rFonts w:ascii="Vodafone Rg" w:hAnsi="Vodafone Rg"/>
          <w:b/>
          <w:sz w:val="24"/>
          <w:lang w:val="tr-TR"/>
        </w:rPr>
        <w:t xml:space="preserve">T.C. Ulaştırma Bakanı ve Altyapı Bakanı Abdulkadir </w:t>
      </w:r>
      <w:proofErr w:type="spellStart"/>
      <w:r w:rsidRPr="008B7583">
        <w:rPr>
          <w:rFonts w:ascii="Vodafone Rg" w:hAnsi="Vodafone Rg"/>
          <w:b/>
          <w:sz w:val="24"/>
          <w:lang w:val="tr-TR"/>
        </w:rPr>
        <w:t>Uraloğlu</w:t>
      </w:r>
      <w:r w:rsidR="00254E64" w:rsidRPr="008B7583">
        <w:rPr>
          <w:rFonts w:ascii="Vodafone Rg" w:hAnsi="Vodafone Rg"/>
          <w:b/>
          <w:sz w:val="24"/>
          <w:lang w:val="tr-TR"/>
        </w:rPr>
        <w:t>’nun</w:t>
      </w:r>
      <w:proofErr w:type="spellEnd"/>
      <w:r w:rsidRPr="008B7583">
        <w:rPr>
          <w:rFonts w:ascii="Vodafone Rg" w:hAnsi="Vodafone Rg"/>
          <w:b/>
          <w:sz w:val="24"/>
          <w:lang w:val="tr-TR"/>
        </w:rPr>
        <w:t xml:space="preserve"> açılış konuşma</w:t>
      </w:r>
      <w:r w:rsidR="00254E64" w:rsidRPr="008B7583">
        <w:rPr>
          <w:rFonts w:ascii="Vodafone Rg" w:hAnsi="Vodafone Rg"/>
          <w:b/>
          <w:sz w:val="24"/>
          <w:lang w:val="tr-TR"/>
        </w:rPr>
        <w:t>sı</w:t>
      </w:r>
      <w:r w:rsidRPr="008B7583">
        <w:rPr>
          <w:rFonts w:ascii="Vodafone Rg" w:hAnsi="Vodafone Rg"/>
          <w:b/>
          <w:sz w:val="24"/>
          <w:lang w:val="tr-TR"/>
        </w:rPr>
        <w:t>nı yaptığı</w:t>
      </w:r>
      <w:r w:rsidR="00FF40BE" w:rsidRPr="008B7583">
        <w:rPr>
          <w:rFonts w:ascii="Vodafone Rg" w:hAnsi="Vodafone Rg"/>
          <w:b/>
          <w:sz w:val="24"/>
          <w:lang w:val="tr-TR"/>
        </w:rPr>
        <w:t xml:space="preserve"> Vodafone</w:t>
      </w:r>
      <w:r w:rsidR="00632483">
        <w:rPr>
          <w:rFonts w:ascii="Vodafone Rg" w:hAnsi="Vodafone Rg"/>
          <w:b/>
          <w:sz w:val="24"/>
          <w:lang w:val="tr-TR"/>
        </w:rPr>
        <w:t xml:space="preserve"> Business</w:t>
      </w:r>
      <w:r w:rsidR="00FF40BE" w:rsidRPr="008B7583">
        <w:rPr>
          <w:rFonts w:ascii="Vodafone Rg" w:hAnsi="Vodafone Rg"/>
          <w:b/>
          <w:sz w:val="24"/>
          <w:lang w:val="tr-TR"/>
        </w:rPr>
        <w:t xml:space="preserve"> </w:t>
      </w:r>
      <w:proofErr w:type="spellStart"/>
      <w:r w:rsidR="00FF40BE" w:rsidRPr="008B7583">
        <w:rPr>
          <w:rFonts w:ascii="Vodafone Rg" w:hAnsi="Vodafone Rg"/>
          <w:b/>
          <w:sz w:val="24"/>
          <w:lang w:val="tr-TR"/>
        </w:rPr>
        <w:t>Tech</w:t>
      </w:r>
      <w:proofErr w:type="spellEnd"/>
      <w:r w:rsidR="00FF40BE" w:rsidRPr="008B7583">
        <w:rPr>
          <w:rFonts w:ascii="Vodafone Rg" w:hAnsi="Vodafone Rg"/>
          <w:b/>
          <w:sz w:val="24"/>
          <w:lang w:val="tr-TR"/>
        </w:rPr>
        <w:t xml:space="preserve"> Connect Ankara</w:t>
      </w:r>
      <w:r w:rsidRPr="008B7583">
        <w:rPr>
          <w:rFonts w:ascii="Vodafone Rg" w:hAnsi="Vodafone Rg"/>
          <w:b/>
          <w:sz w:val="24"/>
          <w:lang w:val="tr-TR"/>
        </w:rPr>
        <w:t xml:space="preserve"> etkinli</w:t>
      </w:r>
      <w:r w:rsidR="00FF40BE" w:rsidRPr="008B7583">
        <w:rPr>
          <w:rFonts w:ascii="Vodafone Rg" w:hAnsi="Vodafone Rg"/>
          <w:b/>
          <w:sz w:val="24"/>
          <w:lang w:val="tr-TR"/>
        </w:rPr>
        <w:t>ğinde</w:t>
      </w:r>
      <w:r w:rsidRPr="008B7583">
        <w:rPr>
          <w:rFonts w:ascii="Vodafone Rg" w:hAnsi="Vodafone Rg"/>
          <w:b/>
          <w:sz w:val="24"/>
          <w:lang w:val="tr-TR"/>
        </w:rPr>
        <w:t xml:space="preserve">, Türkiye’nin dijital dönüşüm yolculuğunda </w:t>
      </w:r>
      <w:r w:rsidR="008B7583" w:rsidRPr="008B7583">
        <w:rPr>
          <w:rFonts w:ascii="Vodafone Rg" w:hAnsi="Vodafone Rg"/>
          <w:b/>
          <w:sz w:val="24"/>
          <w:lang w:val="tr-TR"/>
        </w:rPr>
        <w:t xml:space="preserve">5G’nin </w:t>
      </w:r>
      <w:r w:rsidRPr="008B7583">
        <w:rPr>
          <w:rFonts w:ascii="Vodafone Rg" w:hAnsi="Vodafone Rg"/>
          <w:b/>
          <w:sz w:val="24"/>
          <w:lang w:val="tr-TR"/>
        </w:rPr>
        <w:t>nasıl stratejik bir rol üstleneceği kamu ve özel sektör temsilcilerinin katılımıyla tüm boyutlarıyla değerlendirildi.</w:t>
      </w:r>
    </w:p>
    <w:p w14:paraId="4DC85043" w14:textId="77777777" w:rsidR="00630EF8" w:rsidRPr="008B7583" w:rsidRDefault="00630EF8" w:rsidP="00FB2E97">
      <w:pPr>
        <w:jc w:val="center"/>
        <w:rPr>
          <w:rFonts w:ascii="Vodafone Rg" w:hAnsi="Vodafone Rg"/>
          <w:b/>
          <w:sz w:val="24"/>
          <w:lang w:val="tr-TR"/>
        </w:rPr>
      </w:pPr>
    </w:p>
    <w:p w14:paraId="23281445" w14:textId="42F713A8" w:rsidR="0091031F" w:rsidRPr="008B7583" w:rsidRDefault="008B7583" w:rsidP="00FB2E97">
      <w:pPr>
        <w:jc w:val="center"/>
        <w:rPr>
          <w:rFonts w:ascii="Vodafone Rg" w:hAnsi="Vodafone Rg"/>
          <w:b/>
          <w:sz w:val="24"/>
          <w:lang w:val="tr-TR"/>
        </w:rPr>
      </w:pPr>
      <w:r w:rsidRPr="008B7583">
        <w:rPr>
          <w:rFonts w:ascii="Vodafone Rg" w:hAnsi="Vodafone Rg"/>
          <w:b/>
          <w:sz w:val="24"/>
          <w:lang w:val="tr-TR"/>
        </w:rPr>
        <w:t>Vodafone’un e</w:t>
      </w:r>
      <w:r w:rsidR="007F2532" w:rsidRPr="008B7583">
        <w:rPr>
          <w:rFonts w:ascii="Vodafone Rg" w:hAnsi="Vodafone Rg"/>
          <w:b/>
          <w:sz w:val="24"/>
          <w:lang w:val="tr-TR"/>
        </w:rPr>
        <w:t>ndüstriyel robotlardan özelleştirilmiş mobil şebekelere, kritik altyapı yönetiminden otonom sürüş teknolojilerine kadar geniş bir yelpazede sun</w:t>
      </w:r>
      <w:r w:rsidRPr="008B7583">
        <w:rPr>
          <w:rFonts w:ascii="Vodafone Rg" w:hAnsi="Vodafone Rg"/>
          <w:b/>
          <w:sz w:val="24"/>
          <w:lang w:val="tr-TR"/>
        </w:rPr>
        <w:t xml:space="preserve">duğu </w:t>
      </w:r>
      <w:r w:rsidR="007F2532" w:rsidRPr="008B7583">
        <w:rPr>
          <w:rFonts w:ascii="Vodafone Rg" w:hAnsi="Vodafone Rg"/>
          <w:b/>
          <w:sz w:val="24"/>
          <w:lang w:val="tr-TR"/>
        </w:rPr>
        <w:t>bağlantı, bulut, siber güvenlik ve dijital uygulama çözümleri; Vodafone</w:t>
      </w:r>
      <w:r w:rsidR="00212719">
        <w:rPr>
          <w:rFonts w:ascii="Vodafone Rg" w:hAnsi="Vodafone Rg"/>
          <w:b/>
          <w:sz w:val="24"/>
          <w:lang w:val="tr-TR"/>
        </w:rPr>
        <w:t xml:space="preserve"> Business</w:t>
      </w:r>
      <w:r w:rsidR="007F2532" w:rsidRPr="008B7583">
        <w:rPr>
          <w:rFonts w:ascii="Vodafone Rg" w:hAnsi="Vodafone Rg"/>
          <w:b/>
          <w:sz w:val="24"/>
          <w:lang w:val="tr-TR"/>
        </w:rPr>
        <w:t xml:space="preserve"> </w:t>
      </w:r>
      <w:proofErr w:type="spellStart"/>
      <w:r w:rsidR="007F2532" w:rsidRPr="008B7583">
        <w:rPr>
          <w:rFonts w:ascii="Vodafone Rg" w:hAnsi="Vodafone Rg"/>
          <w:b/>
          <w:sz w:val="24"/>
          <w:lang w:val="tr-TR"/>
        </w:rPr>
        <w:t>Tech</w:t>
      </w:r>
      <w:proofErr w:type="spellEnd"/>
      <w:r w:rsidR="007F2532" w:rsidRPr="008B7583">
        <w:rPr>
          <w:rFonts w:ascii="Vodafone Rg" w:hAnsi="Vodafone Rg"/>
          <w:b/>
          <w:sz w:val="24"/>
          <w:lang w:val="tr-TR"/>
        </w:rPr>
        <w:t xml:space="preserve"> Connect Ankara’da</w:t>
      </w:r>
      <w:r w:rsidR="00630EF8" w:rsidRPr="008B7583">
        <w:rPr>
          <w:rFonts w:ascii="Vodafone Rg" w:hAnsi="Vodafone Rg"/>
          <w:b/>
          <w:sz w:val="24"/>
          <w:lang w:val="tr-TR"/>
        </w:rPr>
        <w:t xml:space="preserve"> yoğun bir katılım ile</w:t>
      </w:r>
      <w:r w:rsidR="007F2532" w:rsidRPr="008B7583">
        <w:rPr>
          <w:rFonts w:ascii="Vodafone Rg" w:hAnsi="Vodafone Rg"/>
          <w:b/>
          <w:sz w:val="24"/>
          <w:lang w:val="tr-TR"/>
        </w:rPr>
        <w:t xml:space="preserve"> ele alındı. </w:t>
      </w:r>
    </w:p>
    <w:p w14:paraId="365E7BA9" w14:textId="77777777" w:rsidR="007F2532" w:rsidRPr="008B7583" w:rsidRDefault="007F2532" w:rsidP="00FB2E97">
      <w:pPr>
        <w:jc w:val="center"/>
        <w:rPr>
          <w:rFonts w:ascii="Vodafone Rg" w:hAnsi="Vodafone Rg"/>
          <w:b/>
          <w:sz w:val="24"/>
          <w:lang w:val="tr-TR"/>
        </w:rPr>
      </w:pPr>
    </w:p>
    <w:p w14:paraId="514C3105" w14:textId="105962EA" w:rsidR="00CD1AE7" w:rsidRPr="008B7583" w:rsidRDefault="00891268" w:rsidP="00FB2E97">
      <w:pPr>
        <w:rPr>
          <w:rFonts w:ascii="Vodafone Rg" w:hAnsi="Vodafone Rg"/>
          <w:lang w:val="tr-TR"/>
        </w:rPr>
      </w:pPr>
      <w:r w:rsidRPr="008B7583">
        <w:rPr>
          <w:rFonts w:ascii="Vodafone Rg" w:hAnsi="Vodafone Rg"/>
          <w:b/>
          <w:lang w:val="tr-TR"/>
        </w:rPr>
        <w:t>15</w:t>
      </w:r>
      <w:r w:rsidR="00A102DF" w:rsidRPr="008B7583">
        <w:rPr>
          <w:rFonts w:ascii="Vodafone Rg" w:hAnsi="Vodafone Rg"/>
          <w:b/>
          <w:lang w:val="tr-TR"/>
        </w:rPr>
        <w:t xml:space="preserve"> Ocak </w:t>
      </w:r>
      <w:r w:rsidR="007F2532" w:rsidRPr="008B7583">
        <w:rPr>
          <w:rFonts w:ascii="Vodafone Rg" w:hAnsi="Vodafone Rg"/>
          <w:b/>
          <w:lang w:val="tr-TR"/>
        </w:rPr>
        <w:t>202</w:t>
      </w:r>
      <w:r w:rsidR="00A102DF" w:rsidRPr="008B7583">
        <w:rPr>
          <w:rFonts w:ascii="Vodafone Rg" w:hAnsi="Vodafone Rg"/>
          <w:b/>
          <w:lang w:val="tr-TR"/>
        </w:rPr>
        <w:t>6</w:t>
      </w:r>
      <w:r w:rsidR="007F2532" w:rsidRPr="008B7583">
        <w:rPr>
          <w:rFonts w:ascii="Vodafone Rg" w:hAnsi="Vodafone Rg"/>
          <w:b/>
          <w:lang w:val="tr-TR"/>
        </w:rPr>
        <w:t xml:space="preserve"> </w:t>
      </w:r>
      <w:r w:rsidRPr="008B7583">
        <w:rPr>
          <w:rFonts w:ascii="Vodafone Rg" w:hAnsi="Vodafone Rg"/>
          <w:b/>
          <w:lang w:val="tr-TR"/>
        </w:rPr>
        <w:t>–</w:t>
      </w:r>
      <w:r w:rsidR="007F2532" w:rsidRPr="008B7583">
        <w:rPr>
          <w:rFonts w:ascii="Vodafone Rg" w:hAnsi="Vodafone Rg"/>
          <w:lang w:val="tr-TR"/>
        </w:rPr>
        <w:t xml:space="preserve"> Vodafone</w:t>
      </w:r>
      <w:r w:rsidR="000479DF">
        <w:rPr>
          <w:rFonts w:ascii="Vodafone Rg" w:hAnsi="Vodafone Rg"/>
          <w:lang w:val="tr-TR"/>
        </w:rPr>
        <w:t xml:space="preserve"> Türkiye’nin</w:t>
      </w:r>
      <w:r w:rsidR="007F2532" w:rsidRPr="008B7583">
        <w:rPr>
          <w:rFonts w:ascii="Vodafone Rg" w:hAnsi="Vodafone Rg"/>
          <w:lang w:val="tr-TR"/>
        </w:rPr>
        <w:t xml:space="preserve"> ev sahipliğinde düzenlenen </w:t>
      </w:r>
      <w:r w:rsidR="007F2532" w:rsidRPr="008B7583">
        <w:rPr>
          <w:rFonts w:ascii="Vodafone Rg" w:hAnsi="Vodafone Rg"/>
          <w:b/>
          <w:bCs/>
          <w:lang w:val="tr-TR"/>
        </w:rPr>
        <w:t>Vodafone</w:t>
      </w:r>
      <w:r w:rsidRPr="008B7583">
        <w:rPr>
          <w:rFonts w:ascii="Vodafone Rg" w:hAnsi="Vodafone Rg"/>
          <w:b/>
          <w:bCs/>
          <w:lang w:val="tr-TR"/>
        </w:rPr>
        <w:t xml:space="preserve"> Business</w:t>
      </w:r>
      <w:r w:rsidR="007F2532" w:rsidRPr="008B7583">
        <w:rPr>
          <w:rFonts w:ascii="Vodafone Rg" w:hAnsi="Vodafone Rg"/>
          <w:b/>
          <w:bCs/>
          <w:lang w:val="tr-TR"/>
        </w:rPr>
        <w:t xml:space="preserve"> </w:t>
      </w:r>
      <w:proofErr w:type="spellStart"/>
      <w:r w:rsidR="007F2532" w:rsidRPr="008B7583">
        <w:rPr>
          <w:rFonts w:ascii="Vodafone Rg" w:hAnsi="Vodafone Rg"/>
          <w:b/>
          <w:bCs/>
          <w:lang w:val="tr-TR"/>
        </w:rPr>
        <w:t>Tech</w:t>
      </w:r>
      <w:proofErr w:type="spellEnd"/>
      <w:r w:rsidR="007F2532" w:rsidRPr="008B7583">
        <w:rPr>
          <w:rFonts w:ascii="Vodafone Rg" w:hAnsi="Vodafone Rg"/>
          <w:b/>
          <w:bCs/>
          <w:lang w:val="tr-TR"/>
        </w:rPr>
        <w:t xml:space="preserve"> Connect Ankara, </w:t>
      </w:r>
      <w:r w:rsidR="007F2532" w:rsidRPr="008B7583">
        <w:rPr>
          <w:rFonts w:ascii="Vodafone Rg" w:hAnsi="Vodafone Rg"/>
          <w:lang w:val="tr-TR"/>
        </w:rPr>
        <w:t xml:space="preserve">kamu ve özel sektör temsilcilerini “5G Çağı” odağında bir araya getirdi. </w:t>
      </w:r>
      <w:r w:rsidR="00DB610F" w:rsidRPr="008B7583">
        <w:rPr>
          <w:rFonts w:ascii="Vodafone Rg" w:hAnsi="Vodafone Rg"/>
          <w:lang w:val="tr-TR"/>
        </w:rPr>
        <w:t xml:space="preserve">Açılış konuşmalarını T.C. Ulaştırma ve Altyapı Bakanı Abdulkadir </w:t>
      </w:r>
      <w:proofErr w:type="spellStart"/>
      <w:r w:rsidR="00DB610F" w:rsidRPr="008B7583">
        <w:rPr>
          <w:rFonts w:ascii="Vodafone Rg" w:hAnsi="Vodafone Rg"/>
          <w:lang w:val="tr-TR"/>
        </w:rPr>
        <w:t>Uraloğlu</w:t>
      </w:r>
      <w:proofErr w:type="spellEnd"/>
      <w:r w:rsidR="00254E64" w:rsidRPr="008B7583">
        <w:rPr>
          <w:rFonts w:ascii="Vodafone Rg" w:hAnsi="Vodafone Rg"/>
          <w:lang w:val="tr-TR"/>
        </w:rPr>
        <w:t>,</w:t>
      </w:r>
      <w:r w:rsidR="00DB610F" w:rsidRPr="008B7583">
        <w:rPr>
          <w:rFonts w:ascii="Vodafone Rg" w:hAnsi="Vodafone Rg"/>
          <w:lang w:val="tr-TR"/>
        </w:rPr>
        <w:t xml:space="preserve"> Bilgi Teknolojileri ve İletişim Kurulu Başkanı Ömer Abdullah Karagözoğlu</w:t>
      </w:r>
      <w:r w:rsidR="00254E64" w:rsidRPr="008B7583">
        <w:rPr>
          <w:rFonts w:ascii="Vodafone Rg" w:hAnsi="Vodafone Rg"/>
          <w:lang w:val="tr-TR"/>
        </w:rPr>
        <w:t xml:space="preserve"> ve Vodafone Türkiye CEO’su Engin Aksoy’un</w:t>
      </w:r>
      <w:r w:rsidR="00DB610F" w:rsidRPr="008B7583">
        <w:rPr>
          <w:rFonts w:ascii="Vodafone Rg" w:hAnsi="Vodafone Rg"/>
          <w:lang w:val="tr-TR"/>
        </w:rPr>
        <w:t xml:space="preserve"> yaptığı Vodafone</w:t>
      </w:r>
      <w:r w:rsidR="00212719">
        <w:rPr>
          <w:rFonts w:ascii="Vodafone Rg" w:hAnsi="Vodafone Rg"/>
          <w:lang w:val="tr-TR"/>
        </w:rPr>
        <w:t xml:space="preserve"> Business </w:t>
      </w:r>
      <w:proofErr w:type="spellStart"/>
      <w:r w:rsidR="00DB610F" w:rsidRPr="008B7583">
        <w:rPr>
          <w:rFonts w:ascii="Vodafone Rg" w:hAnsi="Vodafone Rg"/>
          <w:lang w:val="tr-TR"/>
        </w:rPr>
        <w:t>Tech</w:t>
      </w:r>
      <w:proofErr w:type="spellEnd"/>
      <w:r w:rsidR="00DB610F" w:rsidRPr="008B7583">
        <w:rPr>
          <w:rFonts w:ascii="Vodafone Rg" w:hAnsi="Vodafone Rg"/>
          <w:lang w:val="tr-TR"/>
        </w:rPr>
        <w:t xml:space="preserve"> Connect Ankara etkinliğine</w:t>
      </w:r>
      <w:r w:rsidR="008B7583" w:rsidRPr="008B7583">
        <w:rPr>
          <w:rFonts w:ascii="Vodafone Rg" w:hAnsi="Vodafone Rg"/>
          <w:lang w:val="tr-TR"/>
        </w:rPr>
        <w:t>,</w:t>
      </w:r>
      <w:r w:rsidR="00DB610F" w:rsidRPr="008B7583">
        <w:rPr>
          <w:rFonts w:ascii="Vodafone Rg" w:hAnsi="Vodafone Rg"/>
          <w:lang w:val="tr-TR"/>
        </w:rPr>
        <w:t xml:space="preserve"> çok sayıda kamu ve özel sektör temsilcisi ile akademisyenler yoğun ilgi gösterdi. </w:t>
      </w:r>
      <w:r w:rsidR="007F2532" w:rsidRPr="008B7583">
        <w:rPr>
          <w:rFonts w:ascii="Vodafone Rg" w:hAnsi="Vodafone Rg"/>
          <w:lang w:val="tr-TR"/>
        </w:rPr>
        <w:t>Endüstriyel robotlardan özelleştirilmiş mobil şebekelere, kritik altyapı yönetiminden otonom sürüş teknolojilerine kadar geniş bir kapsamda sunulan bağlantı, bulut, siber güvenlik ve dijital uygulama çözümleri; Türkiye’nin dijital dönüşüm yolculuğu perspektifinde ele alındı.</w:t>
      </w:r>
      <w:r w:rsidR="00DB610F" w:rsidRPr="008B7583">
        <w:rPr>
          <w:rFonts w:ascii="Vodafone Rg" w:hAnsi="Vodafone Rg"/>
          <w:lang w:val="tr-TR"/>
        </w:rPr>
        <w:t xml:space="preserve"> </w:t>
      </w:r>
      <w:r w:rsidR="00CA2FEB">
        <w:rPr>
          <w:rFonts w:ascii="Vodafone Rg" w:hAnsi="Vodafone Rg"/>
          <w:lang w:val="tr-TR"/>
        </w:rPr>
        <w:t>Binden</w:t>
      </w:r>
      <w:r w:rsidR="00A14622" w:rsidRPr="008B7583">
        <w:rPr>
          <w:rFonts w:ascii="Vodafone Rg" w:hAnsi="Vodafone Rg"/>
          <w:lang w:val="tr-TR"/>
        </w:rPr>
        <w:t xml:space="preserve"> fazla katılımcının yer aldığı</w:t>
      </w:r>
      <w:r w:rsidR="007F2532" w:rsidRPr="008B7583">
        <w:rPr>
          <w:rFonts w:ascii="Vodafone Rg" w:hAnsi="Vodafone Rg"/>
          <w:lang w:val="tr-TR"/>
        </w:rPr>
        <w:t xml:space="preserve"> etkinlikte, yeni nesil bağlantı teknolojilerinin kamu ve özel sektörde yaratacağı dönüşüm ayrıntılarıyla değerlendirildi.</w:t>
      </w:r>
      <w:r w:rsidR="005E46A5" w:rsidRPr="008B7583">
        <w:rPr>
          <w:rFonts w:ascii="Vodafone Rg" w:hAnsi="Vodafone Rg"/>
          <w:lang w:val="tr-TR"/>
        </w:rPr>
        <w:t xml:space="preserve"> </w:t>
      </w:r>
    </w:p>
    <w:p w14:paraId="19EB5443" w14:textId="77777777" w:rsidR="00CD1AE7" w:rsidRPr="008B7583" w:rsidRDefault="00CD1AE7" w:rsidP="00FB2E97">
      <w:pPr>
        <w:rPr>
          <w:rFonts w:ascii="Vodafone Rg" w:hAnsi="Vodafone Rg"/>
          <w:lang w:val="tr-TR"/>
        </w:rPr>
      </w:pPr>
    </w:p>
    <w:p w14:paraId="18796223" w14:textId="0D0A16C9" w:rsidR="007F2532" w:rsidRPr="008B7583" w:rsidRDefault="005E46A5" w:rsidP="00FB2E97">
      <w:pPr>
        <w:rPr>
          <w:rFonts w:ascii="Vodafone Rg" w:hAnsi="Vodafone Rg"/>
          <w:lang w:val="tr-TR"/>
        </w:rPr>
      </w:pPr>
      <w:r w:rsidRPr="008B7583">
        <w:rPr>
          <w:rFonts w:ascii="Vodafone Rg" w:hAnsi="Vodafone Rg"/>
          <w:lang w:val="tr-TR"/>
        </w:rPr>
        <w:t>Etkinlikte</w:t>
      </w:r>
      <w:r w:rsidR="00212719">
        <w:rPr>
          <w:rFonts w:ascii="Vodafone Rg" w:hAnsi="Vodafone Rg"/>
          <w:lang w:val="tr-TR"/>
        </w:rPr>
        <w:t>,</w:t>
      </w:r>
      <w:r w:rsidRPr="008B7583">
        <w:rPr>
          <w:rFonts w:ascii="Vodafone Rg" w:hAnsi="Vodafone Rg"/>
          <w:lang w:val="tr-TR"/>
        </w:rPr>
        <w:t xml:space="preserve"> </w:t>
      </w:r>
      <w:r w:rsidR="00DB610F" w:rsidRPr="008B7583">
        <w:rPr>
          <w:rFonts w:ascii="Vodafone Rg" w:hAnsi="Vodafone Rg"/>
          <w:lang w:val="tr-TR"/>
        </w:rPr>
        <w:t xml:space="preserve">Vodafone </w:t>
      </w:r>
      <w:proofErr w:type="spellStart"/>
      <w:r w:rsidR="00DB610F" w:rsidRPr="008B7583">
        <w:rPr>
          <w:rFonts w:ascii="Vodafone Rg" w:hAnsi="Vodafone Rg"/>
          <w:lang w:val="tr-TR"/>
        </w:rPr>
        <w:t>Business’in</w:t>
      </w:r>
      <w:proofErr w:type="spellEnd"/>
      <w:r w:rsidR="00DB610F" w:rsidRPr="008B7583">
        <w:rPr>
          <w:rFonts w:ascii="Vodafone Rg" w:hAnsi="Vodafone Rg"/>
          <w:lang w:val="tr-TR"/>
        </w:rPr>
        <w:t xml:space="preserve"> </w:t>
      </w:r>
      <w:r w:rsidR="00CD1AE7" w:rsidRPr="008B7583">
        <w:rPr>
          <w:rFonts w:ascii="Vodafone Rg" w:hAnsi="Vodafone Rg"/>
          <w:lang w:val="tr-TR"/>
        </w:rPr>
        <w:t>5G’nin</w:t>
      </w:r>
      <w:r w:rsidR="00CB626D" w:rsidRPr="008B7583">
        <w:rPr>
          <w:rFonts w:ascii="Vodafone Rg" w:hAnsi="Vodafone Rg"/>
          <w:lang w:val="tr-TR"/>
        </w:rPr>
        <w:t xml:space="preserve"> farklı kullanım alanları</w:t>
      </w:r>
      <w:r w:rsidR="00DB610F" w:rsidRPr="008B7583">
        <w:rPr>
          <w:rFonts w:ascii="Vodafone Rg" w:hAnsi="Vodafone Rg"/>
          <w:lang w:val="tr-TR"/>
        </w:rPr>
        <w:t>nı kapsayan ürün örnekleri de</w:t>
      </w:r>
      <w:r w:rsidR="00CB626D" w:rsidRPr="008B7583">
        <w:rPr>
          <w:rFonts w:ascii="Vodafone Rg" w:hAnsi="Vodafone Rg"/>
          <w:lang w:val="tr-TR"/>
        </w:rPr>
        <w:t xml:space="preserve"> sergilendi. </w:t>
      </w:r>
      <w:r w:rsidR="00CD1AE7" w:rsidRPr="008B7583">
        <w:rPr>
          <w:rFonts w:ascii="Vodafone Rg" w:hAnsi="Vodafone Rg"/>
          <w:lang w:val="tr-TR"/>
        </w:rPr>
        <w:t xml:space="preserve">Katılımcılar, özel 5G </w:t>
      </w:r>
      <w:r w:rsidR="00402ACC" w:rsidRPr="008B7583">
        <w:rPr>
          <w:rFonts w:ascii="Vodafone Rg" w:hAnsi="Vodafone Rg"/>
          <w:lang w:val="tr-TR"/>
        </w:rPr>
        <w:t>ürün</w:t>
      </w:r>
      <w:r w:rsidR="00CD1AE7" w:rsidRPr="008B7583">
        <w:rPr>
          <w:rFonts w:ascii="Vodafone Rg" w:hAnsi="Vodafone Rg"/>
          <w:lang w:val="tr-TR"/>
        </w:rPr>
        <w:t xml:space="preserve"> alanında</w:t>
      </w:r>
      <w:r w:rsidR="001A7E5E" w:rsidRPr="008B7583">
        <w:rPr>
          <w:rFonts w:ascii="Vodafone Rg" w:hAnsi="Vodafone Rg"/>
          <w:lang w:val="tr-TR"/>
        </w:rPr>
        <w:t xml:space="preserve"> </w:t>
      </w:r>
      <w:r w:rsidR="00CC5763" w:rsidRPr="008B7583">
        <w:rPr>
          <w:rFonts w:ascii="Vodafone Rg" w:hAnsi="Vodafone Rg"/>
          <w:lang w:val="tr-TR"/>
        </w:rPr>
        <w:t xml:space="preserve">Akıllı Durak, </w:t>
      </w:r>
      <w:r w:rsidR="00EA3A68" w:rsidRPr="008B7583">
        <w:rPr>
          <w:rFonts w:ascii="Vodafone Rg" w:hAnsi="Vodafone Rg"/>
          <w:lang w:val="tr-TR"/>
        </w:rPr>
        <w:t xml:space="preserve">Güvenli Sürüş, Dijital Atık, </w:t>
      </w:r>
      <w:r w:rsidR="00077CF5" w:rsidRPr="008B7583">
        <w:rPr>
          <w:rFonts w:ascii="Vodafone Rg" w:hAnsi="Vodafone Rg"/>
          <w:lang w:val="tr-TR"/>
        </w:rPr>
        <w:t xml:space="preserve">Siber Güvenlik, </w:t>
      </w:r>
      <w:r w:rsidR="00BC168F" w:rsidRPr="008B7583">
        <w:rPr>
          <w:rFonts w:ascii="Vodafone Rg" w:hAnsi="Vodafone Rg"/>
          <w:lang w:val="tr-TR"/>
        </w:rPr>
        <w:t>A</w:t>
      </w:r>
      <w:r w:rsidR="00CE5B0E" w:rsidRPr="008B7583">
        <w:rPr>
          <w:rFonts w:ascii="Vodafone Rg" w:hAnsi="Vodafone Rg"/>
          <w:lang w:val="tr-TR"/>
        </w:rPr>
        <w:t>rtırılmış Gerçeklik</w:t>
      </w:r>
      <w:r w:rsidR="00BC168F" w:rsidRPr="008B7583">
        <w:rPr>
          <w:rFonts w:ascii="Vodafone Rg" w:hAnsi="Vodafone Rg"/>
          <w:lang w:val="tr-TR"/>
        </w:rPr>
        <w:t xml:space="preserve"> Kask</w:t>
      </w:r>
      <w:r w:rsidR="00CE5B0E" w:rsidRPr="008B7583">
        <w:rPr>
          <w:rFonts w:ascii="Vodafone Rg" w:hAnsi="Vodafone Rg"/>
          <w:lang w:val="tr-TR"/>
        </w:rPr>
        <w:t>ı</w:t>
      </w:r>
      <w:r w:rsidR="00BC168F" w:rsidRPr="008B7583">
        <w:rPr>
          <w:rFonts w:ascii="Vodafone Rg" w:hAnsi="Vodafone Rg"/>
          <w:lang w:val="tr-TR"/>
        </w:rPr>
        <w:t xml:space="preserve">, </w:t>
      </w:r>
      <w:r w:rsidR="00CE5B0E" w:rsidRPr="008B7583">
        <w:rPr>
          <w:rFonts w:ascii="Vodafone Rg" w:hAnsi="Vodafone Rg"/>
          <w:lang w:val="tr-TR"/>
        </w:rPr>
        <w:t xml:space="preserve">Akıllı Şehir, </w:t>
      </w:r>
      <w:r w:rsidR="005531B4" w:rsidRPr="008B7583">
        <w:rPr>
          <w:rFonts w:ascii="Vodafone Rg" w:hAnsi="Vodafone Rg"/>
          <w:lang w:val="tr-TR"/>
        </w:rPr>
        <w:t>Mobil Özell</w:t>
      </w:r>
      <w:r w:rsidR="003225FC" w:rsidRPr="008B7583">
        <w:rPr>
          <w:rFonts w:ascii="Vodafone Rg" w:hAnsi="Vodafone Rg"/>
          <w:lang w:val="tr-TR"/>
        </w:rPr>
        <w:t>eştirilmiş Ağ, Akıllı Fabrika,</w:t>
      </w:r>
      <w:r w:rsidR="00DB610F" w:rsidRPr="008B7583">
        <w:rPr>
          <w:lang w:val="tr-TR"/>
        </w:rPr>
        <w:t xml:space="preserve"> </w:t>
      </w:r>
      <w:r w:rsidR="00DB610F" w:rsidRPr="008B7583">
        <w:rPr>
          <w:rFonts w:ascii="Vodafone Rg" w:hAnsi="Vodafone Rg"/>
          <w:lang w:val="tr-TR"/>
        </w:rPr>
        <w:t>Belediye Kafe,</w:t>
      </w:r>
      <w:r w:rsidR="003225FC" w:rsidRPr="008B7583">
        <w:rPr>
          <w:rFonts w:ascii="Vodafone Rg" w:hAnsi="Vodafone Rg"/>
          <w:lang w:val="tr-TR"/>
        </w:rPr>
        <w:t xml:space="preserve"> Bulut Santral, Hologram, </w:t>
      </w:r>
      <w:r w:rsidR="00C201B3" w:rsidRPr="008B7583">
        <w:rPr>
          <w:rFonts w:ascii="Vodafone Rg" w:hAnsi="Vodafone Rg"/>
          <w:lang w:val="tr-TR"/>
        </w:rPr>
        <w:t xml:space="preserve">LED Tünel, Microsoft Copilot Kiosk, </w:t>
      </w:r>
      <w:r w:rsidR="00F05D07" w:rsidRPr="008B7583">
        <w:rPr>
          <w:rFonts w:ascii="Vodafone Rg" w:hAnsi="Vodafone Rg"/>
          <w:lang w:val="tr-TR"/>
        </w:rPr>
        <w:t xml:space="preserve">Voleybol 5G uygulaması, robot insan ve köpek gibi </w:t>
      </w:r>
      <w:r w:rsidR="003828C2" w:rsidRPr="008B7583">
        <w:rPr>
          <w:rFonts w:ascii="Vodafone Rg" w:hAnsi="Vodafone Rg"/>
          <w:lang w:val="tr-TR"/>
        </w:rPr>
        <w:t xml:space="preserve">5G teknolojisine dayalı </w:t>
      </w:r>
      <w:r w:rsidR="00917619" w:rsidRPr="008B7583">
        <w:rPr>
          <w:rFonts w:ascii="Vodafone Rg" w:hAnsi="Vodafone Rg"/>
          <w:lang w:val="tr-TR"/>
        </w:rPr>
        <w:t>farklı</w:t>
      </w:r>
      <w:r w:rsidR="00F05D07" w:rsidRPr="008B7583">
        <w:rPr>
          <w:rFonts w:ascii="Vodafone Rg" w:hAnsi="Vodafone Rg"/>
          <w:lang w:val="tr-TR"/>
        </w:rPr>
        <w:t xml:space="preserve"> </w:t>
      </w:r>
      <w:r w:rsidR="003828C2" w:rsidRPr="008B7583">
        <w:rPr>
          <w:rFonts w:ascii="Vodafone Rg" w:hAnsi="Vodafone Rg"/>
          <w:lang w:val="tr-TR"/>
        </w:rPr>
        <w:t>içerikleri</w:t>
      </w:r>
      <w:r w:rsidR="00CD1AE7" w:rsidRPr="008B7583">
        <w:rPr>
          <w:rFonts w:ascii="Vodafone Rg" w:hAnsi="Vodafone Rg"/>
          <w:lang w:val="tr-TR"/>
        </w:rPr>
        <w:t xml:space="preserve"> deneyimleme imkânı buldu.</w:t>
      </w:r>
    </w:p>
    <w:p w14:paraId="0BAFFAD8" w14:textId="77777777" w:rsidR="007F2532" w:rsidRPr="008B7583" w:rsidRDefault="007F2532" w:rsidP="00FB2E97">
      <w:pPr>
        <w:rPr>
          <w:rFonts w:ascii="Vodafone Rg" w:hAnsi="Vodafone Rg"/>
          <w:lang w:val="tr-TR"/>
        </w:rPr>
      </w:pPr>
    </w:p>
    <w:p w14:paraId="03B6A991" w14:textId="036FCEBD" w:rsidR="007F2532" w:rsidRPr="008B7583" w:rsidRDefault="008B7583" w:rsidP="00FB2E97">
      <w:pPr>
        <w:jc w:val="left"/>
        <w:rPr>
          <w:rFonts w:ascii="Vodafone Rg" w:hAnsi="Vodafone Rg"/>
          <w:lang w:val="tr-TR"/>
        </w:rPr>
      </w:pPr>
      <w:r w:rsidRPr="008B7583">
        <w:rPr>
          <w:rFonts w:ascii="Vodafone Rg" w:hAnsi="Vodafone Rg"/>
          <w:bCs/>
          <w:lang w:val="tr-TR"/>
        </w:rPr>
        <w:t>Etkinliğin açılış konuşmasını yapan</w:t>
      </w:r>
      <w:r w:rsidRPr="008B7583">
        <w:rPr>
          <w:rFonts w:ascii="Vodafone Rg" w:hAnsi="Vodafone Rg"/>
          <w:b/>
          <w:bCs/>
          <w:lang w:val="tr-TR"/>
        </w:rPr>
        <w:t xml:space="preserve"> </w:t>
      </w:r>
      <w:r w:rsidR="007F2532" w:rsidRPr="008B7583">
        <w:rPr>
          <w:rFonts w:ascii="Vodafone Rg" w:hAnsi="Vodafone Rg"/>
          <w:b/>
          <w:bCs/>
          <w:lang w:val="tr-TR"/>
        </w:rPr>
        <w:t xml:space="preserve">T.C. Ulaştırma ve Altyapı Bakanı Abdulkadir </w:t>
      </w:r>
      <w:proofErr w:type="spellStart"/>
      <w:r w:rsidR="007F2532" w:rsidRPr="008B7583">
        <w:rPr>
          <w:rFonts w:ascii="Vodafone Rg" w:hAnsi="Vodafone Rg"/>
          <w:b/>
          <w:bCs/>
          <w:lang w:val="tr-TR"/>
        </w:rPr>
        <w:t>Ura</w:t>
      </w:r>
      <w:r w:rsidR="00FE0679" w:rsidRPr="008B7583">
        <w:rPr>
          <w:rFonts w:ascii="Vodafone Rg" w:hAnsi="Vodafone Rg"/>
          <w:b/>
          <w:bCs/>
          <w:lang w:val="tr-TR"/>
        </w:rPr>
        <w:t>l</w:t>
      </w:r>
      <w:r w:rsidR="007F2532" w:rsidRPr="008B7583">
        <w:rPr>
          <w:rFonts w:ascii="Vodafone Rg" w:hAnsi="Vodafone Rg"/>
          <w:b/>
          <w:bCs/>
          <w:lang w:val="tr-TR"/>
        </w:rPr>
        <w:t>oğlu</w:t>
      </w:r>
      <w:proofErr w:type="spellEnd"/>
      <w:r w:rsidR="00FE0679" w:rsidRPr="008B7583">
        <w:rPr>
          <w:rFonts w:ascii="Vodafone Rg" w:hAnsi="Vodafone Rg"/>
          <w:lang w:val="tr-TR"/>
        </w:rPr>
        <w:t>,</w:t>
      </w:r>
      <w:r w:rsidR="007F2532" w:rsidRPr="008B7583">
        <w:rPr>
          <w:rFonts w:ascii="Vodafone Rg" w:hAnsi="Vodafone Rg"/>
          <w:lang w:val="tr-TR"/>
        </w:rPr>
        <w:t xml:space="preserve"> şunları söyledi:</w:t>
      </w:r>
    </w:p>
    <w:p w14:paraId="0DD1CC9E" w14:textId="77777777" w:rsidR="00FE0679" w:rsidRPr="008B7583" w:rsidRDefault="00FE0679" w:rsidP="00FB2E97">
      <w:pPr>
        <w:jc w:val="left"/>
        <w:rPr>
          <w:rFonts w:ascii="Vodafone Rg" w:hAnsi="Vodafone Rg"/>
          <w:lang w:val="tr-TR"/>
        </w:rPr>
      </w:pPr>
    </w:p>
    <w:p w14:paraId="5175B277" w14:textId="1ECC2007" w:rsidR="00FE0679" w:rsidRPr="008B7583" w:rsidRDefault="00FE0679" w:rsidP="00487CFB">
      <w:pPr>
        <w:rPr>
          <w:rFonts w:ascii="Vodafone Rg" w:hAnsi="Vodafone Rg"/>
          <w:lang w:val="tr-TR"/>
        </w:rPr>
      </w:pPr>
      <w:r w:rsidRPr="008B7583">
        <w:rPr>
          <w:rFonts w:ascii="Vodafone Rg" w:hAnsi="Vodafone Rg"/>
          <w:lang w:val="tr-TR"/>
        </w:rPr>
        <w:t>“</w:t>
      </w:r>
      <w:r w:rsidR="00487CFB" w:rsidRPr="008B7583">
        <w:rPr>
          <w:rFonts w:ascii="Vodafone Rg" w:hAnsi="Vodafone Rg"/>
          <w:lang w:val="tr-TR"/>
        </w:rPr>
        <w:t xml:space="preserve">Bütünleşik hizmet anlayışının sahadaki karşılığını güçlendiren </w:t>
      </w:r>
      <w:r w:rsidR="008B7583" w:rsidRPr="008B7583">
        <w:rPr>
          <w:rFonts w:ascii="Vodafone Rg" w:hAnsi="Vodafone Rg"/>
          <w:lang w:val="tr-TR"/>
        </w:rPr>
        <w:t>bir diğer stratejik adımımız</w:t>
      </w:r>
      <w:r w:rsidR="00487CFB" w:rsidRPr="008B7583">
        <w:rPr>
          <w:rFonts w:ascii="Vodafone Rg" w:hAnsi="Vodafone Rg"/>
          <w:lang w:val="tr-TR"/>
        </w:rPr>
        <w:t>, ülkemizin haberleşme altyapısını yeni nesil teknolojilerle tahkim eden 5G sürecimiz oldu. 5G teknolojisini ülkemizde devreye alarak mobil iletişimde hız, kapasite ve hizmet kalitesini çağın gerekleriyle buluşturuyoruz.</w:t>
      </w:r>
      <w:r w:rsidR="00487CFB" w:rsidRPr="008B7583">
        <w:rPr>
          <w:lang w:val="tr-TR"/>
        </w:rPr>
        <w:t xml:space="preserve"> </w:t>
      </w:r>
      <w:r w:rsidR="00487CFB" w:rsidRPr="008B7583">
        <w:rPr>
          <w:rFonts w:ascii="Vodafone Rg" w:hAnsi="Vodafone Rg"/>
          <w:lang w:val="tr-TR"/>
        </w:rPr>
        <w:t>İletişim hızımız yaklaşık on kat artacak; vatandaşımız daha hızlı, daha güvenilir ve daha kesintisiz bir haberleşme imkânına kavuşacaktır.</w:t>
      </w:r>
      <w:r w:rsidR="00487CFB" w:rsidRPr="008B7583">
        <w:rPr>
          <w:lang w:val="tr-TR"/>
        </w:rPr>
        <w:t xml:space="preserve"> </w:t>
      </w:r>
      <w:r w:rsidR="00487CFB" w:rsidRPr="008B7583">
        <w:rPr>
          <w:rFonts w:ascii="Vodafone Rg" w:hAnsi="Vodafone Rg"/>
          <w:lang w:val="tr-TR"/>
        </w:rPr>
        <w:t>İnşallah, 1 Nisan 2026 tarihinde ilk sinyalini alacağımız 5G hizmetlerini de 2 yıl içerisinde ülkemizin her bir noktasında hizmete sunmayı hedefliyoruz. Yoğun cihaz bağlantısı kapasitesiyle 5G, Türkiye’yi dijital dönüşümün merkezine taşıyacaktır.</w:t>
      </w:r>
      <w:r w:rsidRPr="008B7583">
        <w:rPr>
          <w:rFonts w:ascii="Vodafone Rg" w:hAnsi="Vodafone Rg"/>
          <w:lang w:val="tr-TR"/>
        </w:rPr>
        <w:t>”</w:t>
      </w:r>
    </w:p>
    <w:p w14:paraId="61D49477" w14:textId="335094A3" w:rsidR="000C6D1E" w:rsidRPr="008B7583" w:rsidRDefault="000C6D1E" w:rsidP="00FB2E97">
      <w:pPr>
        <w:jc w:val="left"/>
        <w:rPr>
          <w:rFonts w:ascii="Vodafone Rg" w:hAnsi="Vodafone Rg"/>
          <w:lang w:val="tr-TR"/>
        </w:rPr>
      </w:pPr>
    </w:p>
    <w:p w14:paraId="79D6280E" w14:textId="72018BD0" w:rsidR="00713FB8" w:rsidRPr="008B7583" w:rsidRDefault="00A41EC6" w:rsidP="00713FB8">
      <w:pPr>
        <w:jc w:val="left"/>
        <w:rPr>
          <w:rFonts w:ascii="Vodafone Rg" w:hAnsi="Vodafone Rg"/>
          <w:lang w:val="tr-TR"/>
        </w:rPr>
      </w:pPr>
      <w:r w:rsidRPr="008B7583">
        <w:rPr>
          <w:rFonts w:ascii="Vodafone Rg" w:hAnsi="Vodafone Rg"/>
          <w:b/>
          <w:bCs/>
          <w:lang w:val="tr-TR"/>
        </w:rPr>
        <w:t>Bilgi Teknolojileri ve İletişim Kurulu Başkanı Ömer Abdullah Karagözoğlu</w:t>
      </w:r>
      <w:r w:rsidR="00161C7A" w:rsidRPr="008B7583">
        <w:rPr>
          <w:rFonts w:ascii="Vodafone Rg" w:hAnsi="Vodafone Rg"/>
          <w:lang w:val="tr-TR"/>
        </w:rPr>
        <w:t>,</w:t>
      </w:r>
      <w:r w:rsidR="00FE0679" w:rsidRPr="008B7583">
        <w:rPr>
          <w:rFonts w:ascii="Vodafone Rg" w:hAnsi="Vodafone Rg"/>
          <w:lang w:val="tr-TR"/>
        </w:rPr>
        <w:t xml:space="preserve"> şöyle konuştu:</w:t>
      </w:r>
      <w:r w:rsidR="00713FB8" w:rsidRPr="008B7583">
        <w:rPr>
          <w:rFonts w:ascii="Vodafone Rg" w:hAnsi="Vodafone Rg"/>
          <w:lang w:val="tr-TR"/>
        </w:rPr>
        <w:t xml:space="preserve"> “5G ihalesi ile yepyeni bir dünyaya adım attık. Şüphesiz ki bunun en önemli izlerini haberleşme ve altyapı alanında göreceğiz. Bu süreçte Vodafone Türkiye de geçiş için altyapısal temelini oluşturdu. 5G ile uyumlu hale gelen altyapılarla artık ülkemizin dijital dönüşümü daha da hızlanacak. Bu anlamda 5G’nin işletmelerin dijital dönüşüm</w:t>
      </w:r>
      <w:r w:rsidR="008B7583">
        <w:rPr>
          <w:rFonts w:ascii="Vodafone Rg" w:hAnsi="Vodafone Rg"/>
          <w:lang w:val="tr-TR"/>
        </w:rPr>
        <w:t xml:space="preserve">üne de ivme kazandıracağına, </w:t>
      </w:r>
      <w:r w:rsidR="00713FB8" w:rsidRPr="008B7583">
        <w:rPr>
          <w:rFonts w:ascii="Vodafone Rg" w:hAnsi="Vodafone Rg"/>
          <w:lang w:val="tr-TR"/>
        </w:rPr>
        <w:t>altyapı ve rekabet avantajı oluşturacağına inanıyorum. Biz de BTK olarak, Türkiye Yüzyılı vizyonunun önemli bir parçası olan bu aşamanın Türkiye’nin dijitalleşme sürecine güçlü bir katkı sağlayacağına yürekten inanıyoruz.”</w:t>
      </w:r>
    </w:p>
    <w:p w14:paraId="5EB03B29" w14:textId="67492848" w:rsidR="00FE0679" w:rsidRPr="008B7583" w:rsidRDefault="00FE0679" w:rsidP="00FB2E97">
      <w:pPr>
        <w:jc w:val="left"/>
        <w:rPr>
          <w:rFonts w:ascii="Vodafone Rg" w:hAnsi="Vodafone Rg"/>
          <w:lang w:val="tr-TR"/>
        </w:rPr>
      </w:pPr>
    </w:p>
    <w:p w14:paraId="32A99B4D" w14:textId="3EC0A83F" w:rsidR="00A704A7" w:rsidRDefault="00A704A7" w:rsidP="00FB2E97">
      <w:pPr>
        <w:jc w:val="left"/>
        <w:rPr>
          <w:rFonts w:ascii="Vodafone Rg" w:hAnsi="Vodafone Rg"/>
          <w:b/>
          <w:lang w:val="tr-TR"/>
        </w:rPr>
      </w:pPr>
    </w:p>
    <w:p w14:paraId="3C6B7083" w14:textId="77777777" w:rsidR="0011583C" w:rsidRDefault="0011583C" w:rsidP="00FB2E97">
      <w:pPr>
        <w:jc w:val="left"/>
        <w:rPr>
          <w:rFonts w:ascii="Vodafone Rg" w:hAnsi="Vodafone Rg"/>
          <w:b/>
          <w:lang w:val="tr-TR"/>
        </w:rPr>
      </w:pPr>
    </w:p>
    <w:p w14:paraId="1A3CAC60" w14:textId="77777777" w:rsidR="0011583C" w:rsidRDefault="0011583C" w:rsidP="00FB2E97">
      <w:pPr>
        <w:jc w:val="left"/>
        <w:rPr>
          <w:rFonts w:ascii="Vodafone Rg" w:hAnsi="Vodafone Rg"/>
          <w:b/>
          <w:lang w:val="tr-TR"/>
        </w:rPr>
      </w:pPr>
    </w:p>
    <w:p w14:paraId="3646B0A8" w14:textId="77777777" w:rsidR="0011583C" w:rsidRDefault="0011583C" w:rsidP="00FB2E97">
      <w:pPr>
        <w:jc w:val="left"/>
        <w:rPr>
          <w:rFonts w:ascii="Vodafone Rg" w:hAnsi="Vodafone Rg"/>
          <w:b/>
          <w:lang w:val="tr-TR"/>
        </w:rPr>
      </w:pPr>
    </w:p>
    <w:p w14:paraId="00033E6D" w14:textId="77777777" w:rsidR="005D4521" w:rsidRPr="008B7583" w:rsidRDefault="005D4521" w:rsidP="00FB2E97">
      <w:pPr>
        <w:jc w:val="left"/>
        <w:rPr>
          <w:rFonts w:ascii="Vodafone Rg" w:hAnsi="Vodafone Rg"/>
          <w:b/>
          <w:lang w:val="tr-TR"/>
        </w:rPr>
      </w:pPr>
    </w:p>
    <w:p w14:paraId="330107D1" w14:textId="70D0DF2A" w:rsidR="00DF0D73" w:rsidRPr="008B7583" w:rsidRDefault="00DF0D73" w:rsidP="00FB2E97">
      <w:pPr>
        <w:rPr>
          <w:rFonts w:ascii="Vodafone Rg" w:hAnsi="Vodafone Rg"/>
          <w:b/>
          <w:bCs/>
          <w:lang w:val="tr-TR"/>
        </w:rPr>
      </w:pPr>
      <w:r w:rsidRPr="008B7583">
        <w:rPr>
          <w:rFonts w:ascii="Vodafone Rg" w:hAnsi="Vodafone Rg"/>
          <w:b/>
          <w:bCs/>
          <w:lang w:val="tr-TR"/>
        </w:rPr>
        <w:lastRenderedPageBreak/>
        <w:t>Vodafone Grubu</w:t>
      </w:r>
      <w:r w:rsidR="008B7583">
        <w:rPr>
          <w:rFonts w:ascii="Vodafone Rg" w:hAnsi="Vodafone Rg"/>
          <w:b/>
          <w:bCs/>
          <w:lang w:val="tr-TR"/>
        </w:rPr>
        <w:t>’</w:t>
      </w:r>
      <w:r w:rsidRPr="008B7583">
        <w:rPr>
          <w:rFonts w:ascii="Vodafone Rg" w:hAnsi="Vodafone Rg"/>
          <w:b/>
          <w:bCs/>
          <w:lang w:val="tr-TR"/>
        </w:rPr>
        <w:t>nun dünyadaki en büyük 5G lansmanı Türkiye’de yapılacak</w:t>
      </w:r>
    </w:p>
    <w:p w14:paraId="184A3F34" w14:textId="34E43CE6" w:rsidR="002D36D6" w:rsidRPr="008B7583" w:rsidRDefault="009035A0" w:rsidP="00FB2E97">
      <w:pPr>
        <w:rPr>
          <w:rFonts w:ascii="Vodafone Rg" w:hAnsi="Vodafone Rg"/>
          <w:lang w:val="tr-TR"/>
        </w:rPr>
      </w:pPr>
      <w:r w:rsidRPr="008B7583">
        <w:rPr>
          <w:rFonts w:ascii="Vodafone Rg" w:hAnsi="Vodafone Rg"/>
          <w:lang w:val="tr-TR"/>
        </w:rPr>
        <w:t xml:space="preserve">Konuşmasına Vodafone’un Türkiye’nin en büyük uluslararası doğrudan yatırımcılarından biri olduğunu ve 20 yılda 480 milyar TL’yi aşan yatırım yaptıklarını belirterek başlayan </w:t>
      </w:r>
      <w:r w:rsidRPr="008B7583">
        <w:rPr>
          <w:rFonts w:ascii="Vodafone Rg" w:hAnsi="Vodafone Rg"/>
          <w:b/>
          <w:bCs/>
          <w:lang w:val="tr-TR"/>
        </w:rPr>
        <w:t>Vodafone Türkiye CEO’su Engin Aksoy,</w:t>
      </w:r>
      <w:r w:rsidRPr="008B7583">
        <w:rPr>
          <w:rFonts w:ascii="Vodafone Rg" w:hAnsi="Vodafone Rg"/>
          <w:lang w:val="tr-TR"/>
        </w:rPr>
        <w:t xml:space="preserve"> sözlerine şöyle devam etti: </w:t>
      </w:r>
    </w:p>
    <w:p w14:paraId="652E3059" w14:textId="77777777" w:rsidR="00A704A7" w:rsidRPr="008B7583" w:rsidRDefault="00A704A7" w:rsidP="00FB2E97">
      <w:pPr>
        <w:rPr>
          <w:rFonts w:ascii="Vodafone Rg" w:hAnsi="Vodafone Rg"/>
          <w:lang w:val="tr-TR"/>
        </w:rPr>
      </w:pPr>
    </w:p>
    <w:p w14:paraId="7C59CA20" w14:textId="46EE0FB4" w:rsidR="007F2532" w:rsidRPr="008B7583" w:rsidRDefault="009035A0" w:rsidP="00FB2E97">
      <w:pPr>
        <w:rPr>
          <w:rFonts w:ascii="Vodafone Rg" w:hAnsi="Vodafone Rg"/>
          <w:lang w:val="tr-TR"/>
        </w:rPr>
      </w:pPr>
      <w:r w:rsidRPr="008B7583">
        <w:rPr>
          <w:rFonts w:ascii="Vodafone Rg" w:hAnsi="Vodafone Rg"/>
          <w:lang w:val="tr-TR"/>
        </w:rPr>
        <w:t xml:space="preserve">“Son 5 yılda Türkiye’deki şebekemize 80 milyar TL’nin üzerinde yatırım yaparak kapasitemizi üç kattan fazla artırdık. Bugün Türkiye’de 50 milyar TL’lik bir satın alma hacmine, 1200’ün üzerinde tedarikçi ve yaklaşık 6000 satış noktasından oluşan çok büyük bir ekosisteme sahibiz. Bu ekosistemle yaklaşık 40 bin kişilik doğrudan ve dolaylı istihdam yaratıyoruz. Diğer yandan, 2,1 milyon KOBİ’nin ve 6 bin büyük kurumun teknoloji ortağıyız ve dijitalleşmenin sunduğu faydaları bu işletmelerle buluşturarak büyümelerine ve ülkemizin ekonomisini büyütmelerine destek oluyoruz. Teknolojik dönüşüm anlamında 2026 yılı önemli bir milat olacak. </w:t>
      </w:r>
      <w:r w:rsidR="007C2682" w:rsidRPr="008B7583">
        <w:rPr>
          <w:rFonts w:ascii="Vodafone Rg" w:hAnsi="Vodafone Rg"/>
          <w:lang w:val="tr-TR"/>
        </w:rPr>
        <w:t xml:space="preserve">T.C. </w:t>
      </w:r>
      <w:r w:rsidRPr="008B7583">
        <w:rPr>
          <w:rFonts w:ascii="Vodafone Rg" w:hAnsi="Vodafone Rg"/>
          <w:lang w:val="tr-TR"/>
        </w:rPr>
        <w:t xml:space="preserve">Ulaştırma </w:t>
      </w:r>
      <w:r w:rsidR="00104226" w:rsidRPr="008B7583">
        <w:rPr>
          <w:rFonts w:ascii="Vodafone Rg" w:hAnsi="Vodafone Rg"/>
          <w:lang w:val="tr-TR"/>
        </w:rPr>
        <w:t xml:space="preserve">ve Altyapı </w:t>
      </w:r>
      <w:r w:rsidRPr="008B7583">
        <w:rPr>
          <w:rFonts w:ascii="Vodafone Rg" w:hAnsi="Vodafone Rg"/>
          <w:lang w:val="tr-TR"/>
        </w:rPr>
        <w:t xml:space="preserve">Bakanlığımız </w:t>
      </w:r>
      <w:r w:rsidR="005D4521">
        <w:rPr>
          <w:rFonts w:ascii="Vodafone Rg" w:hAnsi="Vodafone Rg"/>
          <w:lang w:val="tr-TR"/>
        </w:rPr>
        <w:t>ile</w:t>
      </w:r>
      <w:r w:rsidRPr="008B7583">
        <w:rPr>
          <w:rFonts w:ascii="Vodafone Rg" w:hAnsi="Vodafone Rg"/>
          <w:lang w:val="tr-TR"/>
        </w:rPr>
        <w:t xml:space="preserve"> B</w:t>
      </w:r>
      <w:r w:rsidR="007C2682" w:rsidRPr="008B7583">
        <w:rPr>
          <w:rFonts w:ascii="Vodafone Rg" w:hAnsi="Vodafone Rg"/>
          <w:lang w:val="tr-TR"/>
        </w:rPr>
        <w:t>ilgi Teknolojileri ve İletişim Kurumu</w:t>
      </w:r>
      <w:r w:rsidRPr="008B7583">
        <w:rPr>
          <w:rFonts w:ascii="Vodafone Rg" w:hAnsi="Vodafone Rg"/>
          <w:lang w:val="tr-TR"/>
        </w:rPr>
        <w:t>’</w:t>
      </w:r>
      <w:r w:rsidR="002D36D6" w:rsidRPr="008B7583">
        <w:rPr>
          <w:rFonts w:ascii="Vodafone Rg" w:hAnsi="Vodafone Rg"/>
          <w:lang w:val="tr-TR"/>
        </w:rPr>
        <w:t>nu</w:t>
      </w:r>
      <w:r w:rsidRPr="008B7583">
        <w:rPr>
          <w:rFonts w:ascii="Vodafone Rg" w:hAnsi="Vodafone Rg"/>
          <w:lang w:val="tr-TR"/>
        </w:rPr>
        <w:t>n öncülüğünde</w:t>
      </w:r>
      <w:r w:rsidR="008B7583">
        <w:rPr>
          <w:rFonts w:ascii="Vodafone Rg" w:hAnsi="Vodafone Rg"/>
          <w:lang w:val="tr-TR"/>
        </w:rPr>
        <w:t xml:space="preserve"> global tecrübemizle yerel uygulama gücümüzle</w:t>
      </w:r>
      <w:r w:rsidRPr="008B7583">
        <w:rPr>
          <w:rFonts w:ascii="Vodafone Rg" w:hAnsi="Vodafone Rg"/>
          <w:lang w:val="tr-TR"/>
        </w:rPr>
        <w:t xml:space="preserve"> sağlam altyapımızla ve yaptığımız yoğun yatırımlarla 5G dönemine dünden hazırız. Vodafone Grubu’nun bugüne kadar global çapta yaptığı en büyük lansmanı Türkiye’de yaparak 1 Nisan itibarıyla 81 il ve 922 ilçeyi 5G ile buluşturacağız.”</w:t>
      </w:r>
    </w:p>
    <w:p w14:paraId="175B34FD" w14:textId="77777777" w:rsidR="00FB2E97" w:rsidRPr="008B7583" w:rsidRDefault="00FB2E97" w:rsidP="00FB2E97">
      <w:pPr>
        <w:rPr>
          <w:rFonts w:ascii="Vodafone Rg" w:hAnsi="Vodafone Rg"/>
          <w:lang w:val="tr-TR"/>
        </w:rPr>
      </w:pPr>
    </w:p>
    <w:p w14:paraId="13999153" w14:textId="339F40D9" w:rsidR="00630EF8" w:rsidRPr="008B7583" w:rsidRDefault="007F2532" w:rsidP="00A14622">
      <w:pPr>
        <w:pStyle w:val="ds-markdown-paragraph"/>
        <w:shd w:val="clear" w:color="auto" w:fill="FFFFFF"/>
        <w:spacing w:before="0" w:beforeAutospacing="0" w:after="0" w:afterAutospacing="0"/>
        <w:jc w:val="both"/>
        <w:rPr>
          <w:rFonts w:ascii="Vodafone Rg" w:hAnsi="Vodafone Rg"/>
          <w:sz w:val="22"/>
          <w:szCs w:val="20"/>
          <w:lang w:eastAsia="en-US"/>
        </w:rPr>
      </w:pPr>
      <w:r w:rsidRPr="008B7583">
        <w:rPr>
          <w:rFonts w:ascii="Vodafone Rg" w:hAnsi="Vodafone Rg"/>
          <w:b/>
          <w:bCs/>
          <w:sz w:val="22"/>
          <w:szCs w:val="22"/>
        </w:rPr>
        <w:t xml:space="preserve">Vodafone Türkiye İcra Kurulu Başkan Yardımcısı Özlem </w:t>
      </w:r>
      <w:proofErr w:type="spellStart"/>
      <w:r w:rsidRPr="008B7583">
        <w:rPr>
          <w:rFonts w:ascii="Vodafone Rg" w:hAnsi="Vodafone Rg"/>
          <w:b/>
          <w:bCs/>
          <w:sz w:val="22"/>
          <w:szCs w:val="22"/>
        </w:rPr>
        <w:t>Kestioğlu</w:t>
      </w:r>
      <w:proofErr w:type="spellEnd"/>
      <w:r w:rsidR="008B7583">
        <w:rPr>
          <w:rFonts w:ascii="Vodafone Rg" w:hAnsi="Vodafone Rg"/>
          <w:sz w:val="22"/>
          <w:szCs w:val="22"/>
        </w:rPr>
        <w:t xml:space="preserve"> ise </w:t>
      </w:r>
      <w:r w:rsidR="00E94D69" w:rsidRPr="008B7583">
        <w:rPr>
          <w:rFonts w:ascii="Vodafone Rg" w:hAnsi="Vodafone Rg"/>
          <w:sz w:val="22"/>
          <w:szCs w:val="22"/>
        </w:rPr>
        <w:t>“Yeni Ufuklar: Dijital Çağda Dönüşen Dünya” başlıklı sunumunda</w:t>
      </w:r>
      <w:r w:rsidRPr="008B7583">
        <w:rPr>
          <w:rFonts w:ascii="Vodafone Rg" w:hAnsi="Vodafone Rg"/>
          <w:sz w:val="22"/>
          <w:szCs w:val="22"/>
        </w:rPr>
        <w:t xml:space="preserve"> şu konulara </w:t>
      </w:r>
      <w:r w:rsidRPr="008B7583">
        <w:rPr>
          <w:rFonts w:ascii="Vodafone Rg" w:hAnsi="Vodafone Rg"/>
          <w:sz w:val="22"/>
          <w:szCs w:val="20"/>
          <w:lang w:eastAsia="en-US"/>
        </w:rPr>
        <w:t>değindi:</w:t>
      </w:r>
      <w:r w:rsidR="00A213F1" w:rsidRPr="008B7583">
        <w:rPr>
          <w:rFonts w:ascii="Vodafone Rg" w:hAnsi="Vodafone Rg"/>
          <w:sz w:val="22"/>
          <w:szCs w:val="20"/>
          <w:lang w:eastAsia="en-US"/>
        </w:rPr>
        <w:t xml:space="preserve"> </w:t>
      </w:r>
      <w:r w:rsidR="00555FC1" w:rsidRPr="008B7583">
        <w:rPr>
          <w:rFonts w:ascii="Vodafone Rg" w:hAnsi="Vodafone Rg"/>
          <w:sz w:val="22"/>
          <w:szCs w:val="20"/>
          <w:lang w:eastAsia="en-US"/>
        </w:rPr>
        <w:t xml:space="preserve">“Bağlantı kavramının artık sadece iletişim değil, toplumların ve ekonomilerin dönüşümünün temel dinamiği olduğu bir çağdayız. Bu çağı da 5G ve yeni nesil iletişim, siber dayanıklılık, bulut teknolojisi ve veri merkezleri ile insan + yapay zekâ sinerjisi belirliyor. Vodafone </w:t>
      </w:r>
      <w:r w:rsidR="000479DF">
        <w:rPr>
          <w:rFonts w:ascii="Vodafone Rg" w:hAnsi="Vodafone Rg"/>
          <w:sz w:val="22"/>
          <w:szCs w:val="20"/>
          <w:lang w:eastAsia="en-US"/>
        </w:rPr>
        <w:t>Business</w:t>
      </w:r>
      <w:r w:rsidR="00555FC1" w:rsidRPr="008B7583">
        <w:rPr>
          <w:rFonts w:ascii="Vodafone Rg" w:hAnsi="Vodafone Rg"/>
          <w:sz w:val="22"/>
          <w:szCs w:val="20"/>
          <w:lang w:eastAsia="en-US"/>
        </w:rPr>
        <w:t xml:space="preserve"> olarak</w:t>
      </w:r>
      <w:r w:rsidR="008B7583">
        <w:rPr>
          <w:rFonts w:ascii="Vodafone Rg" w:hAnsi="Vodafone Rg"/>
          <w:sz w:val="22"/>
          <w:szCs w:val="20"/>
          <w:lang w:eastAsia="en-US"/>
        </w:rPr>
        <w:t>,</w:t>
      </w:r>
      <w:r w:rsidR="00555FC1" w:rsidRPr="008B7583">
        <w:rPr>
          <w:rFonts w:ascii="Vodafone Rg" w:hAnsi="Vodafone Rg"/>
          <w:sz w:val="22"/>
          <w:szCs w:val="20"/>
          <w:lang w:eastAsia="en-US"/>
        </w:rPr>
        <w:t xml:space="preserve"> bu 4 ana trendi kapsayan çok sayıda ürün, hizmet ve çözümlerimizle sahada iş ortaklarımızın yanındayız. </w:t>
      </w:r>
      <w:r w:rsidR="00A14622" w:rsidRPr="008B7583">
        <w:rPr>
          <w:rFonts w:ascii="Vodafone Rg" w:hAnsi="Vodafone Rg"/>
          <w:sz w:val="22"/>
          <w:szCs w:val="20"/>
          <w:lang w:eastAsia="en-US"/>
        </w:rPr>
        <w:t xml:space="preserve">İşletmelerin ve kamu kurumlarının teknoloji iş ortağı olarak iletişim altyapısı çözümlerinin yanında, özellikle veri merkezi ve siber güvenlik alanlarındaki yatırımlarımızla binlerce işletmeye kesintisiz, güvenli ve yüksek performanslı hizmetler </w:t>
      </w:r>
      <w:r w:rsidR="00823D0C">
        <w:rPr>
          <w:rFonts w:ascii="Vodafone Rg" w:hAnsi="Vodafone Rg"/>
          <w:sz w:val="22"/>
          <w:szCs w:val="20"/>
          <w:lang w:eastAsia="en-US"/>
        </w:rPr>
        <w:t>sunuyoruz</w:t>
      </w:r>
      <w:r w:rsidR="00A14622" w:rsidRPr="008B7583">
        <w:rPr>
          <w:rFonts w:ascii="Vodafone Rg" w:hAnsi="Vodafone Rg"/>
          <w:sz w:val="22"/>
          <w:szCs w:val="20"/>
          <w:lang w:eastAsia="en-US"/>
        </w:rPr>
        <w:t>. Özellikle kamu kurumlarının dijitalleşme, bulut bilişim ve siber güvenlik stratejileri doğrultusunda yatırımlarımıza yön veriyor, kamu kurumlarını</w:t>
      </w:r>
      <w:r w:rsidR="002E3F9C">
        <w:rPr>
          <w:rFonts w:ascii="Vodafone Rg" w:hAnsi="Vodafone Rg"/>
          <w:sz w:val="22"/>
          <w:szCs w:val="20"/>
          <w:lang w:eastAsia="en-US"/>
        </w:rPr>
        <w:t>n</w:t>
      </w:r>
      <w:r w:rsidR="00A14622" w:rsidRPr="008B7583">
        <w:rPr>
          <w:rFonts w:ascii="Vodafone Rg" w:hAnsi="Vodafone Rg"/>
          <w:sz w:val="22"/>
          <w:szCs w:val="20"/>
          <w:lang w:eastAsia="en-US"/>
        </w:rPr>
        <w:t xml:space="preserve"> teknoloji ortağı olarak birçok </w:t>
      </w:r>
      <w:r w:rsidR="00265365">
        <w:rPr>
          <w:rFonts w:ascii="Vodafone Rg" w:hAnsi="Vodafone Rg"/>
          <w:sz w:val="22"/>
          <w:szCs w:val="20"/>
          <w:lang w:eastAsia="en-US"/>
        </w:rPr>
        <w:t>kuruma</w:t>
      </w:r>
      <w:r w:rsidR="00A14622" w:rsidRPr="008B7583">
        <w:rPr>
          <w:rFonts w:ascii="Vodafone Rg" w:hAnsi="Vodafone Rg"/>
          <w:sz w:val="22"/>
          <w:szCs w:val="20"/>
          <w:lang w:eastAsia="en-US"/>
        </w:rPr>
        <w:t xml:space="preserve"> bu alanlarda </w:t>
      </w:r>
      <w:r w:rsidR="008B7583">
        <w:rPr>
          <w:rFonts w:ascii="Vodafone Rg" w:hAnsi="Vodafone Rg"/>
          <w:sz w:val="22"/>
          <w:szCs w:val="20"/>
          <w:lang w:eastAsia="en-US"/>
        </w:rPr>
        <w:t xml:space="preserve">destek oluyoruz. </w:t>
      </w:r>
      <w:r w:rsidR="00A14622" w:rsidRPr="008B7583">
        <w:rPr>
          <w:rFonts w:ascii="Vodafone Rg" w:hAnsi="Vodafone Rg"/>
          <w:sz w:val="22"/>
          <w:szCs w:val="20"/>
          <w:lang w:eastAsia="en-US"/>
        </w:rPr>
        <w:t>G</w:t>
      </w:r>
      <w:r w:rsidR="00A213F1" w:rsidRPr="008B7583">
        <w:rPr>
          <w:rFonts w:ascii="Vodafone Rg" w:hAnsi="Vodafone Rg"/>
          <w:sz w:val="22"/>
          <w:szCs w:val="20"/>
          <w:lang w:eastAsia="en-US"/>
        </w:rPr>
        <w:t xml:space="preserve">eleceğin hastanelerinden akıllı şehirlere, sanayinin dijital dönüşümünden savunma sanayii ihtiyaçlarına kadar her alanda, </w:t>
      </w:r>
      <w:r w:rsidR="00A14622" w:rsidRPr="008B7583">
        <w:rPr>
          <w:rFonts w:ascii="Vodafone Rg" w:hAnsi="Vodafone Rg"/>
          <w:sz w:val="22"/>
          <w:szCs w:val="20"/>
          <w:lang w:eastAsia="en-US"/>
        </w:rPr>
        <w:t xml:space="preserve">küresel pazarlardaki deneyimimizle, </w:t>
      </w:r>
      <w:r w:rsidR="00A213F1" w:rsidRPr="008B7583">
        <w:rPr>
          <w:rFonts w:ascii="Vodafone Rg" w:hAnsi="Vodafone Rg"/>
          <w:sz w:val="22"/>
          <w:szCs w:val="20"/>
          <w:lang w:eastAsia="en-US"/>
        </w:rPr>
        <w:t>ülkemiz</w:t>
      </w:r>
      <w:r w:rsidR="00A14622" w:rsidRPr="008B7583">
        <w:rPr>
          <w:rFonts w:ascii="Vodafone Rg" w:hAnsi="Vodafone Rg"/>
          <w:sz w:val="22"/>
          <w:szCs w:val="20"/>
          <w:lang w:eastAsia="en-US"/>
        </w:rPr>
        <w:t>e</w:t>
      </w:r>
      <w:r w:rsidR="00A213F1" w:rsidRPr="008B7583">
        <w:rPr>
          <w:rFonts w:ascii="Vodafone Rg" w:hAnsi="Vodafone Rg"/>
          <w:sz w:val="22"/>
          <w:szCs w:val="20"/>
          <w:lang w:eastAsia="en-US"/>
        </w:rPr>
        <w:t xml:space="preserve"> </w:t>
      </w:r>
      <w:r w:rsidR="00A14622" w:rsidRPr="008B7583">
        <w:rPr>
          <w:rFonts w:ascii="Vodafone Rg" w:hAnsi="Vodafone Rg"/>
          <w:sz w:val="22"/>
          <w:szCs w:val="20"/>
          <w:lang w:eastAsia="en-US"/>
        </w:rPr>
        <w:t>yatırım yapmaya devam edeceğiz.</w:t>
      </w:r>
    </w:p>
    <w:p w14:paraId="32DFF6CA" w14:textId="77777777" w:rsidR="00A14622" w:rsidRPr="008B7583" w:rsidRDefault="00A14622" w:rsidP="00A14622">
      <w:pPr>
        <w:pStyle w:val="ds-markdown-paragraph"/>
        <w:shd w:val="clear" w:color="auto" w:fill="FFFFFF"/>
        <w:spacing w:before="0" w:beforeAutospacing="0" w:after="0" w:afterAutospacing="0"/>
        <w:jc w:val="both"/>
        <w:rPr>
          <w:rFonts w:ascii="Vodafone Rg" w:hAnsi="Vodafone Rg" w:cs="Segoe UI"/>
          <w:color w:val="0F1115"/>
          <w:sz w:val="22"/>
          <w:szCs w:val="22"/>
        </w:rPr>
      </w:pPr>
    </w:p>
    <w:p w14:paraId="20242D28" w14:textId="6EED6854" w:rsidR="00630EF8" w:rsidRPr="008B7583" w:rsidRDefault="00630EF8" w:rsidP="00555FC1">
      <w:pPr>
        <w:jc w:val="left"/>
        <w:rPr>
          <w:rFonts w:ascii="Vodafone Rg" w:hAnsi="Vodafone Rg"/>
          <w:lang w:val="tr-TR"/>
        </w:rPr>
      </w:pPr>
      <w:r w:rsidRPr="008B7583">
        <w:rPr>
          <w:rFonts w:ascii="Vodafone Rg" w:hAnsi="Vodafone Rg" w:cs="Segoe UI"/>
          <w:color w:val="0F1115"/>
          <w:szCs w:val="22"/>
          <w:lang w:val="tr-TR" w:eastAsia="tr-TR"/>
        </w:rPr>
        <w:t xml:space="preserve">Etkinlikte, T.C. Sanayi ve Teknoloji Bakanlığı Milli Teknoloji ve Yapay Zekâ Genel Müdürü Sadullah Uzun “Dijital Dönüşüm: </w:t>
      </w:r>
      <w:r w:rsidR="008B7583">
        <w:rPr>
          <w:rFonts w:ascii="Vodafone Rg" w:hAnsi="Vodafone Rg" w:cs="Segoe UI"/>
          <w:color w:val="0F1115"/>
          <w:szCs w:val="22"/>
          <w:lang w:val="tr-TR" w:eastAsia="tr-TR"/>
        </w:rPr>
        <w:t>Yapay Zekâ</w:t>
      </w:r>
      <w:r w:rsidRPr="008B7583">
        <w:rPr>
          <w:rFonts w:ascii="Vodafone Rg" w:hAnsi="Vodafone Rg"/>
          <w:lang w:val="tr-TR"/>
        </w:rPr>
        <w:t xml:space="preserve"> Hamlesi” başlıklı bir konuşma gerçekleştirdi.</w:t>
      </w:r>
    </w:p>
    <w:p w14:paraId="138002F0" w14:textId="77777777" w:rsidR="007F2532" w:rsidRPr="008B7583" w:rsidRDefault="007F2532" w:rsidP="00FB2E97">
      <w:pPr>
        <w:rPr>
          <w:rFonts w:ascii="Vodafone Rg" w:hAnsi="Vodafone Rg"/>
          <w:lang w:val="tr-TR"/>
        </w:rPr>
      </w:pPr>
    </w:p>
    <w:p w14:paraId="79A531AC" w14:textId="77777777" w:rsidR="002A0863" w:rsidRPr="008B7583" w:rsidRDefault="002A0863" w:rsidP="002A0863">
      <w:pPr>
        <w:rPr>
          <w:rFonts w:ascii="Vodafone Rg" w:hAnsi="Vodafone Rg"/>
          <w:b/>
          <w:lang w:val="tr-TR"/>
        </w:rPr>
      </w:pPr>
      <w:r w:rsidRPr="008B7583">
        <w:rPr>
          <w:rFonts w:ascii="Vodafone Rg" w:hAnsi="Vodafone Rg"/>
          <w:b/>
          <w:lang w:val="tr-TR"/>
        </w:rPr>
        <w:t>Kamu ve özel sektör temsilcileri projelerini paylaştı</w:t>
      </w:r>
    </w:p>
    <w:p w14:paraId="17EECD55" w14:textId="77777777" w:rsidR="002A0863" w:rsidRPr="008B7583" w:rsidRDefault="002A0863" w:rsidP="00FB2E97">
      <w:pPr>
        <w:rPr>
          <w:rFonts w:ascii="Vodafone Rg" w:hAnsi="Vodafone Rg"/>
          <w:lang w:val="tr-TR"/>
        </w:rPr>
      </w:pPr>
    </w:p>
    <w:p w14:paraId="73342DC4" w14:textId="235FF734" w:rsidR="007F2532" w:rsidRPr="008B7583" w:rsidRDefault="007F2532" w:rsidP="00FB2E97">
      <w:pPr>
        <w:rPr>
          <w:rFonts w:ascii="Vodafone Rg" w:hAnsi="Vodafone Rg"/>
          <w:lang w:val="tr-TR"/>
        </w:rPr>
      </w:pPr>
      <w:r w:rsidRPr="008B7583">
        <w:rPr>
          <w:rFonts w:ascii="Vodafone Rg" w:hAnsi="Vodafone Rg"/>
          <w:lang w:val="tr-TR"/>
        </w:rPr>
        <w:t>Etkinlik kapsamında ayrıca</w:t>
      </w:r>
      <w:r w:rsidR="008B7583">
        <w:rPr>
          <w:rFonts w:ascii="Vodafone Rg" w:hAnsi="Vodafone Rg"/>
          <w:lang w:val="tr-TR"/>
        </w:rPr>
        <w:t xml:space="preserve"> </w:t>
      </w:r>
      <w:r w:rsidRPr="008B7583">
        <w:rPr>
          <w:rFonts w:ascii="Vodafone Rg" w:hAnsi="Vodafone Rg"/>
          <w:lang w:val="tr-TR"/>
        </w:rPr>
        <w:t>Vodafone Türkiye Kurumsal Ürün, Servis ve Partner Yönetim Direktörü Oğuz Cıdam, “Yarının İş Dünyasına Bugünden Hazır: Yeni Nesil Ürün ve Teknoloji Stratejileri” başlıklı bir sunum yaptı. Vodafone Türkiye Kurumsal Teknoloji Çözümleri Direktörü Burcu Altıntaş ise “Zekâ Çağının Dijital Altyapısı: Hız, Güvenlik ve Ölçeklenebilirlik” başlıklı sunumuyla dijital altyapının dönüşümüne dair değerlendirmelerini paylaştı. Gartner Şirket Ortağı Doğan Necip Mersin de “Dijitalleşmeden Otonomluğa: 5G ve Yapay Zekâ ile Geleceğe Hazırlık” başlıklı sunumuyla etkinliğe katkı sundu.</w:t>
      </w:r>
    </w:p>
    <w:p w14:paraId="253D9B10" w14:textId="77777777" w:rsidR="00B80938" w:rsidRPr="008B7583" w:rsidRDefault="00B80938" w:rsidP="00FB2E97">
      <w:pPr>
        <w:rPr>
          <w:rFonts w:ascii="Vodafone Rg" w:hAnsi="Vodafone Rg"/>
          <w:b/>
          <w:lang w:val="tr-TR"/>
        </w:rPr>
      </w:pPr>
    </w:p>
    <w:p w14:paraId="4CF6E01E" w14:textId="765A3FF3" w:rsidR="007F2532" w:rsidRPr="008B7583" w:rsidRDefault="007F2532" w:rsidP="00FB2E97">
      <w:pPr>
        <w:rPr>
          <w:rFonts w:ascii="Vodafone Rg" w:hAnsi="Vodafone Rg"/>
          <w:lang w:val="tr-TR"/>
        </w:rPr>
      </w:pPr>
      <w:r w:rsidRPr="008B7583">
        <w:rPr>
          <w:rFonts w:ascii="Vodafone Rg" w:hAnsi="Vodafone Rg"/>
          <w:lang w:val="tr-TR"/>
        </w:rPr>
        <w:t>“Kamu Hizmetlerinde Dijital Uygulamalar: Vatandaş Deneyimi Yaklaşımı” panelinde</w:t>
      </w:r>
      <w:r w:rsidR="00AB3EBF" w:rsidRPr="008B7583">
        <w:rPr>
          <w:rFonts w:ascii="Vodafone Rg" w:hAnsi="Vodafone Rg"/>
          <w:lang w:val="tr-TR"/>
        </w:rPr>
        <w:t xml:space="preserve"> </w:t>
      </w:r>
      <w:r w:rsidRPr="008B7583">
        <w:rPr>
          <w:rFonts w:ascii="Vodafone Rg" w:hAnsi="Vodafone Rg"/>
          <w:lang w:val="tr-TR"/>
        </w:rPr>
        <w:t xml:space="preserve">Gençlik ve Spor Bakanlığı Bilgi İşlem Daire Başkanı İbrahim Semizoğlu, PTT Ödeme Sistemleri Daire Başkanı Dinçer Demirhan ve TCDD Taşımacılık Bilgi Teknolojileri Daire Başkanı Şahabettin Çağlar </w:t>
      </w:r>
      <w:r w:rsidR="00A95AF1" w:rsidRPr="008B7583">
        <w:rPr>
          <w:rFonts w:ascii="Vodafone Rg" w:hAnsi="Vodafone Rg"/>
          <w:lang w:val="tr-TR"/>
        </w:rPr>
        <w:t xml:space="preserve">ve </w:t>
      </w:r>
      <w:r w:rsidR="005C246D" w:rsidRPr="008B7583">
        <w:rPr>
          <w:rFonts w:ascii="Vodafone Rg" w:hAnsi="Vodafone Rg"/>
          <w:lang w:val="tr-TR"/>
        </w:rPr>
        <w:t xml:space="preserve">MTA Genel Müdürlüğü Bilgi İşlem Daire Başkanı Dr. Banu </w:t>
      </w:r>
      <w:proofErr w:type="spellStart"/>
      <w:r w:rsidR="005C246D" w:rsidRPr="008B7583">
        <w:rPr>
          <w:rFonts w:ascii="Vodafone Rg" w:hAnsi="Vodafone Rg"/>
          <w:lang w:val="tr-TR"/>
        </w:rPr>
        <w:t>Binal</w:t>
      </w:r>
      <w:proofErr w:type="spellEnd"/>
      <w:r w:rsidR="00C116B9" w:rsidRPr="008B7583">
        <w:rPr>
          <w:rFonts w:ascii="Vodafone Rg" w:hAnsi="Vodafone Rg"/>
          <w:lang w:val="tr-TR"/>
        </w:rPr>
        <w:t xml:space="preserve"> </w:t>
      </w:r>
      <w:r w:rsidRPr="008B7583">
        <w:rPr>
          <w:rFonts w:ascii="Vodafone Rg" w:hAnsi="Vodafone Rg"/>
          <w:lang w:val="tr-TR"/>
        </w:rPr>
        <w:t>konuşmacı olarak yer aldı.</w:t>
      </w:r>
    </w:p>
    <w:p w14:paraId="06C06044" w14:textId="77777777" w:rsidR="007F2532" w:rsidRPr="008B7583" w:rsidRDefault="007F2532" w:rsidP="00FB2E97">
      <w:pPr>
        <w:rPr>
          <w:rFonts w:ascii="Vodafone Rg" w:hAnsi="Vodafone Rg"/>
          <w:lang w:val="tr-TR"/>
        </w:rPr>
      </w:pPr>
    </w:p>
    <w:p w14:paraId="3600C1F4" w14:textId="4DB50986" w:rsidR="007F2532" w:rsidRPr="008B7583" w:rsidRDefault="007F2532" w:rsidP="00FB2E97">
      <w:pPr>
        <w:rPr>
          <w:rFonts w:ascii="Vodafone Rg" w:hAnsi="Vodafone Rg"/>
          <w:lang w:val="tr-TR"/>
        </w:rPr>
      </w:pPr>
      <w:r w:rsidRPr="008B7583">
        <w:rPr>
          <w:rFonts w:ascii="Vodafone Rg" w:hAnsi="Vodafone Rg"/>
          <w:lang w:val="tr-TR"/>
        </w:rPr>
        <w:t>“Büyümeyi Hızlandıran Teknolojiler: Kurumsal Bağlantılar” temalı panel</w:t>
      </w:r>
      <w:r w:rsidR="007907AF" w:rsidRPr="008B7583">
        <w:rPr>
          <w:rFonts w:ascii="Vodafone Rg" w:hAnsi="Vodafone Rg"/>
          <w:lang w:val="tr-TR"/>
        </w:rPr>
        <w:t>de</w:t>
      </w:r>
      <w:r w:rsidRPr="008B7583">
        <w:rPr>
          <w:rFonts w:ascii="Vodafone Rg" w:hAnsi="Vodafone Rg"/>
          <w:lang w:val="tr-TR"/>
        </w:rPr>
        <w:t xml:space="preserve"> ise Limak Çimento </w:t>
      </w:r>
      <w:proofErr w:type="spellStart"/>
      <w:r w:rsidRPr="008B7583">
        <w:rPr>
          <w:rFonts w:ascii="Vodafone Rg" w:hAnsi="Vodafone Rg"/>
          <w:lang w:val="tr-TR"/>
        </w:rPr>
        <w:t>CTO’su</w:t>
      </w:r>
      <w:proofErr w:type="spellEnd"/>
      <w:r w:rsidRPr="008B7583">
        <w:rPr>
          <w:rFonts w:ascii="Vodafone Rg" w:hAnsi="Vodafone Rg"/>
          <w:lang w:val="tr-TR"/>
        </w:rPr>
        <w:t xml:space="preserve"> Ümit Ateş, </w:t>
      </w:r>
      <w:proofErr w:type="spellStart"/>
      <w:r w:rsidRPr="008B7583">
        <w:rPr>
          <w:rFonts w:ascii="Vodafone Rg" w:hAnsi="Vodafone Rg"/>
          <w:lang w:val="tr-TR"/>
        </w:rPr>
        <w:t>Fernas</w:t>
      </w:r>
      <w:proofErr w:type="spellEnd"/>
      <w:r w:rsidRPr="008B7583">
        <w:rPr>
          <w:rFonts w:ascii="Vodafone Rg" w:hAnsi="Vodafone Rg"/>
          <w:lang w:val="tr-TR"/>
        </w:rPr>
        <w:t xml:space="preserve"> Holding </w:t>
      </w:r>
      <w:proofErr w:type="spellStart"/>
      <w:r w:rsidRPr="008B7583">
        <w:rPr>
          <w:rFonts w:ascii="Vodafone Rg" w:hAnsi="Vodafone Rg"/>
          <w:lang w:val="tr-TR"/>
        </w:rPr>
        <w:t>CTO’su</w:t>
      </w:r>
      <w:proofErr w:type="spellEnd"/>
      <w:r w:rsidRPr="008B7583">
        <w:rPr>
          <w:rFonts w:ascii="Vodafone Rg" w:hAnsi="Vodafone Rg"/>
          <w:lang w:val="tr-TR"/>
        </w:rPr>
        <w:t xml:space="preserve"> Faruk </w:t>
      </w:r>
      <w:proofErr w:type="spellStart"/>
      <w:r w:rsidRPr="008B7583">
        <w:rPr>
          <w:rFonts w:ascii="Vodafone Rg" w:hAnsi="Vodafone Rg"/>
          <w:lang w:val="tr-TR"/>
        </w:rPr>
        <w:t>Marsil</w:t>
      </w:r>
      <w:proofErr w:type="spellEnd"/>
      <w:r w:rsidRPr="008B7583">
        <w:rPr>
          <w:rFonts w:ascii="Vodafone Rg" w:hAnsi="Vodafone Rg"/>
          <w:lang w:val="tr-TR"/>
        </w:rPr>
        <w:t xml:space="preserve"> ve YEDAŞ Bilgi Teknolojileri ve Dijital Dönüşüm Koordinatörü Mehmet Ensari görüşlerini paylaştı.</w:t>
      </w:r>
    </w:p>
    <w:p w14:paraId="4CBA83C9" w14:textId="77777777" w:rsidR="007F2532" w:rsidRPr="008B7583" w:rsidRDefault="007F2532" w:rsidP="00FB2E97">
      <w:pPr>
        <w:rPr>
          <w:rFonts w:ascii="Vodafone Rg" w:hAnsi="Vodafone Rg"/>
          <w:lang w:val="tr-TR"/>
        </w:rPr>
      </w:pPr>
    </w:p>
    <w:p w14:paraId="561D8C6D" w14:textId="77777777" w:rsidR="007F2532" w:rsidRPr="008B7583" w:rsidRDefault="007F2532" w:rsidP="00FB2E97">
      <w:pPr>
        <w:rPr>
          <w:rFonts w:ascii="Vodafone Rg" w:hAnsi="Vodafone Rg"/>
          <w:lang w:val="tr-TR"/>
        </w:rPr>
      </w:pPr>
      <w:r w:rsidRPr="008B7583">
        <w:rPr>
          <w:rFonts w:ascii="Vodafone Rg" w:hAnsi="Vodafone Rg"/>
          <w:lang w:val="tr-TR"/>
        </w:rPr>
        <w:t xml:space="preserve">Vodafone </w:t>
      </w:r>
      <w:proofErr w:type="spellStart"/>
      <w:r w:rsidRPr="008B7583">
        <w:rPr>
          <w:rFonts w:ascii="Vodafone Rg" w:hAnsi="Vodafone Rg"/>
          <w:lang w:val="tr-TR"/>
        </w:rPr>
        <w:t>Tech</w:t>
      </w:r>
      <w:proofErr w:type="spellEnd"/>
      <w:r w:rsidRPr="008B7583">
        <w:rPr>
          <w:rFonts w:ascii="Vodafone Rg" w:hAnsi="Vodafone Rg"/>
          <w:lang w:val="tr-TR"/>
        </w:rPr>
        <w:t xml:space="preserve"> Connect Ankara’nın kapanış konuşması, “Dijital Dönüşüm: Öğrenen Zihinler, Dönüşen Kurumlar” temasıyla Dr. Kerem Dündar tarafından gerçekleştirildi.</w:t>
      </w:r>
    </w:p>
    <w:p w14:paraId="46A102D2" w14:textId="2B84E304" w:rsidR="007F2532" w:rsidRPr="008B7583" w:rsidRDefault="007F2532" w:rsidP="00FB2E97">
      <w:pPr>
        <w:rPr>
          <w:rFonts w:ascii="Vodafone Rg" w:hAnsi="Vodafone Rg"/>
          <w:lang w:val="tr-TR"/>
        </w:rPr>
      </w:pPr>
    </w:p>
    <w:p w14:paraId="50E848A4" w14:textId="77777777" w:rsidR="00DF0D73" w:rsidRPr="008B7583" w:rsidRDefault="00DF0D73" w:rsidP="00DF0D73">
      <w:pPr>
        <w:rPr>
          <w:rFonts w:ascii="Vodafone Rg" w:hAnsi="Vodafone Rg"/>
          <w:b/>
          <w:bCs/>
          <w:lang w:val="tr-TR"/>
        </w:rPr>
      </w:pPr>
      <w:r w:rsidRPr="008B7583">
        <w:rPr>
          <w:rFonts w:ascii="Vodafone Rg" w:hAnsi="Vodafone Rg"/>
          <w:b/>
          <w:bCs/>
          <w:lang w:val="tr-TR"/>
        </w:rPr>
        <w:t>Hataylı depremzede kadınlardan özel hediye</w:t>
      </w:r>
    </w:p>
    <w:p w14:paraId="7A379736" w14:textId="77777777" w:rsidR="00DF0D73" w:rsidRPr="008B7583" w:rsidRDefault="00DF0D73" w:rsidP="00DF0D73">
      <w:pPr>
        <w:rPr>
          <w:rFonts w:ascii="Vodafone Rg" w:hAnsi="Vodafone Rg"/>
          <w:lang w:val="tr-TR"/>
        </w:rPr>
      </w:pPr>
    </w:p>
    <w:p w14:paraId="41B0F870" w14:textId="4D9ED188" w:rsidR="00DF0D73" w:rsidRPr="008B7583" w:rsidRDefault="00DF0D73" w:rsidP="00DF0D73">
      <w:pPr>
        <w:rPr>
          <w:rFonts w:ascii="Vodafone Rg" w:hAnsi="Vodafone Rg"/>
          <w:lang w:val="tr-TR"/>
        </w:rPr>
      </w:pPr>
      <w:r w:rsidRPr="008B7583">
        <w:rPr>
          <w:rFonts w:ascii="Vodafone Rg" w:hAnsi="Vodafone Rg"/>
          <w:lang w:val="tr-TR"/>
        </w:rPr>
        <w:t xml:space="preserve">Etkinlikte, T.C. Ulaştırma Bakanı ve Altyapı Bakanı Abdulkadir </w:t>
      </w:r>
      <w:proofErr w:type="spellStart"/>
      <w:r w:rsidRPr="008B7583">
        <w:rPr>
          <w:rFonts w:ascii="Vodafone Rg" w:hAnsi="Vodafone Rg"/>
          <w:lang w:val="tr-TR"/>
        </w:rPr>
        <w:t>Uraloğlu’na</w:t>
      </w:r>
      <w:proofErr w:type="spellEnd"/>
      <w:r w:rsidRPr="008B7583">
        <w:rPr>
          <w:rFonts w:ascii="Vodafone Rg" w:hAnsi="Vodafone Rg"/>
          <w:lang w:val="tr-TR"/>
        </w:rPr>
        <w:t xml:space="preserve">, </w:t>
      </w:r>
      <w:r w:rsidR="00E97A55">
        <w:rPr>
          <w:rFonts w:ascii="Vodafone Rg" w:hAnsi="Vodafone Rg"/>
          <w:lang w:val="tr-TR"/>
        </w:rPr>
        <w:t xml:space="preserve">Türkiye </w:t>
      </w:r>
      <w:r w:rsidRPr="008B7583">
        <w:rPr>
          <w:rFonts w:ascii="Vodafone Rg" w:hAnsi="Vodafone Rg"/>
          <w:lang w:val="tr-TR"/>
        </w:rPr>
        <w:t xml:space="preserve">Vodafone Vakfı </w:t>
      </w:r>
      <w:r w:rsidR="005F33B3">
        <w:rPr>
          <w:rFonts w:ascii="Vodafone Rg" w:hAnsi="Vodafone Rg"/>
          <w:lang w:val="tr-TR"/>
        </w:rPr>
        <w:t>“</w:t>
      </w:r>
      <w:r w:rsidRPr="008B7583">
        <w:rPr>
          <w:rFonts w:ascii="Vodafone Rg" w:hAnsi="Vodafone Rg"/>
          <w:lang w:val="tr-TR"/>
        </w:rPr>
        <w:t>Dijital Benim İşim</w:t>
      </w:r>
      <w:r w:rsidR="005F33B3">
        <w:rPr>
          <w:rFonts w:ascii="Vodafone Rg" w:hAnsi="Vodafone Rg"/>
          <w:lang w:val="tr-TR"/>
        </w:rPr>
        <w:t>”</w:t>
      </w:r>
      <w:r w:rsidRPr="008B7583">
        <w:rPr>
          <w:rFonts w:ascii="Vodafone Rg" w:hAnsi="Vodafone Rg"/>
          <w:lang w:val="tr-TR"/>
        </w:rPr>
        <w:t xml:space="preserve"> projesi kursiyerlerinden, Kültür ve Turizm Bakanlığı Mozaik Sanatçısı,</w:t>
      </w:r>
      <w:r w:rsidRPr="008B7583">
        <w:rPr>
          <w:lang w:val="tr-TR"/>
        </w:rPr>
        <w:t xml:space="preserve"> </w:t>
      </w:r>
      <w:r w:rsidRPr="008B7583">
        <w:rPr>
          <w:rFonts w:ascii="Vodafone Rg" w:hAnsi="Vodafone Rg"/>
          <w:lang w:val="tr-TR"/>
        </w:rPr>
        <w:t xml:space="preserve">Hatay’da yaşayan Serpil Sultanoğlu ve </w:t>
      </w:r>
      <w:r w:rsidRPr="008B7583">
        <w:rPr>
          <w:rFonts w:ascii="Vodafone Rg" w:hAnsi="Vodafone Rg"/>
          <w:lang w:val="tr-TR"/>
        </w:rPr>
        <w:lastRenderedPageBreak/>
        <w:t>depremzede 3 anne tarafından özel olarak işlenen bir mozaik es</w:t>
      </w:r>
      <w:r w:rsidR="008B7583">
        <w:rPr>
          <w:rFonts w:ascii="Vodafone Rg" w:hAnsi="Vodafone Rg"/>
          <w:lang w:val="tr-TR"/>
        </w:rPr>
        <w:t xml:space="preserve">er de takdim edildi. Yaklaşık 3 bin </w:t>
      </w:r>
      <w:r w:rsidRPr="008B7583">
        <w:rPr>
          <w:rFonts w:ascii="Vodafone Rg" w:hAnsi="Vodafone Rg"/>
          <w:lang w:val="tr-TR"/>
        </w:rPr>
        <w:t>800 taşın tek tek elle yerleştirildiği eser; sabrı, umudu ve yeniden ayağa kalkma iradesini simgeliyor.</w:t>
      </w:r>
    </w:p>
    <w:p w14:paraId="0CF5CD14" w14:textId="77777777" w:rsidR="00DF0D73" w:rsidRPr="008B7583" w:rsidRDefault="00DF0D73" w:rsidP="00FB2E97">
      <w:pPr>
        <w:rPr>
          <w:rFonts w:ascii="Vodafone Rg" w:hAnsi="Vodafone Rg"/>
          <w:lang w:val="tr-TR"/>
        </w:rPr>
      </w:pPr>
    </w:p>
    <w:p w14:paraId="1D87F219" w14:textId="77777777" w:rsidR="002A2F06" w:rsidRPr="008B7583" w:rsidRDefault="002A2F06" w:rsidP="002A2F06">
      <w:pPr>
        <w:rPr>
          <w:rFonts w:ascii="Vodafone Rg" w:hAnsi="Vodafone Rg"/>
          <w:b/>
          <w:bCs/>
          <w:i/>
          <w:iCs/>
          <w:noProof/>
          <w:sz w:val="18"/>
          <w:szCs w:val="18"/>
          <w:u w:val="single"/>
          <w:lang w:val="tr-TR"/>
        </w:rPr>
      </w:pPr>
      <w:r w:rsidRPr="008B7583">
        <w:rPr>
          <w:rFonts w:ascii="Vodafone Rg" w:hAnsi="Vodafone Rg"/>
          <w:b/>
          <w:bCs/>
          <w:i/>
          <w:iCs/>
          <w:noProof/>
          <w:sz w:val="18"/>
          <w:szCs w:val="18"/>
          <w:u w:val="single"/>
          <w:lang w:val="tr-TR"/>
        </w:rPr>
        <w:t>Vodafone Grubu hakkında</w:t>
      </w:r>
    </w:p>
    <w:p w14:paraId="035F663A" w14:textId="77777777" w:rsidR="002A2F06" w:rsidRPr="008B7583" w:rsidRDefault="002A2F06" w:rsidP="002A2F06">
      <w:pPr>
        <w:ind w:right="-11"/>
        <w:contextualSpacing/>
        <w:rPr>
          <w:rFonts w:ascii="Vodafone Rg" w:hAnsi="Vodafone Rg"/>
          <w:i/>
          <w:iCs/>
          <w:noProof/>
          <w:sz w:val="18"/>
          <w:szCs w:val="18"/>
          <w:lang w:val="tr-TR"/>
        </w:rPr>
      </w:pPr>
      <w:r w:rsidRPr="008B7583">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DE17AEF" w14:textId="77777777" w:rsidR="002A2F06" w:rsidRPr="008B7583" w:rsidRDefault="002A2F06" w:rsidP="002A2F06">
      <w:pPr>
        <w:ind w:right="-11"/>
        <w:contextualSpacing/>
        <w:rPr>
          <w:rFonts w:ascii="Vodafone Rg" w:hAnsi="Vodafone Rg"/>
          <w:i/>
          <w:iCs/>
          <w:noProof/>
          <w:sz w:val="18"/>
          <w:szCs w:val="18"/>
          <w:lang w:val="tr-TR"/>
        </w:rPr>
      </w:pPr>
      <w:r w:rsidRPr="008B7583">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687FEAE3" w14:textId="77777777" w:rsidR="00F05D0C" w:rsidRPr="008B7583" w:rsidRDefault="00F05D0C" w:rsidP="00FB2E97">
      <w:pPr>
        <w:rPr>
          <w:rFonts w:ascii="Vodafone Rg" w:eastAsia="Aptos" w:hAnsi="Vodafone Rg" w:cs="Aptos"/>
          <w:sz w:val="18"/>
          <w:szCs w:val="18"/>
          <w:lang w:val="tr-TR" w:eastAsia="tr-TR"/>
        </w:rPr>
      </w:pPr>
    </w:p>
    <w:p w14:paraId="080F1F48" w14:textId="6BAA9279" w:rsidR="00F05D0C" w:rsidRPr="008B7583" w:rsidRDefault="00F05D0C" w:rsidP="00FB2E97">
      <w:pPr>
        <w:rPr>
          <w:rFonts w:ascii="Vodafone Rg" w:hAnsi="Vodafone Rg"/>
          <w:b/>
          <w:bCs/>
          <w:sz w:val="18"/>
          <w:szCs w:val="18"/>
          <w:lang w:val="tr-TR"/>
        </w:rPr>
      </w:pPr>
      <w:r w:rsidRPr="008B7583">
        <w:rPr>
          <w:rFonts w:ascii="Vodafone Rg" w:hAnsi="Vodafone Rg"/>
          <w:b/>
          <w:bCs/>
          <w:sz w:val="18"/>
          <w:szCs w:val="18"/>
          <w:lang w:val="tr-TR"/>
        </w:rPr>
        <w:t xml:space="preserve">Bilgi için: </w:t>
      </w:r>
      <w:proofErr w:type="spellStart"/>
      <w:r w:rsidRPr="008B7583">
        <w:rPr>
          <w:rFonts w:ascii="Vodafone Rg" w:hAnsi="Vodafone Rg"/>
          <w:sz w:val="18"/>
          <w:szCs w:val="18"/>
          <w:lang w:val="tr-TR"/>
        </w:rPr>
        <w:t>Medyaevi</w:t>
      </w:r>
      <w:proofErr w:type="spellEnd"/>
      <w:r w:rsidRPr="008B7583">
        <w:rPr>
          <w:rFonts w:ascii="Vodafone Rg" w:hAnsi="Vodafone Rg"/>
          <w:sz w:val="18"/>
          <w:szCs w:val="18"/>
          <w:lang w:val="tr-TR"/>
        </w:rPr>
        <w:t xml:space="preserve"> İletişim / Cansu Karadan / 0541 865 85 78 / </w:t>
      </w:r>
      <w:hyperlink r:id="rId9" w:history="1">
        <w:r w:rsidRPr="008B7583">
          <w:rPr>
            <w:rStyle w:val="Kpr"/>
            <w:rFonts w:ascii="Vodafone Rg" w:eastAsiaTheme="majorEastAsia" w:hAnsi="Vodafone Rg"/>
            <w:sz w:val="18"/>
            <w:szCs w:val="18"/>
            <w:lang w:val="tr-TR"/>
          </w:rPr>
          <w:t>ckaradan@medyaevi.com.tr</w:t>
        </w:r>
      </w:hyperlink>
    </w:p>
    <w:p w14:paraId="472FAFB3" w14:textId="19272CC8" w:rsidR="00F05D0C" w:rsidRPr="008B7583" w:rsidRDefault="00F05D0C" w:rsidP="00FB2E97">
      <w:pPr>
        <w:rPr>
          <w:rFonts w:ascii="Vodafone Rg" w:hAnsi="Vodafone Rg"/>
          <w:sz w:val="24"/>
          <w:szCs w:val="24"/>
          <w:lang w:val="tr-TR"/>
        </w:rPr>
      </w:pPr>
      <w:r w:rsidRPr="008B7583">
        <w:rPr>
          <w:rFonts w:ascii="Vodafone Rg" w:hAnsi="Vodafone Rg"/>
          <w:noProof/>
          <w:sz w:val="24"/>
          <w:szCs w:val="24"/>
          <w:lang w:val="tr-TR" w:eastAsia="tr-TR"/>
        </w:rPr>
        <w:drawing>
          <wp:anchor distT="0" distB="0" distL="114300" distR="114300" simplePos="0" relativeHeight="251661312" behindDoc="0" locked="0" layoutInCell="1" allowOverlap="1" wp14:anchorId="1788A809" wp14:editId="6AD56F99">
            <wp:simplePos x="0" y="0"/>
            <wp:positionH relativeFrom="column">
              <wp:posOffset>38100</wp:posOffset>
            </wp:positionH>
            <wp:positionV relativeFrom="paragraph">
              <wp:posOffset>37465</wp:posOffset>
            </wp:positionV>
            <wp:extent cx="621665" cy="350520"/>
            <wp:effectExtent l="0" t="0" r="6985" b="0"/>
            <wp:wrapNone/>
            <wp:docPr id="787321524" name="Resim 4" descr="metin, yazı tipi, ekran görüntüsü, grafik içeren bir resim&#10;&#10;Açıklama otomatik olarak oluşturuldu">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4" descr="metin, yazı tipi, ekran görüntüsü, grafik içeren bir resim&#10;&#10;Açıklama otomatik olarak oluşturuldu">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7583">
        <w:rPr>
          <w:rFonts w:ascii="Vodafone Rg" w:hAnsi="Vodafone Rg"/>
          <w:noProof/>
          <w:sz w:val="24"/>
          <w:szCs w:val="24"/>
          <w:lang w:val="tr-TR" w:eastAsia="tr-TR"/>
        </w:rPr>
        <w:drawing>
          <wp:anchor distT="0" distB="0" distL="114300" distR="114300" simplePos="0" relativeHeight="251663360" behindDoc="0" locked="0" layoutInCell="1" allowOverlap="1" wp14:anchorId="70A32108" wp14:editId="1BA1BBBC">
            <wp:simplePos x="0" y="0"/>
            <wp:positionH relativeFrom="column">
              <wp:posOffset>728980</wp:posOffset>
            </wp:positionH>
            <wp:positionV relativeFrom="paragraph">
              <wp:posOffset>49530</wp:posOffset>
            </wp:positionV>
            <wp:extent cx="609600" cy="350520"/>
            <wp:effectExtent l="0" t="0" r="0" b="0"/>
            <wp:wrapNone/>
            <wp:docPr id="1461939399" name="Resim 3" descr="ekran görüntüsü, yazı tipi, grafik, simge, sembol içeren bir resim&#10;&#10;Açıklama otomatik olarak oluşturuldu">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7" descr="ekran görüntüsü, yazı tipi, grafik, simge, sembol içeren bir resim&#10;&#10;Açıklama otomatik olarak oluşturuldu">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7583">
        <w:rPr>
          <w:rFonts w:ascii="Vodafone Rg" w:hAnsi="Vodafone Rg"/>
          <w:noProof/>
          <w:sz w:val="24"/>
          <w:szCs w:val="24"/>
          <w:lang w:val="tr-TR" w:eastAsia="tr-TR"/>
        </w:rPr>
        <w:drawing>
          <wp:anchor distT="0" distB="0" distL="114300" distR="114300" simplePos="0" relativeHeight="251662336" behindDoc="0" locked="0" layoutInCell="1" allowOverlap="1" wp14:anchorId="3D371FDA" wp14:editId="7BDEC792">
            <wp:simplePos x="0" y="0"/>
            <wp:positionH relativeFrom="column">
              <wp:posOffset>1419860</wp:posOffset>
            </wp:positionH>
            <wp:positionV relativeFrom="paragraph">
              <wp:posOffset>52705</wp:posOffset>
            </wp:positionV>
            <wp:extent cx="584835" cy="332105"/>
            <wp:effectExtent l="0" t="0" r="5715" b="0"/>
            <wp:wrapNone/>
            <wp:docPr id="1546968086" name="Resim 2" descr="metin, yazı tipi, grafik, ekran görüntüsü içeren bir resim&#10;&#10;Açıklama otomatik olarak oluşturuldu">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10" descr="metin, yazı tipi, grafik, ekran görüntüsü içeren bir resim&#10;&#10;Açıklama otomatik olarak oluşturuldu">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7583">
        <w:rPr>
          <w:rFonts w:ascii="Vodafone Rg" w:hAnsi="Vodafone Rg"/>
          <w:lang w:val="tr-TR"/>
        </w:rPr>
        <w:tab/>
      </w:r>
    </w:p>
    <w:p w14:paraId="7B1442A2" w14:textId="40A95869" w:rsidR="00F05D0C" w:rsidRPr="008B7583" w:rsidRDefault="00F05D0C" w:rsidP="00FB2E97">
      <w:pPr>
        <w:tabs>
          <w:tab w:val="left" w:pos="5990"/>
        </w:tabs>
        <w:rPr>
          <w:rFonts w:ascii="Vodafone Rg" w:hAnsi="Vodafone Rg"/>
          <w:szCs w:val="22"/>
          <w:lang w:val="tr-TR"/>
        </w:rPr>
      </w:pPr>
    </w:p>
    <w:sectPr w:rsidR="00F05D0C" w:rsidRPr="008B7583" w:rsidSect="00D11D05">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E5BB8" w14:textId="77777777" w:rsidR="004567EA" w:rsidRDefault="004567EA" w:rsidP="00DD54A4">
      <w:r>
        <w:separator/>
      </w:r>
    </w:p>
  </w:endnote>
  <w:endnote w:type="continuationSeparator" w:id="0">
    <w:p w14:paraId="772A0400" w14:textId="77777777" w:rsidR="004567EA" w:rsidRDefault="004567EA" w:rsidP="00DD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Franklin Gothic Medium Cond"/>
    <w:charset w:val="A2"/>
    <w:family w:val="swiss"/>
    <w:pitch w:val="variable"/>
    <w:sig w:usb0="800002AF" w:usb1="4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8B0C" w14:textId="77777777" w:rsidR="00A62A52" w:rsidRDefault="00A62A5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F2B3" w14:textId="49D5E7D4" w:rsidR="00DD54A4" w:rsidRDefault="00DD54A4">
    <w:pPr>
      <w:pStyle w:val="AltBilgi"/>
    </w:pPr>
    <w:r>
      <w:rPr>
        <w:noProof/>
        <w:lang w:val="tr-TR" w:eastAsia="tr-TR"/>
        <w14:ligatures w14:val="standardContextual"/>
      </w:rPr>
      <mc:AlternateContent>
        <mc:Choice Requires="wps">
          <w:drawing>
            <wp:anchor distT="0" distB="0" distL="114300" distR="114300" simplePos="0" relativeHeight="251659264" behindDoc="0" locked="0" layoutInCell="0" allowOverlap="1" wp14:anchorId="2E2B952C" wp14:editId="56C5D811">
              <wp:simplePos x="0" y="0"/>
              <wp:positionH relativeFrom="page">
                <wp:posOffset>0</wp:posOffset>
              </wp:positionH>
              <wp:positionV relativeFrom="page">
                <wp:posOffset>10227945</wp:posOffset>
              </wp:positionV>
              <wp:extent cx="7560310" cy="273050"/>
              <wp:effectExtent l="0" t="0" r="0" b="12700"/>
              <wp:wrapNone/>
              <wp:docPr id="1" name="MSIPCMf6a34db3bd5321f56034c77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160035" w14:textId="6E7A5B71" w:rsidR="00DD54A4" w:rsidRPr="00DD54A4" w:rsidRDefault="00DD54A4" w:rsidP="00DD54A4">
                          <w:pPr>
                            <w:jc w:val="left"/>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E2B952C" id="_x0000_t202" coordsize="21600,21600" o:spt="202" path="m,l,21600r21600,l21600,xe">
              <v:stroke joinstyle="miter"/>
              <v:path gradientshapeok="t" o:connecttype="rect"/>
            </v:shapetype>
            <v:shape id="MSIPCMf6a34db3bd5321f56034c771" o:spid="_x0000_s1026" type="#_x0000_t202" alt="{&quot;HashCode&quot;:-1699574231,&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0160035" w14:textId="6E7A5B71" w:rsidR="00DD54A4" w:rsidRPr="00DD54A4" w:rsidRDefault="00DD54A4" w:rsidP="00DD54A4">
                    <w:pPr>
                      <w:jc w:val="left"/>
                      <w:rPr>
                        <w:rFonts w:ascii="Calibri" w:hAnsi="Calibri"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160A" w14:textId="77777777" w:rsidR="00A62A52" w:rsidRDefault="00A62A5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C7E65" w14:textId="77777777" w:rsidR="004567EA" w:rsidRDefault="004567EA" w:rsidP="00DD54A4">
      <w:r>
        <w:separator/>
      </w:r>
    </w:p>
  </w:footnote>
  <w:footnote w:type="continuationSeparator" w:id="0">
    <w:p w14:paraId="07ACA0AB" w14:textId="77777777" w:rsidR="004567EA" w:rsidRDefault="004567EA" w:rsidP="00DD5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AB81" w14:textId="77777777" w:rsidR="00A62A52" w:rsidRDefault="00A62A5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DE74C" w14:textId="77777777" w:rsidR="00A62A52" w:rsidRDefault="00A62A5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8BFB" w14:textId="77777777" w:rsidR="00A62A52" w:rsidRDefault="00A62A5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A45EE"/>
    <w:multiLevelType w:val="hybridMultilevel"/>
    <w:tmpl w:val="FA7868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5B65F95"/>
    <w:multiLevelType w:val="hybridMultilevel"/>
    <w:tmpl w:val="50D205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9C400CF"/>
    <w:multiLevelType w:val="hybridMultilevel"/>
    <w:tmpl w:val="8196EA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24294474">
    <w:abstractNumId w:val="0"/>
  </w:num>
  <w:num w:numId="2" w16cid:durableId="1616789360">
    <w:abstractNumId w:val="1"/>
  </w:num>
  <w:num w:numId="3" w16cid:durableId="1123957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130"/>
    <w:rsid w:val="000352B0"/>
    <w:rsid w:val="0004050B"/>
    <w:rsid w:val="000479DF"/>
    <w:rsid w:val="00052878"/>
    <w:rsid w:val="00054EB3"/>
    <w:rsid w:val="00077CF5"/>
    <w:rsid w:val="00084A2B"/>
    <w:rsid w:val="000A4092"/>
    <w:rsid w:val="000C6D1E"/>
    <w:rsid w:val="000D11A3"/>
    <w:rsid w:val="000E1131"/>
    <w:rsid w:val="000E2C15"/>
    <w:rsid w:val="000F5F2C"/>
    <w:rsid w:val="00104226"/>
    <w:rsid w:val="0011583C"/>
    <w:rsid w:val="00161C7A"/>
    <w:rsid w:val="00196770"/>
    <w:rsid w:val="001A7E5E"/>
    <w:rsid w:val="001D5702"/>
    <w:rsid w:val="001F574A"/>
    <w:rsid w:val="00212719"/>
    <w:rsid w:val="00220388"/>
    <w:rsid w:val="002230B7"/>
    <w:rsid w:val="0024335A"/>
    <w:rsid w:val="00244209"/>
    <w:rsid w:val="002445A0"/>
    <w:rsid w:val="00254E64"/>
    <w:rsid w:val="00265365"/>
    <w:rsid w:val="00275047"/>
    <w:rsid w:val="002A0863"/>
    <w:rsid w:val="002A2F06"/>
    <w:rsid w:val="002A6809"/>
    <w:rsid w:val="002D36D6"/>
    <w:rsid w:val="002E3F9C"/>
    <w:rsid w:val="002F16E3"/>
    <w:rsid w:val="002F4324"/>
    <w:rsid w:val="003225FC"/>
    <w:rsid w:val="003520CA"/>
    <w:rsid w:val="00380D75"/>
    <w:rsid w:val="003828C2"/>
    <w:rsid w:val="00392659"/>
    <w:rsid w:val="00402ACC"/>
    <w:rsid w:val="004567EA"/>
    <w:rsid w:val="00487CFB"/>
    <w:rsid w:val="004A0F44"/>
    <w:rsid w:val="004B1135"/>
    <w:rsid w:val="004B3DE9"/>
    <w:rsid w:val="004B645A"/>
    <w:rsid w:val="004E15FE"/>
    <w:rsid w:val="004E32D5"/>
    <w:rsid w:val="00514D66"/>
    <w:rsid w:val="0052270C"/>
    <w:rsid w:val="00545B51"/>
    <w:rsid w:val="005531B4"/>
    <w:rsid w:val="00555FC1"/>
    <w:rsid w:val="00570ADD"/>
    <w:rsid w:val="00570B1B"/>
    <w:rsid w:val="0057783D"/>
    <w:rsid w:val="00584BA0"/>
    <w:rsid w:val="005B594B"/>
    <w:rsid w:val="005C246D"/>
    <w:rsid w:val="005C6550"/>
    <w:rsid w:val="005D2553"/>
    <w:rsid w:val="005D37AC"/>
    <w:rsid w:val="005D4521"/>
    <w:rsid w:val="005E46A5"/>
    <w:rsid w:val="005E5D57"/>
    <w:rsid w:val="005F218D"/>
    <w:rsid w:val="005F33B3"/>
    <w:rsid w:val="00605C1A"/>
    <w:rsid w:val="00630EF8"/>
    <w:rsid w:val="00632483"/>
    <w:rsid w:val="00653A6D"/>
    <w:rsid w:val="00692C64"/>
    <w:rsid w:val="00695D13"/>
    <w:rsid w:val="006C73A4"/>
    <w:rsid w:val="006F3451"/>
    <w:rsid w:val="00712391"/>
    <w:rsid w:val="00713FB8"/>
    <w:rsid w:val="00730BE1"/>
    <w:rsid w:val="007320F6"/>
    <w:rsid w:val="007359E3"/>
    <w:rsid w:val="00747DF9"/>
    <w:rsid w:val="00765E77"/>
    <w:rsid w:val="00772AE2"/>
    <w:rsid w:val="00787AAD"/>
    <w:rsid w:val="007907AF"/>
    <w:rsid w:val="007B1EBB"/>
    <w:rsid w:val="007B70C0"/>
    <w:rsid w:val="007C2682"/>
    <w:rsid w:val="007C48B8"/>
    <w:rsid w:val="007F2532"/>
    <w:rsid w:val="00803B5C"/>
    <w:rsid w:val="008075BD"/>
    <w:rsid w:val="00823D0C"/>
    <w:rsid w:val="00891268"/>
    <w:rsid w:val="008B7583"/>
    <w:rsid w:val="008E058B"/>
    <w:rsid w:val="008E7F62"/>
    <w:rsid w:val="009035A0"/>
    <w:rsid w:val="0091031F"/>
    <w:rsid w:val="00917619"/>
    <w:rsid w:val="00921472"/>
    <w:rsid w:val="00921CF5"/>
    <w:rsid w:val="00924DF0"/>
    <w:rsid w:val="00936130"/>
    <w:rsid w:val="009C352C"/>
    <w:rsid w:val="009F2F10"/>
    <w:rsid w:val="00A102DF"/>
    <w:rsid w:val="00A14622"/>
    <w:rsid w:val="00A2126B"/>
    <w:rsid w:val="00A213F1"/>
    <w:rsid w:val="00A35F8D"/>
    <w:rsid w:val="00A41EC6"/>
    <w:rsid w:val="00A62A52"/>
    <w:rsid w:val="00A66D30"/>
    <w:rsid w:val="00A704A7"/>
    <w:rsid w:val="00A80448"/>
    <w:rsid w:val="00A82503"/>
    <w:rsid w:val="00A847EF"/>
    <w:rsid w:val="00A84AE1"/>
    <w:rsid w:val="00A95AF1"/>
    <w:rsid w:val="00AB3EBF"/>
    <w:rsid w:val="00AC6D9D"/>
    <w:rsid w:val="00AF579F"/>
    <w:rsid w:val="00B250CD"/>
    <w:rsid w:val="00B523EB"/>
    <w:rsid w:val="00B57DA4"/>
    <w:rsid w:val="00B6534A"/>
    <w:rsid w:val="00B80938"/>
    <w:rsid w:val="00B92A4A"/>
    <w:rsid w:val="00BA0250"/>
    <w:rsid w:val="00BA6483"/>
    <w:rsid w:val="00BB1D1C"/>
    <w:rsid w:val="00BB6ECA"/>
    <w:rsid w:val="00BC168F"/>
    <w:rsid w:val="00BC5311"/>
    <w:rsid w:val="00BD38EF"/>
    <w:rsid w:val="00BD48C4"/>
    <w:rsid w:val="00BD5171"/>
    <w:rsid w:val="00BF3A99"/>
    <w:rsid w:val="00BF7D09"/>
    <w:rsid w:val="00C02816"/>
    <w:rsid w:val="00C116B9"/>
    <w:rsid w:val="00C201B3"/>
    <w:rsid w:val="00C26978"/>
    <w:rsid w:val="00C3062E"/>
    <w:rsid w:val="00C423D8"/>
    <w:rsid w:val="00C50AEF"/>
    <w:rsid w:val="00C559CC"/>
    <w:rsid w:val="00C778A2"/>
    <w:rsid w:val="00C91DD9"/>
    <w:rsid w:val="00CA142B"/>
    <w:rsid w:val="00CA2FEB"/>
    <w:rsid w:val="00CB59B1"/>
    <w:rsid w:val="00CB626D"/>
    <w:rsid w:val="00CB7ED3"/>
    <w:rsid w:val="00CC5763"/>
    <w:rsid w:val="00CC7313"/>
    <w:rsid w:val="00CD1AE7"/>
    <w:rsid w:val="00CE5B0E"/>
    <w:rsid w:val="00D01233"/>
    <w:rsid w:val="00D11D05"/>
    <w:rsid w:val="00D73F97"/>
    <w:rsid w:val="00D95E07"/>
    <w:rsid w:val="00D979DE"/>
    <w:rsid w:val="00DA6E6E"/>
    <w:rsid w:val="00DB610F"/>
    <w:rsid w:val="00DD54A4"/>
    <w:rsid w:val="00DD7D44"/>
    <w:rsid w:val="00DF0D73"/>
    <w:rsid w:val="00E235AC"/>
    <w:rsid w:val="00E734D2"/>
    <w:rsid w:val="00E82838"/>
    <w:rsid w:val="00E84D9B"/>
    <w:rsid w:val="00E94D69"/>
    <w:rsid w:val="00E97A55"/>
    <w:rsid w:val="00EA03EF"/>
    <w:rsid w:val="00EA1550"/>
    <w:rsid w:val="00EA3A68"/>
    <w:rsid w:val="00F05D07"/>
    <w:rsid w:val="00F05D0C"/>
    <w:rsid w:val="00F334FD"/>
    <w:rsid w:val="00F44ED3"/>
    <w:rsid w:val="00F9489A"/>
    <w:rsid w:val="00FA3FD0"/>
    <w:rsid w:val="00FB2E97"/>
    <w:rsid w:val="00FD0A44"/>
    <w:rsid w:val="00FE0679"/>
    <w:rsid w:val="00FF40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D3552"/>
  <w15:chartTrackingRefBased/>
  <w15:docId w15:val="{2925E5EC-966B-41B1-9FC1-EEC34165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130"/>
    <w:pPr>
      <w:spacing w:after="0" w:line="240" w:lineRule="auto"/>
      <w:jc w:val="both"/>
    </w:pPr>
    <w:rPr>
      <w:rFonts w:ascii="Arial" w:eastAsia="Times New Roman" w:hAnsi="Arial" w:cs="Times New Roman"/>
      <w:kern w:val="0"/>
      <w:sz w:val="22"/>
      <w:szCs w:val="20"/>
      <w:lang w:val="en-GB"/>
      <w14:ligatures w14:val="none"/>
    </w:rPr>
  </w:style>
  <w:style w:type="paragraph" w:styleId="Balk1">
    <w:name w:val="heading 1"/>
    <w:basedOn w:val="Normal"/>
    <w:next w:val="Normal"/>
    <w:link w:val="Balk1Char"/>
    <w:uiPriority w:val="9"/>
    <w:qFormat/>
    <w:rsid w:val="00936130"/>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936130"/>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936130"/>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936130"/>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tr-TR"/>
      <w14:ligatures w14:val="standardContextual"/>
    </w:rPr>
  </w:style>
  <w:style w:type="paragraph" w:styleId="Balk5">
    <w:name w:val="heading 5"/>
    <w:basedOn w:val="Normal"/>
    <w:next w:val="Normal"/>
    <w:link w:val="Balk5Char"/>
    <w:uiPriority w:val="9"/>
    <w:semiHidden/>
    <w:unhideWhenUsed/>
    <w:qFormat/>
    <w:rsid w:val="00936130"/>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tr-TR"/>
      <w14:ligatures w14:val="standardContextual"/>
    </w:rPr>
  </w:style>
  <w:style w:type="paragraph" w:styleId="Balk6">
    <w:name w:val="heading 6"/>
    <w:basedOn w:val="Normal"/>
    <w:next w:val="Normal"/>
    <w:link w:val="Balk6Char"/>
    <w:uiPriority w:val="9"/>
    <w:semiHidden/>
    <w:unhideWhenUsed/>
    <w:qFormat/>
    <w:rsid w:val="00936130"/>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val="tr-TR"/>
      <w14:ligatures w14:val="standardContextual"/>
    </w:rPr>
  </w:style>
  <w:style w:type="paragraph" w:styleId="Balk7">
    <w:name w:val="heading 7"/>
    <w:basedOn w:val="Normal"/>
    <w:next w:val="Normal"/>
    <w:link w:val="Balk7Char"/>
    <w:uiPriority w:val="9"/>
    <w:semiHidden/>
    <w:unhideWhenUsed/>
    <w:qFormat/>
    <w:rsid w:val="00936130"/>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val="tr-TR"/>
      <w14:ligatures w14:val="standardContextual"/>
    </w:rPr>
  </w:style>
  <w:style w:type="paragraph" w:styleId="Balk8">
    <w:name w:val="heading 8"/>
    <w:basedOn w:val="Normal"/>
    <w:next w:val="Normal"/>
    <w:link w:val="Balk8Char"/>
    <w:uiPriority w:val="9"/>
    <w:semiHidden/>
    <w:unhideWhenUsed/>
    <w:qFormat/>
    <w:rsid w:val="00936130"/>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val="tr-TR"/>
      <w14:ligatures w14:val="standardContextual"/>
    </w:rPr>
  </w:style>
  <w:style w:type="paragraph" w:styleId="Balk9">
    <w:name w:val="heading 9"/>
    <w:basedOn w:val="Normal"/>
    <w:next w:val="Normal"/>
    <w:link w:val="Balk9Char"/>
    <w:uiPriority w:val="9"/>
    <w:semiHidden/>
    <w:unhideWhenUsed/>
    <w:qFormat/>
    <w:rsid w:val="00936130"/>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3613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3613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3613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3613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3613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361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361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361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36130"/>
    <w:rPr>
      <w:rFonts w:eastAsiaTheme="majorEastAsia" w:cstheme="majorBidi"/>
      <w:color w:val="272727" w:themeColor="text1" w:themeTint="D8"/>
    </w:rPr>
  </w:style>
  <w:style w:type="paragraph" w:styleId="KonuBal">
    <w:name w:val="Title"/>
    <w:basedOn w:val="Normal"/>
    <w:next w:val="Normal"/>
    <w:link w:val="KonuBalChar"/>
    <w:uiPriority w:val="10"/>
    <w:qFormat/>
    <w:rsid w:val="00936130"/>
    <w:pPr>
      <w:spacing w:after="80"/>
      <w:contextualSpacing/>
      <w:jc w:val="left"/>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9361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36130"/>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9361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36130"/>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tr-TR"/>
      <w14:ligatures w14:val="standardContextual"/>
    </w:rPr>
  </w:style>
  <w:style w:type="character" w:customStyle="1" w:styleId="AlntChar">
    <w:name w:val="Alıntı Char"/>
    <w:basedOn w:val="VarsaylanParagrafYazTipi"/>
    <w:link w:val="Alnt"/>
    <w:uiPriority w:val="29"/>
    <w:rsid w:val="00936130"/>
    <w:rPr>
      <w:i/>
      <w:iCs/>
      <w:color w:val="404040" w:themeColor="text1" w:themeTint="BF"/>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936130"/>
    <w:pPr>
      <w:spacing w:after="160" w:line="278" w:lineRule="auto"/>
      <w:ind w:left="720"/>
      <w:contextualSpacing/>
      <w:jc w:val="left"/>
    </w:pPr>
    <w:rPr>
      <w:rFonts w:asciiTheme="minorHAnsi" w:eastAsiaTheme="minorHAnsi" w:hAnsiTheme="minorHAnsi" w:cstheme="minorBidi"/>
      <w:kern w:val="2"/>
      <w:sz w:val="24"/>
      <w:szCs w:val="24"/>
      <w:lang w:val="tr-TR"/>
      <w14:ligatures w14:val="standardContextual"/>
    </w:rPr>
  </w:style>
  <w:style w:type="character" w:styleId="GlVurgulama">
    <w:name w:val="Intense Emphasis"/>
    <w:basedOn w:val="VarsaylanParagrafYazTipi"/>
    <w:uiPriority w:val="21"/>
    <w:qFormat/>
    <w:rsid w:val="00936130"/>
    <w:rPr>
      <w:i/>
      <w:iCs/>
      <w:color w:val="0F4761" w:themeColor="accent1" w:themeShade="BF"/>
    </w:rPr>
  </w:style>
  <w:style w:type="paragraph" w:styleId="GlAlnt">
    <w:name w:val="Intense Quote"/>
    <w:basedOn w:val="Normal"/>
    <w:next w:val="Normal"/>
    <w:link w:val="GlAlntChar"/>
    <w:uiPriority w:val="30"/>
    <w:qFormat/>
    <w:rsid w:val="009361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tr-TR"/>
      <w14:ligatures w14:val="standardContextual"/>
    </w:rPr>
  </w:style>
  <w:style w:type="character" w:customStyle="1" w:styleId="GlAlntChar">
    <w:name w:val="Güçlü Alıntı Char"/>
    <w:basedOn w:val="VarsaylanParagrafYazTipi"/>
    <w:link w:val="GlAlnt"/>
    <w:uiPriority w:val="30"/>
    <w:rsid w:val="00936130"/>
    <w:rPr>
      <w:i/>
      <w:iCs/>
      <w:color w:val="0F4761" w:themeColor="accent1" w:themeShade="BF"/>
    </w:rPr>
  </w:style>
  <w:style w:type="character" w:styleId="GlBavuru">
    <w:name w:val="Intense Reference"/>
    <w:basedOn w:val="VarsaylanParagrafYazTipi"/>
    <w:uiPriority w:val="32"/>
    <w:qFormat/>
    <w:rsid w:val="00936130"/>
    <w:rPr>
      <w:b/>
      <w:bCs/>
      <w:smallCaps/>
      <w:color w:val="0F4761" w:themeColor="accent1" w:themeShade="BF"/>
      <w:spacing w:val="5"/>
    </w:rPr>
  </w:style>
  <w:style w:type="paragraph" w:styleId="GvdeMetni">
    <w:name w:val="Body Text"/>
    <w:basedOn w:val="Normal"/>
    <w:link w:val="GvdeMetniChar"/>
    <w:rsid w:val="00936130"/>
    <w:pPr>
      <w:spacing w:before="240"/>
    </w:pPr>
  </w:style>
  <w:style w:type="character" w:customStyle="1" w:styleId="GvdeMetniChar">
    <w:name w:val="Gövde Metni Char"/>
    <w:basedOn w:val="VarsaylanParagrafYazTipi"/>
    <w:link w:val="GvdeMetni"/>
    <w:rsid w:val="00936130"/>
    <w:rPr>
      <w:rFonts w:ascii="Arial" w:eastAsia="Times New Roman" w:hAnsi="Arial" w:cs="Times New Roman"/>
      <w:kern w:val="0"/>
      <w:sz w:val="22"/>
      <w:szCs w:val="20"/>
      <w:lang w:val="en-GB"/>
      <w14:ligatures w14:val="none"/>
    </w:rPr>
  </w:style>
  <w:style w:type="character" w:customStyle="1" w:styleId="cf01">
    <w:name w:val="cf01"/>
    <w:basedOn w:val="VarsaylanParagrafYazTipi"/>
    <w:rsid w:val="00747DF9"/>
    <w:rPr>
      <w:rFonts w:ascii="Segoe UI" w:hAnsi="Segoe UI" w:cs="Segoe UI" w:hint="default"/>
      <w:sz w:val="18"/>
      <w:szCs w:val="18"/>
    </w:rPr>
  </w:style>
  <w:style w:type="character" w:styleId="Kpr">
    <w:name w:val="Hyperlink"/>
    <w:basedOn w:val="VarsaylanParagrafYazTipi"/>
    <w:unhideWhenUsed/>
    <w:rsid w:val="00392659"/>
    <w:rPr>
      <w:color w:val="0000FF"/>
      <w:u w:val="single"/>
    </w:rPr>
  </w:style>
  <w:style w:type="paragraph" w:styleId="NormalWeb">
    <w:name w:val="Normal (Web)"/>
    <w:basedOn w:val="Normal"/>
    <w:uiPriority w:val="99"/>
    <w:unhideWhenUsed/>
    <w:rsid w:val="00392659"/>
    <w:pPr>
      <w:spacing w:before="100" w:beforeAutospacing="1" w:after="100" w:afterAutospacing="1"/>
      <w:jc w:val="left"/>
    </w:pPr>
    <w:rPr>
      <w:rFonts w:ascii="Calibri" w:eastAsiaTheme="minorHAnsi" w:hAnsi="Calibri" w:cs="Calibri"/>
      <w:szCs w:val="22"/>
      <w:lang w:val="tr-TR" w:eastAsia="tr-TR"/>
    </w:rPr>
  </w:style>
  <w:style w:type="character" w:customStyle="1" w:styleId="s1">
    <w:name w:val="s1"/>
    <w:basedOn w:val="VarsaylanParagrafYazTipi"/>
    <w:rsid w:val="00803B5C"/>
    <w:rPr>
      <w:rFonts w:ascii=".SFUIText" w:hAnsi=".SFUIText" w:hint="default"/>
      <w:b w:val="0"/>
      <w:bCs w:val="0"/>
      <w:i w:val="0"/>
      <w:iCs w:val="0"/>
    </w:rPr>
  </w:style>
  <w:style w:type="paragraph" w:styleId="stBilgi">
    <w:name w:val="header"/>
    <w:basedOn w:val="Normal"/>
    <w:link w:val="stBilgiChar"/>
    <w:uiPriority w:val="99"/>
    <w:unhideWhenUsed/>
    <w:rsid w:val="00DD54A4"/>
    <w:pPr>
      <w:tabs>
        <w:tab w:val="center" w:pos="4536"/>
        <w:tab w:val="right" w:pos="9072"/>
      </w:tabs>
    </w:pPr>
  </w:style>
  <w:style w:type="character" w:customStyle="1" w:styleId="stBilgiChar">
    <w:name w:val="Üst Bilgi Char"/>
    <w:basedOn w:val="VarsaylanParagrafYazTipi"/>
    <w:link w:val="stBilgi"/>
    <w:uiPriority w:val="99"/>
    <w:rsid w:val="00DD54A4"/>
    <w:rPr>
      <w:rFonts w:ascii="Arial" w:eastAsia="Times New Roman" w:hAnsi="Arial" w:cs="Times New Roman"/>
      <w:kern w:val="0"/>
      <w:sz w:val="22"/>
      <w:szCs w:val="20"/>
      <w:lang w:val="en-GB"/>
      <w14:ligatures w14:val="none"/>
    </w:rPr>
  </w:style>
  <w:style w:type="paragraph" w:styleId="AltBilgi">
    <w:name w:val="footer"/>
    <w:basedOn w:val="Normal"/>
    <w:link w:val="AltBilgiChar"/>
    <w:uiPriority w:val="99"/>
    <w:unhideWhenUsed/>
    <w:rsid w:val="00DD54A4"/>
    <w:pPr>
      <w:tabs>
        <w:tab w:val="center" w:pos="4536"/>
        <w:tab w:val="right" w:pos="9072"/>
      </w:tabs>
    </w:pPr>
  </w:style>
  <w:style w:type="character" w:customStyle="1" w:styleId="AltBilgiChar">
    <w:name w:val="Alt Bilgi Char"/>
    <w:basedOn w:val="VarsaylanParagrafYazTipi"/>
    <w:link w:val="AltBilgi"/>
    <w:uiPriority w:val="99"/>
    <w:rsid w:val="00DD54A4"/>
    <w:rPr>
      <w:rFonts w:ascii="Arial" w:eastAsia="Times New Roman" w:hAnsi="Arial" w:cs="Times New Roman"/>
      <w:kern w:val="0"/>
      <w:sz w:val="22"/>
      <w:szCs w:val="20"/>
      <w:lang w:val="en-GB"/>
      <w14:ligatures w14:val="none"/>
    </w:rPr>
  </w:style>
  <w:style w:type="character" w:styleId="AklamaBavurusu">
    <w:name w:val="annotation reference"/>
    <w:basedOn w:val="VarsaylanParagrafYazTipi"/>
    <w:uiPriority w:val="99"/>
    <w:semiHidden/>
    <w:unhideWhenUsed/>
    <w:rsid w:val="0024335A"/>
    <w:rPr>
      <w:sz w:val="16"/>
      <w:szCs w:val="16"/>
    </w:rPr>
  </w:style>
  <w:style w:type="paragraph" w:styleId="AklamaMetni">
    <w:name w:val="annotation text"/>
    <w:basedOn w:val="Normal"/>
    <w:link w:val="AklamaMetniChar"/>
    <w:uiPriority w:val="99"/>
    <w:semiHidden/>
    <w:unhideWhenUsed/>
    <w:rsid w:val="0024335A"/>
    <w:pPr>
      <w:spacing w:after="160"/>
      <w:jc w:val="left"/>
    </w:pPr>
    <w:rPr>
      <w:rFonts w:asciiTheme="minorHAnsi" w:eastAsiaTheme="minorHAnsi" w:hAnsiTheme="minorHAnsi" w:cstheme="minorBidi"/>
      <w:sz w:val="20"/>
      <w:lang w:val="tr-TR"/>
    </w:rPr>
  </w:style>
  <w:style w:type="character" w:customStyle="1" w:styleId="AklamaMetniChar">
    <w:name w:val="Açıklama Metni Char"/>
    <w:basedOn w:val="VarsaylanParagrafYazTipi"/>
    <w:link w:val="AklamaMetni"/>
    <w:uiPriority w:val="99"/>
    <w:semiHidden/>
    <w:rsid w:val="0024335A"/>
    <w:rPr>
      <w:kern w:val="0"/>
      <w:sz w:val="20"/>
      <w:szCs w:val="20"/>
      <w14:ligatures w14:val="none"/>
    </w:rPr>
  </w:style>
  <w:style w:type="paragraph" w:styleId="BalonMetni">
    <w:name w:val="Balloon Text"/>
    <w:basedOn w:val="Normal"/>
    <w:link w:val="BalonMetniChar"/>
    <w:uiPriority w:val="99"/>
    <w:semiHidden/>
    <w:unhideWhenUsed/>
    <w:rsid w:val="0024335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4335A"/>
    <w:rPr>
      <w:rFonts w:ascii="Segoe UI" w:eastAsia="Times New Roman" w:hAnsi="Segoe UI" w:cs="Segoe UI"/>
      <w:kern w:val="0"/>
      <w:sz w:val="18"/>
      <w:szCs w:val="18"/>
      <w:lang w:val="en-GB"/>
      <w14:ligatures w14:val="none"/>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9035A0"/>
  </w:style>
  <w:style w:type="paragraph" w:customStyle="1" w:styleId="ds-markdown-paragraph">
    <w:name w:val="ds-markdown-paragraph"/>
    <w:basedOn w:val="Normal"/>
    <w:rsid w:val="00A213F1"/>
    <w:pPr>
      <w:spacing w:before="100" w:beforeAutospacing="1" w:after="100" w:afterAutospacing="1"/>
      <w:jc w:val="left"/>
    </w:pPr>
    <w:rPr>
      <w:rFonts w:ascii="Times New Roman" w:hAnsi="Times New Roman"/>
      <w:sz w:val="24"/>
      <w:szCs w:val="24"/>
      <w:lang w:val="tr-TR" w:eastAsia="tr-TR"/>
    </w:rPr>
  </w:style>
  <w:style w:type="paragraph" w:styleId="AklamaKonusu">
    <w:name w:val="annotation subject"/>
    <w:basedOn w:val="AklamaMetni"/>
    <w:next w:val="AklamaMetni"/>
    <w:link w:val="AklamaKonusuChar"/>
    <w:uiPriority w:val="99"/>
    <w:semiHidden/>
    <w:unhideWhenUsed/>
    <w:rsid w:val="00104226"/>
    <w:pPr>
      <w:spacing w:after="0"/>
      <w:jc w:val="both"/>
    </w:pPr>
    <w:rPr>
      <w:rFonts w:ascii="Arial" w:eastAsia="Times New Roman" w:hAnsi="Arial" w:cs="Times New Roman"/>
      <w:b/>
      <w:bCs/>
      <w:lang w:val="en-GB"/>
    </w:rPr>
  </w:style>
  <w:style w:type="character" w:customStyle="1" w:styleId="AklamaKonusuChar">
    <w:name w:val="Açıklama Konusu Char"/>
    <w:basedOn w:val="AklamaMetniChar"/>
    <w:link w:val="AklamaKonusu"/>
    <w:uiPriority w:val="99"/>
    <w:semiHidden/>
    <w:rsid w:val="00104226"/>
    <w:rPr>
      <w:rFonts w:ascii="Arial" w:eastAsia="Times New Roman" w:hAnsi="Arial" w:cs="Times New Roman"/>
      <w:b/>
      <w:bCs/>
      <w:kern w:val="0"/>
      <w:sz w:val="20"/>
      <w:szCs w:val="20"/>
      <w:lang w:val="en-GB"/>
      <w14:ligatures w14:val="none"/>
    </w:rPr>
  </w:style>
  <w:style w:type="paragraph" w:styleId="Dzeltme">
    <w:name w:val="Revision"/>
    <w:hidden/>
    <w:uiPriority w:val="99"/>
    <w:semiHidden/>
    <w:rsid w:val="008E7F62"/>
    <w:pPr>
      <w:spacing w:after="0" w:line="240" w:lineRule="auto"/>
    </w:pPr>
    <w:rPr>
      <w:rFonts w:ascii="Arial" w:eastAsia="Times New Roman" w:hAnsi="Arial" w:cs="Times New Roman"/>
      <w:kern w:val="0"/>
      <w:sz w:val="22"/>
      <w:szCs w:val="20"/>
      <w:lang w:val="en-GB"/>
      <w14:ligatures w14:val="none"/>
    </w:rPr>
  </w:style>
  <w:style w:type="character" w:styleId="Gl">
    <w:name w:val="Strong"/>
    <w:basedOn w:val="VarsaylanParagrafYazTipi"/>
    <w:uiPriority w:val="22"/>
    <w:qFormat/>
    <w:rsid w:val="00555FC1"/>
    <w:rPr>
      <w:b/>
      <w:bCs/>
    </w:rPr>
  </w:style>
  <w:style w:type="paragraph" w:styleId="DzMetin">
    <w:name w:val="Plain Text"/>
    <w:basedOn w:val="Normal"/>
    <w:link w:val="DzMetinChar"/>
    <w:uiPriority w:val="99"/>
    <w:semiHidden/>
    <w:unhideWhenUsed/>
    <w:rsid w:val="00713FB8"/>
    <w:pPr>
      <w:jc w:val="left"/>
    </w:pPr>
    <w:rPr>
      <w:rFonts w:ascii="Calibri" w:hAnsi="Calibri" w:cstheme="minorBidi"/>
      <w:kern w:val="2"/>
      <w:szCs w:val="21"/>
      <w:lang w:val="tr-TR"/>
      <w14:ligatures w14:val="standardContextual"/>
    </w:rPr>
  </w:style>
  <w:style w:type="character" w:customStyle="1" w:styleId="DzMetinChar">
    <w:name w:val="Düz Metin Char"/>
    <w:basedOn w:val="VarsaylanParagrafYazTipi"/>
    <w:link w:val="DzMetin"/>
    <w:uiPriority w:val="99"/>
    <w:semiHidden/>
    <w:rsid w:val="00713FB8"/>
    <w:rPr>
      <w:rFonts w:ascii="Calibri" w:eastAsia="Times New Roman"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4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instagram.com/vodafone_medy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twitter.com/VodafoneMedy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karadan@medyaevi.com.tr" TargetMode="External"/><Relationship Id="rId14" Type="http://schemas.openxmlformats.org/officeDocument/2006/relationships/hyperlink" Target="http://medyamerkezi.vodafone.com.tr/" TargetMode="External"/><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B376D-A296-4032-A39D-5F3259313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1198</Words>
  <Characters>8307</Characters>
  <Application>Microsoft Office Word</Application>
  <DocSecurity>0</DocSecurity>
  <Lines>125</Lines>
  <Paragraphs>27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Cansu Karadan</cp:lastModifiedBy>
  <cp:revision>17</cp:revision>
  <dcterms:created xsi:type="dcterms:W3CDTF">2026-01-15T07:54:00Z</dcterms:created>
  <dcterms:modified xsi:type="dcterms:W3CDTF">2026-01-15T08:59:00Z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2026-01-15T08:32:46Z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4e4d390d-d7ee-44bb-a312-ecd4538bd9b6</vt:lpwstr>
  </property>
  <property fmtid="{D5CDD505-2E9C-101B-9397-08002B2CF9AE}" pid="9" name="MSIP_Label_0359f705-2ba0-454b-9cfc-6ce5bcaac040_ContentBits">
    <vt:lpwstr>2</vt:lpwstr>
  </property>
</Properties>
</file>