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1DB36" w14:textId="1B6D07C2" w:rsidR="00804FA5" w:rsidRPr="00ED2D5F" w:rsidRDefault="00566BBC" w:rsidP="00821855">
      <w:pPr>
        <w:spacing w:line="276" w:lineRule="auto"/>
        <w:jc w:val="center"/>
        <w:rPr>
          <w:rFonts w:ascii="Vodafone Rg" w:hAnsi="Vodafone Rg"/>
          <w:b/>
          <w:bCs/>
          <w:sz w:val="44"/>
          <w:szCs w:val="44"/>
        </w:rPr>
      </w:pPr>
      <w:r w:rsidRPr="003C1C0B">
        <w:rPr>
          <w:rFonts w:ascii="Vodafone Rg" w:hAnsi="Vodafone Rg"/>
          <w:b/>
          <w:bCs/>
          <w:sz w:val="44"/>
          <w:szCs w:val="44"/>
        </w:rPr>
        <w:t>Vodafone Business, Martaş</w:t>
      </w:r>
      <w:r w:rsidR="007C57DC" w:rsidRPr="003C1C0B">
        <w:rPr>
          <w:rFonts w:ascii="Vodafone Rg" w:hAnsi="Vodafone Rg"/>
          <w:b/>
          <w:bCs/>
          <w:sz w:val="44"/>
          <w:szCs w:val="44"/>
        </w:rPr>
        <w:t>’</w:t>
      </w:r>
      <w:r w:rsidRPr="003C1C0B">
        <w:rPr>
          <w:rFonts w:ascii="Vodafone Rg" w:hAnsi="Vodafone Rg"/>
          <w:b/>
          <w:bCs/>
          <w:sz w:val="44"/>
          <w:szCs w:val="44"/>
        </w:rPr>
        <w:t xml:space="preserve">ın dijital altyapısını </w:t>
      </w:r>
      <w:r w:rsidR="00804FA5" w:rsidRPr="003C1C0B">
        <w:rPr>
          <w:rFonts w:ascii="Vodafone Rg" w:hAnsi="Vodafone Rg"/>
          <w:b/>
          <w:bCs/>
          <w:sz w:val="44"/>
          <w:szCs w:val="44"/>
        </w:rPr>
        <w:t>yazılım tabanlı ağ yönetimine</w:t>
      </w:r>
      <w:r w:rsidR="00876715">
        <w:rPr>
          <w:rFonts w:ascii="Vodafone Rg" w:hAnsi="Vodafone Rg"/>
          <w:b/>
          <w:bCs/>
          <w:sz w:val="44"/>
          <w:szCs w:val="44"/>
        </w:rPr>
        <w:t xml:space="preserve"> (SD-WAN)</w:t>
      </w:r>
      <w:r w:rsidR="00804FA5" w:rsidRPr="003C1C0B">
        <w:rPr>
          <w:rFonts w:ascii="Vodafone Rg" w:hAnsi="Vodafone Rg"/>
          <w:b/>
          <w:bCs/>
          <w:sz w:val="44"/>
          <w:szCs w:val="44"/>
        </w:rPr>
        <w:t xml:space="preserve"> geçi</w:t>
      </w:r>
      <w:r w:rsidR="003C1C0B" w:rsidRPr="003C1C0B">
        <w:rPr>
          <w:rFonts w:ascii="Vodafone Rg" w:hAnsi="Vodafone Rg"/>
          <w:b/>
          <w:bCs/>
          <w:sz w:val="44"/>
          <w:szCs w:val="44"/>
        </w:rPr>
        <w:t>rerek</w:t>
      </w:r>
      <w:r w:rsidR="00804FA5" w:rsidRPr="003C1C0B">
        <w:rPr>
          <w:rFonts w:ascii="Vodafone Rg" w:hAnsi="Vodafone Rg"/>
          <w:b/>
          <w:bCs/>
          <w:sz w:val="44"/>
          <w:szCs w:val="44"/>
        </w:rPr>
        <w:t xml:space="preserve"> </w:t>
      </w:r>
      <w:r w:rsidRPr="003C1C0B">
        <w:rPr>
          <w:rFonts w:ascii="Vodafone Rg" w:hAnsi="Vodafone Rg"/>
          <w:b/>
          <w:bCs/>
          <w:sz w:val="44"/>
          <w:szCs w:val="44"/>
        </w:rPr>
        <w:t>güçlendirdi</w:t>
      </w:r>
    </w:p>
    <w:p w14:paraId="6189CFA7" w14:textId="0BA8F237" w:rsidR="000039C6" w:rsidRDefault="008617F6" w:rsidP="008617F6">
      <w:pPr>
        <w:spacing w:line="276" w:lineRule="auto"/>
        <w:jc w:val="center"/>
        <w:rPr>
          <w:rFonts w:ascii="Vodafone Rg" w:hAnsi="Vodafone Rg"/>
          <w:b/>
          <w:bCs/>
          <w:color w:val="000000" w:themeColor="text1"/>
        </w:rPr>
      </w:pPr>
      <w:r w:rsidRPr="008617F6">
        <w:rPr>
          <w:rFonts w:ascii="Vodafone Rg" w:hAnsi="Vodafone Rg"/>
          <w:b/>
          <w:bCs/>
          <w:color w:val="000000" w:themeColor="text1"/>
        </w:rPr>
        <w:t>Otomotiv yedek parça sektörünün köklü şirketlerinden Martaş Otomotiv, 15 farklı lokasyondaki internet altyapısını Vodafone Business'ın yazılım tabanlı geniş alan ağ (SD-WAN) çözümüyle merkezi olarak yönetmeye başladı. Çözüm sayesinde yedek internet hatları pasif beklemek yerine aktif olarak kullanılırken, ağ yönetiminde görünürlük, verimlilik ve operasyonel süreklilik önemli ölçüde artırıldı.</w:t>
      </w:r>
    </w:p>
    <w:p w14:paraId="6B60DBD4" w14:textId="77777777" w:rsidR="008617F6" w:rsidRPr="00ED2D5F" w:rsidRDefault="008617F6" w:rsidP="000039C6">
      <w:pPr>
        <w:spacing w:line="276" w:lineRule="auto"/>
        <w:jc w:val="both"/>
        <w:rPr>
          <w:rFonts w:ascii="Vodafone Rg" w:hAnsi="Vodafone Rg"/>
          <w:sz w:val="22"/>
          <w:szCs w:val="22"/>
        </w:rPr>
      </w:pPr>
    </w:p>
    <w:p w14:paraId="49ED7279" w14:textId="7B22E204" w:rsidR="00D721B3" w:rsidRPr="00ED2D5F" w:rsidRDefault="004D6BF7" w:rsidP="00D721B3">
      <w:pPr>
        <w:spacing w:after="160" w:line="276" w:lineRule="auto"/>
        <w:jc w:val="both"/>
        <w:rPr>
          <w:rFonts w:ascii="Vodafone Rg" w:hAnsi="Vodafone Rg"/>
          <w:sz w:val="22"/>
          <w:szCs w:val="22"/>
        </w:rPr>
      </w:pPr>
      <w:proofErr w:type="gramStart"/>
      <w:r>
        <w:rPr>
          <w:rFonts w:ascii="Vodafone Rg" w:hAnsi="Vodafone Rg"/>
          <w:b/>
          <w:bCs/>
          <w:sz w:val="22"/>
          <w:szCs w:val="22"/>
        </w:rPr>
        <w:t>31</w:t>
      </w:r>
      <w:r w:rsidR="00150F55" w:rsidRPr="00ED2D5F">
        <w:rPr>
          <w:rFonts w:ascii="Vodafone Rg" w:hAnsi="Vodafone Rg"/>
          <w:b/>
          <w:bCs/>
          <w:sz w:val="22"/>
          <w:szCs w:val="22"/>
        </w:rPr>
        <w:t>.0</w:t>
      </w:r>
      <w:r>
        <w:rPr>
          <w:rFonts w:ascii="Vodafone Rg" w:hAnsi="Vodafone Rg"/>
          <w:b/>
          <w:bCs/>
          <w:sz w:val="22"/>
          <w:szCs w:val="22"/>
        </w:rPr>
        <w:t>7</w:t>
      </w:r>
      <w:r w:rsidR="00150F55" w:rsidRPr="00ED2D5F">
        <w:rPr>
          <w:rFonts w:ascii="Vodafone Rg" w:hAnsi="Vodafone Rg"/>
          <w:b/>
          <w:bCs/>
          <w:sz w:val="22"/>
          <w:szCs w:val="22"/>
        </w:rPr>
        <w:t>.2026 -</w:t>
      </w:r>
      <w:proofErr w:type="gramEnd"/>
      <w:r w:rsidR="00150F55" w:rsidRPr="00ED2D5F">
        <w:rPr>
          <w:rFonts w:ascii="Vodafone Rg" w:hAnsi="Vodafone Rg"/>
          <w:sz w:val="22"/>
          <w:szCs w:val="22"/>
        </w:rPr>
        <w:t xml:space="preserve"> </w:t>
      </w:r>
      <w:r w:rsidR="00D721B3" w:rsidRPr="00ED2D5F">
        <w:rPr>
          <w:rFonts w:ascii="Vodafone Rg" w:hAnsi="Vodafone Rg"/>
          <w:sz w:val="22"/>
          <w:szCs w:val="22"/>
        </w:rPr>
        <w:t>Farklı şehirlerde faaliyet gösteren şirketler için ağ altyapısını kesintisiz, güvenli ve merkezi şekilde yönetebilmek dijital dönüşümün temel başlıklarından biri haline geliyor. Özellikle çok lokasyonlu yapılarda internet bağlantılarının tek merkezden yönetilebilmesi, mevcut altyapının daha verimli kullanılması ve operasyonların kesintisiz devam etmesi işletmeler açısından kritik önem taşıyor.</w:t>
      </w:r>
    </w:p>
    <w:p w14:paraId="3D9BB199" w14:textId="55586E3F" w:rsidR="008617F6" w:rsidRDefault="008617F6" w:rsidP="008617F6">
      <w:pPr>
        <w:spacing w:line="300" w:lineRule="atLeast"/>
        <w:rPr>
          <w:rFonts w:ascii="Vodafone Rg" w:hAnsi="Vodafone Rg" w:cs="Segoe UI"/>
          <w:sz w:val="22"/>
          <w:szCs w:val="22"/>
        </w:rPr>
      </w:pPr>
      <w:r w:rsidRPr="008617F6">
        <w:rPr>
          <w:rFonts w:ascii="Vodafone Rg" w:hAnsi="Vodafone Rg" w:cs="Segoe UI"/>
          <w:sz w:val="22"/>
          <w:szCs w:val="22"/>
        </w:rPr>
        <w:t xml:space="preserve">Bu ihtiyaçlardan hareket eden Vodafone Business, otomotiv yedek parça sektörünün önde gelen şirketlerinden Martaş Otomotiv’in 15 lokasyonunda </w:t>
      </w:r>
      <w:r w:rsidRPr="008617F6">
        <w:rPr>
          <w:rStyle w:val="Gl"/>
          <w:rFonts w:ascii="Vodafone Rg" w:hAnsi="Vodafone Rg" w:cs="Segoe UI"/>
          <w:sz w:val="22"/>
          <w:szCs w:val="22"/>
        </w:rPr>
        <w:t>yazılım tabanlı geniş alan ağ (SD-WAN) teknolojisini</w:t>
      </w:r>
      <w:r w:rsidRPr="008617F6">
        <w:rPr>
          <w:rFonts w:ascii="Vodafone Rg" w:hAnsi="Vodafone Rg" w:cs="Segoe UI"/>
          <w:sz w:val="22"/>
          <w:szCs w:val="22"/>
        </w:rPr>
        <w:t xml:space="preserve"> hayata geçirdi. Bu sayede şirket, tüm internet altyapısını merkezi olarak yönetebilir hale gelirken, yedek bağlantıların aktif olarak kullanılmasıyla ağ performansı ve kaynak verimliliğinde önemli kazanımlar elde etti.</w:t>
      </w:r>
    </w:p>
    <w:p w14:paraId="3C8A3A6F" w14:textId="77777777" w:rsidR="008617F6" w:rsidRPr="008617F6" w:rsidRDefault="008617F6" w:rsidP="008617F6">
      <w:pPr>
        <w:spacing w:line="300" w:lineRule="atLeast"/>
        <w:rPr>
          <w:rFonts w:ascii="Vodafone Rg" w:hAnsi="Vodafone Rg" w:cs="Segoe UI"/>
          <w:sz w:val="22"/>
          <w:szCs w:val="22"/>
          <w:lang w:eastAsia="tr-TR"/>
        </w:rPr>
      </w:pPr>
    </w:p>
    <w:p w14:paraId="6A92EF5B" w14:textId="08145E8E" w:rsidR="00ED2D5F" w:rsidRDefault="00A67985" w:rsidP="00D721B3">
      <w:pPr>
        <w:spacing w:after="160" w:line="276" w:lineRule="auto"/>
        <w:jc w:val="both"/>
        <w:rPr>
          <w:rFonts w:ascii="Vodafone Rg" w:hAnsi="Vodafone Rg"/>
          <w:b/>
          <w:bCs/>
          <w:sz w:val="22"/>
          <w:szCs w:val="22"/>
        </w:rPr>
      </w:pPr>
      <w:r w:rsidRPr="00A67985">
        <w:rPr>
          <w:rFonts w:ascii="Vodafone Rg" w:hAnsi="Vodafone Rg"/>
          <w:b/>
          <w:bCs/>
          <w:sz w:val="22"/>
          <w:szCs w:val="22"/>
        </w:rPr>
        <w:t>“Mevcut al</w:t>
      </w:r>
      <w:r>
        <w:rPr>
          <w:rFonts w:ascii="Vodafone Rg" w:hAnsi="Vodafone Rg"/>
          <w:b/>
          <w:bCs/>
          <w:sz w:val="22"/>
          <w:szCs w:val="22"/>
        </w:rPr>
        <w:t>t</w:t>
      </w:r>
      <w:r w:rsidRPr="00A67985">
        <w:rPr>
          <w:rFonts w:ascii="Vodafone Rg" w:hAnsi="Vodafone Rg"/>
          <w:b/>
          <w:bCs/>
          <w:sz w:val="22"/>
          <w:szCs w:val="22"/>
        </w:rPr>
        <w:t>yapının etkin kullanımını sağlıyoruz”</w:t>
      </w:r>
    </w:p>
    <w:p w14:paraId="72E5B032" w14:textId="26FE20D6" w:rsidR="00D721B3" w:rsidRPr="00ED2D5F" w:rsidRDefault="000566BE" w:rsidP="00D721B3">
      <w:pPr>
        <w:spacing w:after="160" w:line="276" w:lineRule="auto"/>
        <w:jc w:val="both"/>
        <w:rPr>
          <w:rFonts w:ascii="Vodafone Rg" w:hAnsi="Vodafone Rg"/>
          <w:sz w:val="22"/>
          <w:szCs w:val="22"/>
        </w:rPr>
      </w:pPr>
      <w:r w:rsidRPr="000566BE">
        <w:rPr>
          <w:rFonts w:ascii="Vodafone Rg" w:hAnsi="Vodafone Rg"/>
          <w:sz w:val="22"/>
          <w:szCs w:val="22"/>
        </w:rPr>
        <w:t>Proje</w:t>
      </w:r>
      <w:r>
        <w:rPr>
          <w:rFonts w:ascii="Vodafone Rg" w:hAnsi="Vodafone Rg"/>
          <w:sz w:val="22"/>
          <w:szCs w:val="22"/>
        </w:rPr>
        <w:t xml:space="preserve">yle ilgili bir açıklama yapan </w:t>
      </w:r>
      <w:r w:rsidRPr="00C12C26">
        <w:rPr>
          <w:rFonts w:ascii="Vodafone Rg" w:hAnsi="Vodafone Rg"/>
          <w:b/>
          <w:bCs/>
          <w:sz w:val="22"/>
          <w:szCs w:val="22"/>
        </w:rPr>
        <w:t>Vodafone Türkiye İcra Kurulu Başkan Yardımcısı Özlem Kestioğlu</w:t>
      </w:r>
      <w:r>
        <w:rPr>
          <w:rFonts w:ascii="Vodafone Rg" w:hAnsi="Vodafone Rg"/>
          <w:sz w:val="22"/>
          <w:szCs w:val="22"/>
        </w:rPr>
        <w:t xml:space="preserve">, şunları söyledi: </w:t>
      </w:r>
      <w:r w:rsidR="00A67985">
        <w:rPr>
          <w:rFonts w:ascii="Vodafone Rg" w:hAnsi="Vodafone Rg"/>
          <w:sz w:val="22"/>
          <w:szCs w:val="22"/>
        </w:rPr>
        <w:t>“</w:t>
      </w:r>
      <w:r w:rsidR="00D721B3" w:rsidRPr="00ED2D5F">
        <w:rPr>
          <w:rFonts w:ascii="Vodafone Rg" w:hAnsi="Vodafone Rg"/>
          <w:sz w:val="22"/>
          <w:szCs w:val="22"/>
        </w:rPr>
        <w:t xml:space="preserve">İşletmeler </w:t>
      </w:r>
      <w:r w:rsidR="009027EF">
        <w:rPr>
          <w:rFonts w:ascii="Vodafone Rg" w:hAnsi="Vodafone Rg"/>
          <w:sz w:val="22"/>
          <w:szCs w:val="22"/>
        </w:rPr>
        <w:t>artık</w:t>
      </w:r>
      <w:r w:rsidR="00D721B3" w:rsidRPr="00ED2D5F">
        <w:rPr>
          <w:rFonts w:ascii="Vodafone Rg" w:hAnsi="Vodafone Rg"/>
          <w:sz w:val="22"/>
          <w:szCs w:val="22"/>
        </w:rPr>
        <w:t xml:space="preserve"> güçlü bağlantıya değil, bağlantılarını akıllı şekilde yönetebilecek esnek altyapılara </w:t>
      </w:r>
      <w:r w:rsidR="009027EF">
        <w:rPr>
          <w:rFonts w:ascii="Vodafone Rg" w:hAnsi="Vodafone Rg"/>
          <w:sz w:val="22"/>
          <w:szCs w:val="22"/>
        </w:rPr>
        <w:t xml:space="preserve">da </w:t>
      </w:r>
      <w:r w:rsidR="00D721B3" w:rsidRPr="00ED2D5F">
        <w:rPr>
          <w:rFonts w:ascii="Vodafone Rg" w:hAnsi="Vodafone Rg"/>
          <w:sz w:val="22"/>
          <w:szCs w:val="22"/>
        </w:rPr>
        <w:t xml:space="preserve">ihtiyaç duyuyor. </w:t>
      </w:r>
      <w:r w:rsidR="00D721B3" w:rsidRPr="00680AD4">
        <w:rPr>
          <w:rFonts w:ascii="Vodafone Rg" w:hAnsi="Vodafone Rg"/>
          <w:color w:val="000000" w:themeColor="text1"/>
          <w:sz w:val="22"/>
          <w:szCs w:val="22"/>
        </w:rPr>
        <w:t xml:space="preserve">Vodafone Business olarak </w:t>
      </w:r>
      <w:r w:rsidR="008617F6">
        <w:rPr>
          <w:rFonts w:ascii="Vodafone Rg" w:hAnsi="Vodafone Rg"/>
          <w:color w:val="000000" w:themeColor="text1"/>
          <w:sz w:val="22"/>
          <w:szCs w:val="22"/>
        </w:rPr>
        <w:t>yazılım tabanlı geniş ağ</w:t>
      </w:r>
      <w:r w:rsidR="00D721B3" w:rsidRPr="00680AD4">
        <w:rPr>
          <w:rFonts w:ascii="Vodafone Rg" w:hAnsi="Vodafone Rg"/>
          <w:color w:val="000000" w:themeColor="text1"/>
          <w:sz w:val="22"/>
          <w:szCs w:val="22"/>
        </w:rPr>
        <w:t xml:space="preserve"> </w:t>
      </w:r>
      <w:r w:rsidR="008617F6">
        <w:rPr>
          <w:rFonts w:ascii="Vodafone Rg" w:hAnsi="Vodafone Rg"/>
          <w:color w:val="000000" w:themeColor="text1"/>
          <w:sz w:val="22"/>
          <w:szCs w:val="22"/>
        </w:rPr>
        <w:t xml:space="preserve">(SD-WAN) </w:t>
      </w:r>
      <w:r w:rsidR="00D721B3" w:rsidRPr="00680AD4">
        <w:rPr>
          <w:rFonts w:ascii="Vodafone Rg" w:hAnsi="Vodafone Rg"/>
          <w:color w:val="000000" w:themeColor="text1"/>
          <w:sz w:val="22"/>
          <w:szCs w:val="22"/>
        </w:rPr>
        <w:t xml:space="preserve">çözümümüzle kurumların ağ yapılarını daha görünür, daha yönetilebilir ve daha verimli hale getiriyoruz. </w:t>
      </w:r>
      <w:r w:rsidR="000D3BA5" w:rsidRPr="00680AD4">
        <w:rPr>
          <w:rFonts w:ascii="Vodafone Rg" w:hAnsi="Vodafone Rg"/>
          <w:color w:val="000000" w:themeColor="text1"/>
        </w:rPr>
        <w:t>Martaş Otomotiv</w:t>
      </w:r>
      <w:r w:rsidR="00A90D9F" w:rsidRPr="00680AD4">
        <w:rPr>
          <w:rFonts w:ascii="Vodafone Rg" w:hAnsi="Vodafone Rg"/>
          <w:color w:val="000000" w:themeColor="text1"/>
          <w:sz w:val="22"/>
          <w:szCs w:val="22"/>
        </w:rPr>
        <w:t>’</w:t>
      </w:r>
      <w:r w:rsidR="000D3BA5" w:rsidRPr="00680AD4">
        <w:rPr>
          <w:rFonts w:ascii="Vodafone Rg" w:hAnsi="Vodafone Rg"/>
          <w:color w:val="000000" w:themeColor="text1"/>
          <w:sz w:val="22"/>
          <w:szCs w:val="22"/>
        </w:rPr>
        <w:t>de</w:t>
      </w:r>
      <w:r w:rsidR="00D721B3" w:rsidRPr="00680AD4">
        <w:rPr>
          <w:rFonts w:ascii="Vodafone Rg" w:hAnsi="Vodafone Rg"/>
          <w:color w:val="000000" w:themeColor="text1"/>
          <w:sz w:val="22"/>
          <w:szCs w:val="22"/>
        </w:rPr>
        <w:t xml:space="preserve"> hayata geçirdiğimiz bu proje de çok lokasyonlu yapılarda mevcut altyapının en etkin şekilde kullanılmasının ve iş sürekliliğinin sağlanmasının başarılı örneklerinden biri oldu. Müşterilerimizin dijital dönüşüm yolculuklarında ihtiyaçlarına özel çözümler geliştirmeye devam edeceğiz.</w:t>
      </w:r>
      <w:r w:rsidR="00A67985" w:rsidRPr="00680AD4">
        <w:rPr>
          <w:rFonts w:ascii="Vodafone Rg" w:hAnsi="Vodafone Rg"/>
          <w:color w:val="000000" w:themeColor="text1"/>
          <w:sz w:val="22"/>
          <w:szCs w:val="22"/>
        </w:rPr>
        <w:t>”</w:t>
      </w:r>
    </w:p>
    <w:p w14:paraId="70A56539" w14:textId="20A11D50" w:rsidR="00D721B3" w:rsidRPr="00ED2D5F" w:rsidRDefault="007C57DC" w:rsidP="00D721B3">
      <w:pPr>
        <w:spacing w:after="160" w:line="276" w:lineRule="auto"/>
        <w:jc w:val="both"/>
        <w:rPr>
          <w:rFonts w:ascii="Vodafone Rg" w:hAnsi="Vodafone Rg"/>
          <w:b/>
          <w:bCs/>
          <w:sz w:val="22"/>
          <w:szCs w:val="22"/>
        </w:rPr>
      </w:pPr>
      <w:r>
        <w:rPr>
          <w:rFonts w:ascii="Vodafone Rg" w:hAnsi="Vodafone Rg"/>
          <w:b/>
          <w:bCs/>
          <w:sz w:val="22"/>
          <w:szCs w:val="22"/>
        </w:rPr>
        <w:t>“Kaynaklarımızı daha verimli kullanabiliyoruz”</w:t>
      </w:r>
    </w:p>
    <w:p w14:paraId="14292DAD" w14:textId="4419DD8C" w:rsidR="00D721B3" w:rsidRPr="00ED2D5F" w:rsidRDefault="00D721B3" w:rsidP="00D721B3">
      <w:pPr>
        <w:spacing w:after="160" w:line="276" w:lineRule="auto"/>
        <w:jc w:val="both"/>
        <w:rPr>
          <w:rFonts w:ascii="Vodafone Rg" w:hAnsi="Vodafone Rg"/>
          <w:sz w:val="22"/>
          <w:szCs w:val="22"/>
        </w:rPr>
      </w:pPr>
      <w:r w:rsidRPr="00680AD4">
        <w:rPr>
          <w:rFonts w:ascii="Vodafone Rg" w:hAnsi="Vodafone Rg"/>
          <w:color w:val="000000" w:themeColor="text1"/>
          <w:sz w:val="22"/>
          <w:szCs w:val="22"/>
        </w:rPr>
        <w:t>1</w:t>
      </w:r>
      <w:r w:rsidR="000D3BA5" w:rsidRPr="00680AD4">
        <w:rPr>
          <w:rFonts w:ascii="Vodafone Rg" w:hAnsi="Vodafone Rg"/>
          <w:color w:val="000000" w:themeColor="text1"/>
          <w:sz w:val="22"/>
          <w:szCs w:val="22"/>
        </w:rPr>
        <w:t>5</w:t>
      </w:r>
      <w:r w:rsidRPr="00680AD4">
        <w:rPr>
          <w:rFonts w:ascii="Vodafone Rg" w:hAnsi="Vodafone Rg"/>
          <w:color w:val="000000" w:themeColor="text1"/>
          <w:sz w:val="22"/>
          <w:szCs w:val="22"/>
        </w:rPr>
        <w:t xml:space="preserve"> farklı lokasyondaki internet altyapı</w:t>
      </w:r>
      <w:r w:rsidR="000566BE" w:rsidRPr="00680AD4">
        <w:rPr>
          <w:rFonts w:ascii="Vodafone Rg" w:hAnsi="Vodafone Rg"/>
          <w:color w:val="000000" w:themeColor="text1"/>
          <w:sz w:val="22"/>
          <w:szCs w:val="22"/>
        </w:rPr>
        <w:t xml:space="preserve">sını </w:t>
      </w:r>
      <w:r w:rsidRPr="00680AD4">
        <w:rPr>
          <w:rFonts w:ascii="Vodafone Rg" w:hAnsi="Vodafone Rg"/>
          <w:color w:val="000000" w:themeColor="text1"/>
          <w:sz w:val="22"/>
          <w:szCs w:val="22"/>
        </w:rPr>
        <w:t>tek merkezden yönetebilme</w:t>
      </w:r>
      <w:r w:rsidR="000566BE" w:rsidRPr="00680AD4">
        <w:rPr>
          <w:rFonts w:ascii="Vodafone Rg" w:hAnsi="Vodafone Rg"/>
          <w:color w:val="000000" w:themeColor="text1"/>
          <w:sz w:val="22"/>
          <w:szCs w:val="22"/>
        </w:rPr>
        <w:t xml:space="preserve">nin </w:t>
      </w:r>
      <w:r w:rsidRPr="00680AD4">
        <w:rPr>
          <w:rFonts w:ascii="Vodafone Rg" w:hAnsi="Vodafone Rg"/>
          <w:color w:val="000000" w:themeColor="text1"/>
          <w:sz w:val="22"/>
          <w:szCs w:val="22"/>
        </w:rPr>
        <w:t>operasyonları</w:t>
      </w:r>
      <w:r w:rsidR="000566BE" w:rsidRPr="00680AD4">
        <w:rPr>
          <w:rFonts w:ascii="Vodafone Rg" w:hAnsi="Vodafone Rg"/>
          <w:color w:val="000000" w:themeColor="text1"/>
          <w:sz w:val="22"/>
          <w:szCs w:val="22"/>
        </w:rPr>
        <w:t xml:space="preserve"> </w:t>
      </w:r>
      <w:r w:rsidRPr="00680AD4">
        <w:rPr>
          <w:rFonts w:ascii="Vodafone Rg" w:hAnsi="Vodafone Rg"/>
          <w:color w:val="000000" w:themeColor="text1"/>
          <w:sz w:val="22"/>
          <w:szCs w:val="22"/>
        </w:rPr>
        <w:t>açısından önemli bir kazanım sağladı</w:t>
      </w:r>
      <w:r w:rsidR="000566BE" w:rsidRPr="00680AD4">
        <w:rPr>
          <w:rFonts w:ascii="Vodafone Rg" w:hAnsi="Vodafone Rg"/>
          <w:color w:val="000000" w:themeColor="text1"/>
          <w:sz w:val="22"/>
          <w:szCs w:val="22"/>
        </w:rPr>
        <w:t xml:space="preserve">ğını belirten </w:t>
      </w:r>
      <w:r w:rsidR="00B74981" w:rsidRPr="009D65CA">
        <w:rPr>
          <w:rFonts w:ascii="Vodafone Rg" w:hAnsi="Vodafone Rg"/>
          <w:b/>
          <w:bCs/>
          <w:color w:val="000000" w:themeColor="text1"/>
          <w:sz w:val="22"/>
          <w:szCs w:val="22"/>
        </w:rPr>
        <w:t>Martaş Otomotiv</w:t>
      </w:r>
      <w:r w:rsidR="009D65CA">
        <w:rPr>
          <w:rFonts w:ascii="Vodafone Rg" w:hAnsi="Vodafone Rg"/>
          <w:b/>
          <w:bCs/>
          <w:color w:val="000000" w:themeColor="text1"/>
          <w:sz w:val="22"/>
          <w:szCs w:val="22"/>
        </w:rPr>
        <w:t xml:space="preserve"> </w:t>
      </w:r>
      <w:r w:rsidR="00B74981" w:rsidRPr="009D65CA">
        <w:rPr>
          <w:rFonts w:ascii="Vodafone Rg" w:hAnsi="Vodafone Rg"/>
          <w:b/>
          <w:bCs/>
          <w:color w:val="000000" w:themeColor="text1"/>
          <w:sz w:val="22"/>
          <w:szCs w:val="22"/>
        </w:rPr>
        <w:t>Dijital Dönüşüm Direktörü</w:t>
      </w:r>
      <w:r w:rsidR="00680AD4" w:rsidRPr="009D65CA">
        <w:rPr>
          <w:rFonts w:ascii="Vodafone Rg" w:hAnsi="Vodafone Rg"/>
          <w:b/>
          <w:bCs/>
          <w:color w:val="000000" w:themeColor="text1"/>
          <w:sz w:val="22"/>
          <w:szCs w:val="22"/>
        </w:rPr>
        <w:t xml:space="preserve"> </w:t>
      </w:r>
      <w:r w:rsidR="00B74981" w:rsidRPr="009D65CA">
        <w:rPr>
          <w:rFonts w:ascii="Vodafone Rg" w:hAnsi="Vodafone Rg"/>
          <w:b/>
          <w:bCs/>
          <w:color w:val="000000" w:themeColor="text1"/>
          <w:sz w:val="22"/>
          <w:szCs w:val="22"/>
        </w:rPr>
        <w:t>Serkan Kandemir</w:t>
      </w:r>
      <w:r w:rsidR="004C7C78" w:rsidRPr="00680AD4">
        <w:rPr>
          <w:rFonts w:ascii="Vodafone Rg" w:hAnsi="Vodafone Rg"/>
          <w:color w:val="000000" w:themeColor="text1"/>
          <w:sz w:val="22"/>
          <w:szCs w:val="22"/>
        </w:rPr>
        <w:t>,</w:t>
      </w:r>
      <w:r w:rsidRPr="00680AD4">
        <w:rPr>
          <w:rFonts w:ascii="Vodafone Rg" w:hAnsi="Vodafone Rg"/>
          <w:color w:val="000000" w:themeColor="text1"/>
          <w:sz w:val="22"/>
          <w:szCs w:val="22"/>
        </w:rPr>
        <w:t xml:space="preserve"> </w:t>
      </w:r>
      <w:r w:rsidR="004C7C78" w:rsidRPr="00680AD4">
        <w:rPr>
          <w:rFonts w:ascii="Vodafone Rg" w:hAnsi="Vodafone Rg"/>
          <w:color w:val="000000" w:themeColor="text1"/>
          <w:sz w:val="22"/>
          <w:szCs w:val="22"/>
        </w:rPr>
        <w:t>“</w:t>
      </w:r>
      <w:r w:rsidRPr="00680AD4">
        <w:rPr>
          <w:rFonts w:ascii="Vodafone Rg" w:hAnsi="Vodafone Rg"/>
          <w:color w:val="000000" w:themeColor="text1"/>
          <w:sz w:val="22"/>
          <w:szCs w:val="22"/>
        </w:rPr>
        <w:t xml:space="preserve">Vodafone Business </w:t>
      </w:r>
      <w:r w:rsidR="008617F6">
        <w:rPr>
          <w:rFonts w:ascii="Vodafone Rg" w:hAnsi="Vodafone Rg"/>
          <w:color w:val="000000" w:themeColor="text1"/>
          <w:sz w:val="22"/>
          <w:szCs w:val="22"/>
        </w:rPr>
        <w:t>yazılım tabanlı geniş ağ</w:t>
      </w:r>
      <w:r w:rsidR="008617F6" w:rsidRPr="00680AD4">
        <w:rPr>
          <w:rFonts w:ascii="Vodafone Rg" w:hAnsi="Vodafone Rg"/>
          <w:color w:val="000000" w:themeColor="text1"/>
          <w:sz w:val="22"/>
          <w:szCs w:val="22"/>
        </w:rPr>
        <w:t xml:space="preserve"> </w:t>
      </w:r>
      <w:r w:rsidR="008617F6">
        <w:rPr>
          <w:rFonts w:ascii="Vodafone Rg" w:hAnsi="Vodafone Rg"/>
          <w:color w:val="000000" w:themeColor="text1"/>
          <w:sz w:val="22"/>
          <w:szCs w:val="22"/>
        </w:rPr>
        <w:t xml:space="preserve">(SD-WAN) </w:t>
      </w:r>
      <w:r w:rsidRPr="00680AD4">
        <w:rPr>
          <w:rFonts w:ascii="Vodafone Rg" w:hAnsi="Vodafone Rg"/>
          <w:color w:val="000000" w:themeColor="text1"/>
          <w:sz w:val="22"/>
          <w:szCs w:val="22"/>
        </w:rPr>
        <w:t>çözümü sayesinde hem ağ yönetiminde daha yüksek görünürlük e</w:t>
      </w:r>
      <w:r w:rsidR="00680AD4">
        <w:rPr>
          <w:rFonts w:ascii="Vodafone Rg" w:hAnsi="Vodafone Rg"/>
          <w:color w:val="000000" w:themeColor="text1"/>
          <w:sz w:val="22"/>
          <w:szCs w:val="22"/>
        </w:rPr>
        <w:t>l</w:t>
      </w:r>
      <w:r w:rsidRPr="00680AD4">
        <w:rPr>
          <w:rFonts w:ascii="Vodafone Rg" w:hAnsi="Vodafone Rg"/>
          <w:color w:val="000000" w:themeColor="text1"/>
          <w:sz w:val="22"/>
          <w:szCs w:val="22"/>
        </w:rPr>
        <w:t>de ettik hem de yedek internet bağlantılarımızı aktif şekilde kullanarak mevcut kaynaklarımızdan daha fazla verim almaya başladık</w:t>
      </w:r>
      <w:r w:rsidR="004C7C78">
        <w:rPr>
          <w:rFonts w:ascii="Vodafone Rg" w:hAnsi="Vodafone Rg"/>
          <w:sz w:val="22"/>
          <w:szCs w:val="22"/>
        </w:rPr>
        <w:t xml:space="preserve">” dedi. </w:t>
      </w:r>
    </w:p>
    <w:p w14:paraId="4FC776BF" w14:textId="77777777" w:rsidR="008617F6" w:rsidRDefault="008617F6" w:rsidP="00992703">
      <w:pPr>
        <w:jc w:val="both"/>
        <w:rPr>
          <w:rFonts w:ascii="Vodafone Rg" w:hAnsi="Vodafone Rg"/>
          <w:sz w:val="22"/>
          <w:szCs w:val="22"/>
        </w:rPr>
      </w:pPr>
      <w:r w:rsidRPr="008617F6">
        <w:rPr>
          <w:rFonts w:ascii="Vodafone Rg" w:hAnsi="Vodafone Rg"/>
          <w:sz w:val="22"/>
          <w:szCs w:val="22"/>
        </w:rPr>
        <w:lastRenderedPageBreak/>
        <w:t>Vodafone Business’ın yazılım tabanlı geniş alan ağ (SD-WAN) çözümü, farklı operatörlere ait internet bağlantılarını tek bir merkezden yönetilebilir hale getirerek kurumlara ağ altyapılarında esneklik, görünürlük ve kontrol sağlıyor. Akıllı trafik yönlendirme, uygulama bazlı önceliklendirme ve merkezi yönetim özellikleri sayesinde ağ performansı optimize edilirken, kritik iş süreçlerinin kesintisiz devamlılığı destekleniyor. Aktif-aktif mimariyle kullanılan yedek bağlantılar ise hem iş sürekliliğini güçlendiriyor hem de mevcut altyapı kaynaklarının daha verimli değerlendirilmesine olanak tanıyarak şirketlerin dijital dönüşüm hedeflerine katkı sağlıyor.</w:t>
      </w:r>
    </w:p>
    <w:p w14:paraId="3018D844" w14:textId="65783649" w:rsidR="00127002" w:rsidRPr="00ED2D5F" w:rsidRDefault="00E911C7" w:rsidP="00992703">
      <w:pPr>
        <w:jc w:val="both"/>
        <w:rPr>
          <w:rFonts w:ascii="Vodafone Rg" w:hAnsi="Vodafone Rg"/>
          <w:bCs/>
          <w:sz w:val="22"/>
          <w:szCs w:val="22"/>
        </w:rPr>
      </w:pPr>
      <w:r w:rsidRPr="00ED2D5F">
        <w:rPr>
          <w:rFonts w:ascii="Vodafone Rg" w:hAnsi="Vodafone Rg"/>
          <w:bCs/>
          <w:sz w:val="22"/>
          <w:szCs w:val="22"/>
        </w:rPr>
        <w:t> </w:t>
      </w:r>
    </w:p>
    <w:p w14:paraId="32FFED10" w14:textId="6A9D3B49" w:rsidR="00127002" w:rsidRPr="004C7C78" w:rsidRDefault="00127002" w:rsidP="004C7C78">
      <w:pPr>
        <w:rPr>
          <w:rFonts w:ascii="Vodafone Rg" w:hAnsi="Vodafone Rg"/>
          <w:b/>
          <w:bCs/>
          <w:i/>
          <w:iCs/>
          <w:sz w:val="18"/>
          <w:szCs w:val="18"/>
          <w:u w:val="single"/>
        </w:rPr>
      </w:pPr>
      <w:r w:rsidRPr="00ED2D5F">
        <w:rPr>
          <w:rFonts w:ascii="Vodafone Rg" w:hAnsi="Vodafone Rg"/>
          <w:b/>
          <w:bCs/>
          <w:i/>
          <w:iCs/>
          <w:sz w:val="18"/>
          <w:szCs w:val="18"/>
          <w:u w:val="single"/>
        </w:rPr>
        <w:t>Vodafone Grubu hakkında</w:t>
      </w:r>
      <w:r w:rsidR="004C7C78">
        <w:rPr>
          <w:rFonts w:ascii="Vodafone Rg" w:hAnsi="Vodafone Rg"/>
          <w:b/>
          <w:bCs/>
          <w:i/>
          <w:iCs/>
          <w:sz w:val="18"/>
          <w:szCs w:val="18"/>
          <w:u w:val="single"/>
        </w:rPr>
        <w:br/>
      </w:r>
      <w:r w:rsidRPr="00ED2D5F">
        <w:rPr>
          <w:rFonts w:ascii="Vodafone Rg" w:hAnsi="Vodafone Rg"/>
          <w:i/>
          <w:iCs/>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1F364014" w14:textId="77777777" w:rsidR="00127002" w:rsidRPr="00ED2D5F" w:rsidRDefault="00127002" w:rsidP="00127002">
      <w:pPr>
        <w:ind w:right="-11"/>
        <w:contextualSpacing/>
        <w:jc w:val="both"/>
        <w:rPr>
          <w:rFonts w:ascii="Vodafone Rg" w:hAnsi="Vodafone Rg"/>
          <w:i/>
          <w:iCs/>
          <w:sz w:val="18"/>
          <w:szCs w:val="18"/>
        </w:rPr>
      </w:pPr>
      <w:r w:rsidRPr="00ED2D5F">
        <w:rPr>
          <w:rFonts w:ascii="Vodafone Rg" w:hAnsi="Vodafone Rg"/>
          <w:i/>
          <w:iCs/>
          <w:sz w:val="18"/>
          <w:szCs w:val="18"/>
        </w:rPr>
        <w:t>Daha fazla bilgi için www.vodafone.com adresini ziyaret edebilir, @VodafoneGroup X hesabımızı takip edebilir ve www.linkedin.com/company/vodafone adresinden bizimle bağlantı kurabilirsiniz.</w:t>
      </w:r>
    </w:p>
    <w:p w14:paraId="14013838" w14:textId="77777777" w:rsidR="009B0FBB" w:rsidRPr="00ED2D5F" w:rsidRDefault="009B0FBB" w:rsidP="001A7B62">
      <w:pPr>
        <w:jc w:val="both"/>
        <w:rPr>
          <w:rFonts w:ascii="Vodafone Rg" w:hAnsi="Vodafone Rg"/>
          <w:bCs/>
          <w:sz w:val="22"/>
          <w:szCs w:val="22"/>
        </w:rPr>
      </w:pPr>
    </w:p>
    <w:p w14:paraId="0DD67E49" w14:textId="0F590744" w:rsidR="00DC3B09" w:rsidRPr="00ED2D5F" w:rsidRDefault="00391077" w:rsidP="00DC3B09">
      <w:pPr>
        <w:jc w:val="both"/>
        <w:rPr>
          <w:rFonts w:ascii="Vodafone Rg" w:hAnsi="Vodafone Rg"/>
          <w:sz w:val="18"/>
          <w:szCs w:val="18"/>
          <w:lang w:eastAsia="tr-TR"/>
        </w:rPr>
      </w:pPr>
      <w:r w:rsidRPr="00ED2D5F">
        <w:rPr>
          <w:rFonts w:ascii="Vodafone Rg" w:hAnsi="Vodafone Rg"/>
          <w:sz w:val="18"/>
          <w:szCs w:val="18"/>
          <w:lang w:eastAsia="tr-TR"/>
        </w:rPr>
        <w:t xml:space="preserve"> </w:t>
      </w:r>
      <w:r w:rsidR="00DC3B09" w:rsidRPr="00ED2D5F">
        <w:rPr>
          <w:rFonts w:ascii="Vodafone Rg" w:hAnsi="Vodafone Rg"/>
          <w:b/>
          <w:bCs/>
          <w:sz w:val="18"/>
          <w:szCs w:val="18"/>
          <w:lang w:eastAsia="tr-TR"/>
        </w:rPr>
        <w:t>Bilgi için:</w:t>
      </w:r>
      <w:r w:rsidR="00DC3B09" w:rsidRPr="00ED2D5F">
        <w:rPr>
          <w:rFonts w:ascii="Vodafone Rg" w:hAnsi="Vodafone Rg"/>
          <w:sz w:val="18"/>
          <w:szCs w:val="18"/>
          <w:lang w:eastAsia="tr-TR"/>
        </w:rPr>
        <w:t xml:space="preserve"> Medyaevi İletişim / </w:t>
      </w:r>
      <w:r w:rsidR="00F4388C" w:rsidRPr="00ED2D5F">
        <w:rPr>
          <w:rFonts w:ascii="Vodafone Rg" w:hAnsi="Vodafone Rg"/>
          <w:sz w:val="18"/>
          <w:szCs w:val="18"/>
          <w:lang w:eastAsia="tr-TR"/>
        </w:rPr>
        <w:t xml:space="preserve">Cansu Karadan </w:t>
      </w:r>
      <w:r w:rsidR="00DC3B09" w:rsidRPr="00ED2D5F">
        <w:rPr>
          <w:rFonts w:ascii="Vodafone Rg" w:hAnsi="Vodafone Rg"/>
          <w:sz w:val="18"/>
          <w:szCs w:val="18"/>
          <w:lang w:eastAsia="tr-TR"/>
        </w:rPr>
        <w:t xml:space="preserve">/ </w:t>
      </w:r>
      <w:r w:rsidR="00D272F2" w:rsidRPr="00ED2D5F">
        <w:rPr>
          <w:rFonts w:ascii="Vodafone Rg" w:hAnsi="Vodafone Rg"/>
          <w:sz w:val="18"/>
          <w:szCs w:val="18"/>
          <w:lang w:eastAsia="tr-TR"/>
        </w:rPr>
        <w:t xml:space="preserve">90 541 865 85 78 </w:t>
      </w:r>
      <w:r w:rsidR="00DC3B09" w:rsidRPr="00ED2D5F">
        <w:rPr>
          <w:rFonts w:ascii="Vodafone Rg" w:hAnsi="Vodafone Rg"/>
          <w:sz w:val="18"/>
          <w:szCs w:val="18"/>
          <w:lang w:eastAsia="tr-TR"/>
        </w:rPr>
        <w:t xml:space="preserve">/ </w:t>
      </w:r>
      <w:hyperlink r:id="rId14" w:history="1">
        <w:r w:rsidR="0097671F" w:rsidRPr="00585738">
          <w:rPr>
            <w:rStyle w:val="Kpr"/>
            <w:rFonts w:ascii="Vodafone Rg" w:hAnsi="Vodafone Rg"/>
            <w:sz w:val="18"/>
            <w:szCs w:val="18"/>
            <w:lang w:eastAsia="tr-TR"/>
          </w:rPr>
          <w:t>ckaradan@medyaevi.com.tr</w:t>
        </w:r>
      </w:hyperlink>
      <w:r w:rsidR="00DB6779" w:rsidRPr="00ED2D5F">
        <w:rPr>
          <w:rFonts w:ascii="Vodafone Rg" w:hAnsi="Vodafone Rg"/>
          <w:sz w:val="18"/>
          <w:szCs w:val="18"/>
          <w:lang w:eastAsia="tr-TR"/>
        </w:rPr>
        <w:t xml:space="preserve"> </w:t>
      </w:r>
      <w:r w:rsidR="00DC3B09" w:rsidRPr="00ED2D5F">
        <w:rPr>
          <w:rFonts w:ascii="Vodafone Rg" w:hAnsi="Vodafone Rg"/>
          <w:noProof/>
          <w:sz w:val="18"/>
          <w:szCs w:val="18"/>
          <w:lang w:eastAsia="tr-TR"/>
        </w:rPr>
        <w:drawing>
          <wp:anchor distT="0" distB="0" distL="114300" distR="114300" simplePos="0" relativeHeight="251659264" behindDoc="0" locked="0" layoutInCell="1" allowOverlap="1" wp14:anchorId="2E8437A8" wp14:editId="2157F1FD">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00DC3B09" w:rsidRPr="00ED2D5F">
        <w:rPr>
          <w:rFonts w:ascii="Vodafone Rg" w:hAnsi="Vodafone Rg"/>
          <w:noProof/>
          <w:sz w:val="18"/>
          <w:szCs w:val="18"/>
          <w:lang w:eastAsia="tr-TR"/>
        </w:rPr>
        <w:drawing>
          <wp:anchor distT="0" distB="0" distL="114300" distR="114300" simplePos="0" relativeHeight="251660288" behindDoc="0" locked="0" layoutInCell="1" allowOverlap="1" wp14:anchorId="45EB351A" wp14:editId="6B60F724">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00DC3B09" w:rsidRPr="00ED2D5F">
        <w:rPr>
          <w:rFonts w:ascii="Vodafone Rg" w:hAnsi="Vodafone Rg"/>
          <w:noProof/>
          <w:sz w:val="18"/>
          <w:szCs w:val="18"/>
          <w:lang w:eastAsia="tr-TR"/>
        </w:rPr>
        <w:drawing>
          <wp:anchor distT="0" distB="0" distL="114300" distR="114300" simplePos="0" relativeHeight="251661312" behindDoc="0" locked="0" layoutInCell="1" allowOverlap="1" wp14:anchorId="01F611F9" wp14:editId="581C3487">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78B763FF" w14:textId="77777777" w:rsidR="002B2D34" w:rsidRPr="00A5782E" w:rsidRDefault="002B2D34" w:rsidP="002B2D34">
      <w:pPr>
        <w:ind w:right="-425"/>
        <w:jc w:val="both"/>
        <w:rPr>
          <w:rFonts w:ascii="Vodafone Rg" w:hAnsi="Vodafone Rg" w:cs="Arial"/>
          <w:bCs/>
          <w:noProof/>
          <w:sz w:val="20"/>
          <w:szCs w:val="20"/>
          <w:lang w:eastAsia="tr-TR"/>
        </w:rPr>
      </w:pPr>
    </w:p>
    <w:sectPr w:rsidR="002B2D34" w:rsidRPr="00A5782E" w:rsidSect="00A029A5">
      <w:headerReference w:type="first" r:id="rId21"/>
      <w:footerReference w:type="first" r:id="rId22"/>
      <w:type w:val="continuous"/>
      <w:pgSz w:w="11906" w:h="16838" w:code="9"/>
      <w:pgMar w:top="1440" w:right="1038" w:bottom="1985"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C7AB0" w14:textId="77777777" w:rsidR="009D0AB7" w:rsidRPr="00ED2D5F" w:rsidRDefault="009D0AB7" w:rsidP="005C1DBB">
      <w:r w:rsidRPr="00ED2D5F">
        <w:separator/>
      </w:r>
    </w:p>
  </w:endnote>
  <w:endnote w:type="continuationSeparator" w:id="0">
    <w:p w14:paraId="735B2C63" w14:textId="77777777" w:rsidR="009D0AB7" w:rsidRPr="00ED2D5F" w:rsidRDefault="009D0AB7" w:rsidP="005C1DBB">
      <w:r w:rsidRPr="00ED2D5F">
        <w:continuationSeparator/>
      </w:r>
    </w:p>
  </w:endnote>
  <w:endnote w:type="continuationNotice" w:id="1">
    <w:p w14:paraId="4A0BA421" w14:textId="77777777" w:rsidR="009D0AB7" w:rsidRPr="00ED2D5F" w:rsidRDefault="009D0A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Calibri"/>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odafone ExB">
    <w:altName w:val="Corbel"/>
    <w:charset w:val="A2"/>
    <w:family w:val="swiss"/>
    <w:pitch w:val="variable"/>
    <w:sig w:usb0="800002AF" w:usb1="4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E335" w14:textId="77777777" w:rsidR="00880BBB" w:rsidRPr="00ED2D5F" w:rsidRDefault="00C4668D" w:rsidP="00B01CBE">
    <w:pPr>
      <w:pStyle w:val="AltBilgi"/>
      <w:ind w:right="-625"/>
      <w:rPr>
        <w:rFonts w:ascii="Vodafone Rg" w:hAnsi="Vodafone Rg" w:cs="Arial"/>
        <w:sz w:val="30"/>
      </w:rPr>
    </w:pPr>
    <w:r w:rsidRPr="00ED2D5F">
      <w:rPr>
        <w:rFonts w:ascii="Vodafone Rg" w:hAnsi="Vodafone Rg" w:cs="Arial"/>
        <w:noProof/>
        <w:sz w:val="30"/>
        <w:lang w:eastAsia="tr-TR"/>
      </w:rPr>
      <mc:AlternateContent>
        <mc:Choice Requires="wps">
          <w:drawing>
            <wp:anchor distT="0" distB="0" distL="114300" distR="114300" simplePos="0" relativeHeight="251667968" behindDoc="0" locked="0" layoutInCell="0" allowOverlap="1" wp14:anchorId="7A9EE61B" wp14:editId="3CEEA04E">
              <wp:simplePos x="0" y="0"/>
              <wp:positionH relativeFrom="page">
                <wp:posOffset>0</wp:posOffset>
              </wp:positionH>
              <wp:positionV relativeFrom="page">
                <wp:posOffset>10228580</wp:posOffset>
              </wp:positionV>
              <wp:extent cx="7560310" cy="273050"/>
              <wp:effectExtent l="0" t="0" r="0" b="12700"/>
              <wp:wrapNone/>
              <wp:docPr id="2" name="MSIPCM69444037943b8ea80c2e5408"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F25096" w14:textId="73A9EC31" w:rsidR="00C4668D" w:rsidRPr="00ED2D5F" w:rsidRDefault="00C4668D" w:rsidP="0015768B">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A9EE61B" id="_x0000_t202" coordsize="21600,21600" o:spt="202" path="m,l,21600r21600,l21600,xe">
              <v:stroke joinstyle="miter"/>
              <v:path gradientshapeok="t" o:connecttype="rect"/>
            </v:shapetype>
            <v:shape id="MSIPCM69444037943b8ea80c2e5408" o:spid="_x0000_s1026"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06F25096" w14:textId="73A9EC31" w:rsidR="00C4668D" w:rsidRPr="00ED2D5F" w:rsidRDefault="00C4668D" w:rsidP="0015768B">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7710E" w14:textId="77777777" w:rsidR="009D0AB7" w:rsidRPr="00ED2D5F" w:rsidRDefault="009D0AB7" w:rsidP="005C1DBB">
      <w:r w:rsidRPr="00ED2D5F">
        <w:separator/>
      </w:r>
    </w:p>
  </w:footnote>
  <w:footnote w:type="continuationSeparator" w:id="0">
    <w:p w14:paraId="66B5E72E" w14:textId="77777777" w:rsidR="009D0AB7" w:rsidRPr="00ED2D5F" w:rsidRDefault="009D0AB7" w:rsidP="005C1DBB">
      <w:r w:rsidRPr="00ED2D5F">
        <w:continuationSeparator/>
      </w:r>
    </w:p>
  </w:footnote>
  <w:footnote w:type="continuationNotice" w:id="1">
    <w:p w14:paraId="2B0CFECF" w14:textId="77777777" w:rsidR="009D0AB7" w:rsidRPr="00ED2D5F" w:rsidRDefault="009D0A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rsidRPr="00ED2D5F" w14:paraId="0E5D6444" w14:textId="77777777" w:rsidTr="00EE5BE3">
      <w:trPr>
        <w:trHeight w:hRule="exact" w:val="1985"/>
        <w:jc w:val="center"/>
      </w:trPr>
      <w:tc>
        <w:tcPr>
          <w:tcW w:w="7609" w:type="dxa"/>
          <w:vAlign w:val="bottom"/>
        </w:tcPr>
        <w:p w14:paraId="02048695" w14:textId="77777777" w:rsidR="000C7CBD" w:rsidRPr="00ED2D5F" w:rsidRDefault="000C7CBD" w:rsidP="00704333">
          <w:pPr>
            <w:pStyle w:val="VFNewsreleaseheader"/>
          </w:pPr>
        </w:p>
      </w:tc>
      <w:tc>
        <w:tcPr>
          <w:tcW w:w="2030" w:type="dxa"/>
          <w:vAlign w:val="bottom"/>
        </w:tcPr>
        <w:p w14:paraId="02ABA81F" w14:textId="77777777" w:rsidR="000C7CBD" w:rsidRPr="00ED2D5F" w:rsidRDefault="000C7CBD" w:rsidP="005F0D1B">
          <w:pPr>
            <w:pStyle w:val="stBilgi"/>
            <w:jc w:val="center"/>
          </w:pPr>
          <w:r w:rsidRPr="00ED2D5F">
            <w:rPr>
              <w:noProof/>
              <w:lang w:eastAsia="tr-TR"/>
            </w:rPr>
            <w:drawing>
              <wp:anchor distT="0" distB="0" distL="114300" distR="114300" simplePos="0" relativeHeight="251656704" behindDoc="1" locked="1" layoutInCell="1" allowOverlap="0" wp14:anchorId="66F08EBE" wp14:editId="35A0F334">
                <wp:simplePos x="0" y="0"/>
                <wp:positionH relativeFrom="column">
                  <wp:posOffset>18415</wp:posOffset>
                </wp:positionH>
                <wp:positionV relativeFrom="margin">
                  <wp:posOffset>471805</wp:posOffset>
                </wp:positionV>
                <wp:extent cx="1100455" cy="786130"/>
                <wp:effectExtent l="0" t="0" r="4445" b="0"/>
                <wp:wrapNone/>
                <wp:docPr id="1009367635" name="Resim 100936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rsidRPr="00ED2D5F" w14:paraId="7BEA449B" w14:textId="77777777" w:rsidTr="00880BBB">
      <w:trPr>
        <w:trHeight w:hRule="exact" w:val="271"/>
        <w:jc w:val="center"/>
      </w:trPr>
      <w:tc>
        <w:tcPr>
          <w:tcW w:w="7609" w:type="dxa"/>
          <w:vAlign w:val="bottom"/>
        </w:tcPr>
        <w:p w14:paraId="2FDC3541" w14:textId="77777777" w:rsidR="000C7CBD" w:rsidRPr="00ED2D5F" w:rsidRDefault="000C7CBD" w:rsidP="00704333">
          <w:pPr>
            <w:pStyle w:val="VFNewsreleaseheader"/>
            <w:rPr>
              <w:lang w:eastAsia="en-GB"/>
            </w:rPr>
          </w:pPr>
        </w:p>
      </w:tc>
      <w:tc>
        <w:tcPr>
          <w:tcW w:w="2030" w:type="dxa"/>
          <w:vAlign w:val="bottom"/>
        </w:tcPr>
        <w:p w14:paraId="2DF3C571" w14:textId="77777777" w:rsidR="000C7CBD" w:rsidRPr="00ED2D5F" w:rsidRDefault="000C7CBD" w:rsidP="005F0D1B">
          <w:pPr>
            <w:pStyle w:val="stBilgi"/>
            <w:jc w:val="center"/>
            <w:rPr>
              <w:lang w:eastAsia="en-GB"/>
            </w:rPr>
          </w:pPr>
        </w:p>
      </w:tc>
    </w:tr>
  </w:tbl>
  <w:p w14:paraId="6556F63A" w14:textId="77777777" w:rsidR="000C7CBD" w:rsidRPr="00ED2D5F"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B8B275E"/>
    <w:multiLevelType w:val="hybridMultilevel"/>
    <w:tmpl w:val="0818EE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EB468E8"/>
    <w:multiLevelType w:val="hybridMultilevel"/>
    <w:tmpl w:val="908858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081917"/>
    <w:multiLevelType w:val="hybridMultilevel"/>
    <w:tmpl w:val="1D9C49DA"/>
    <w:lvl w:ilvl="0" w:tplc="F3DE4828">
      <w:numFmt w:val="bullet"/>
      <w:lvlText w:val="•"/>
      <w:lvlJc w:val="left"/>
      <w:pPr>
        <w:ind w:left="1080" w:hanging="720"/>
      </w:pPr>
      <w:rPr>
        <w:rFonts w:ascii="Vodafone Rg" w:eastAsia="Times New Roman" w:hAnsi="Vodafone Rg" w:cs="Times New Roman" w:hint="default"/>
      </w:rPr>
    </w:lvl>
    <w:lvl w:ilvl="1" w:tplc="880CAEF2">
      <w:numFmt w:val="bullet"/>
      <w:lvlText w:val=""/>
      <w:lvlJc w:val="left"/>
      <w:pPr>
        <w:ind w:left="1800" w:hanging="720"/>
      </w:pPr>
      <w:rPr>
        <w:rFonts w:ascii="Symbol" w:eastAsia="Times New Roman" w:hAnsi="Symbol"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374184"/>
    <w:multiLevelType w:val="hybridMultilevel"/>
    <w:tmpl w:val="788887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0821139">
    <w:abstractNumId w:val="24"/>
  </w:num>
  <w:num w:numId="2" w16cid:durableId="887686905">
    <w:abstractNumId w:val="27"/>
  </w:num>
  <w:num w:numId="3" w16cid:durableId="43649386">
    <w:abstractNumId w:val="17"/>
  </w:num>
  <w:num w:numId="4" w16cid:durableId="221018075">
    <w:abstractNumId w:val="16"/>
  </w:num>
  <w:num w:numId="5" w16cid:durableId="215245165">
    <w:abstractNumId w:val="14"/>
  </w:num>
  <w:num w:numId="6" w16cid:durableId="857815706">
    <w:abstractNumId w:val="2"/>
  </w:num>
  <w:num w:numId="7" w16cid:durableId="1317220455">
    <w:abstractNumId w:val="4"/>
  </w:num>
  <w:num w:numId="8" w16cid:durableId="84884289">
    <w:abstractNumId w:val="3"/>
  </w:num>
  <w:num w:numId="9" w16cid:durableId="1020283351">
    <w:abstractNumId w:val="13"/>
  </w:num>
  <w:num w:numId="10" w16cid:durableId="822090719">
    <w:abstractNumId w:val="1"/>
  </w:num>
  <w:num w:numId="11" w16cid:durableId="1899045375">
    <w:abstractNumId w:val="0"/>
  </w:num>
  <w:num w:numId="12" w16cid:durableId="173955656">
    <w:abstractNumId w:val="29"/>
  </w:num>
  <w:num w:numId="13" w16cid:durableId="1512642578">
    <w:abstractNumId w:val="6"/>
  </w:num>
  <w:num w:numId="14" w16cid:durableId="1434591035">
    <w:abstractNumId w:val="32"/>
  </w:num>
  <w:num w:numId="15" w16cid:durableId="1107313463">
    <w:abstractNumId w:val="7"/>
  </w:num>
  <w:num w:numId="16" w16cid:durableId="1235624240">
    <w:abstractNumId w:val="25"/>
  </w:num>
  <w:num w:numId="17" w16cid:durableId="1129519334">
    <w:abstractNumId w:val="15"/>
  </w:num>
  <w:num w:numId="18" w16cid:durableId="1803421736">
    <w:abstractNumId w:val="19"/>
  </w:num>
  <w:num w:numId="19" w16cid:durableId="933975509">
    <w:abstractNumId w:val="18"/>
  </w:num>
  <w:num w:numId="20" w16cid:durableId="1970696078">
    <w:abstractNumId w:val="31"/>
  </w:num>
  <w:num w:numId="21" w16cid:durableId="1893036821">
    <w:abstractNumId w:val="5"/>
  </w:num>
  <w:num w:numId="22" w16cid:durableId="1958684047">
    <w:abstractNumId w:val="23"/>
  </w:num>
  <w:num w:numId="23" w16cid:durableId="591159361">
    <w:abstractNumId w:val="30"/>
  </w:num>
  <w:num w:numId="24" w16cid:durableId="1979801837">
    <w:abstractNumId w:val="9"/>
  </w:num>
  <w:num w:numId="25" w16cid:durableId="323094078">
    <w:abstractNumId w:val="20"/>
  </w:num>
  <w:num w:numId="26" w16cid:durableId="1679654325">
    <w:abstractNumId w:val="8"/>
  </w:num>
  <w:num w:numId="27" w16cid:durableId="688676059">
    <w:abstractNumId w:val="21"/>
  </w:num>
  <w:num w:numId="28" w16cid:durableId="1825928291">
    <w:abstractNumId w:val="22"/>
  </w:num>
  <w:num w:numId="29" w16cid:durableId="1359357322">
    <w:abstractNumId w:val="12"/>
  </w:num>
  <w:num w:numId="30" w16cid:durableId="940071712">
    <w:abstractNumId w:val="10"/>
  </w:num>
  <w:num w:numId="31" w16cid:durableId="292372145">
    <w:abstractNumId w:val="28"/>
  </w:num>
  <w:num w:numId="32" w16cid:durableId="1886524792">
    <w:abstractNumId w:val="11"/>
  </w:num>
  <w:num w:numId="33" w16cid:durableId="20933158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39C6"/>
    <w:rsid w:val="00004581"/>
    <w:rsid w:val="00004A71"/>
    <w:rsid w:val="000053EE"/>
    <w:rsid w:val="00007373"/>
    <w:rsid w:val="00010762"/>
    <w:rsid w:val="00010B8B"/>
    <w:rsid w:val="00010EA5"/>
    <w:rsid w:val="00012341"/>
    <w:rsid w:val="0001235D"/>
    <w:rsid w:val="00012FDE"/>
    <w:rsid w:val="00014500"/>
    <w:rsid w:val="00014978"/>
    <w:rsid w:val="00014AD5"/>
    <w:rsid w:val="00014EB0"/>
    <w:rsid w:val="000157EC"/>
    <w:rsid w:val="000158A5"/>
    <w:rsid w:val="00016220"/>
    <w:rsid w:val="00017719"/>
    <w:rsid w:val="0002079C"/>
    <w:rsid w:val="00020AEB"/>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1F33"/>
    <w:rsid w:val="00032E1F"/>
    <w:rsid w:val="000333CC"/>
    <w:rsid w:val="000336C9"/>
    <w:rsid w:val="00034743"/>
    <w:rsid w:val="0003474B"/>
    <w:rsid w:val="000359FA"/>
    <w:rsid w:val="00035AFC"/>
    <w:rsid w:val="00036721"/>
    <w:rsid w:val="000369AA"/>
    <w:rsid w:val="000373E7"/>
    <w:rsid w:val="00037DC7"/>
    <w:rsid w:val="000406C3"/>
    <w:rsid w:val="00041CE8"/>
    <w:rsid w:val="000420B3"/>
    <w:rsid w:val="00043E96"/>
    <w:rsid w:val="00043EE5"/>
    <w:rsid w:val="000443C0"/>
    <w:rsid w:val="00046D38"/>
    <w:rsid w:val="000475D9"/>
    <w:rsid w:val="0005059B"/>
    <w:rsid w:val="000514F4"/>
    <w:rsid w:val="00052617"/>
    <w:rsid w:val="000545AB"/>
    <w:rsid w:val="00054B42"/>
    <w:rsid w:val="000566BE"/>
    <w:rsid w:val="00056FDF"/>
    <w:rsid w:val="00060B66"/>
    <w:rsid w:val="00061D54"/>
    <w:rsid w:val="000626CA"/>
    <w:rsid w:val="00062897"/>
    <w:rsid w:val="00064308"/>
    <w:rsid w:val="00064389"/>
    <w:rsid w:val="0006486E"/>
    <w:rsid w:val="00064DA9"/>
    <w:rsid w:val="0006502A"/>
    <w:rsid w:val="0006532B"/>
    <w:rsid w:val="000656DE"/>
    <w:rsid w:val="00065A3B"/>
    <w:rsid w:val="00065EA2"/>
    <w:rsid w:val="00066469"/>
    <w:rsid w:val="0006657D"/>
    <w:rsid w:val="000713E0"/>
    <w:rsid w:val="00071CE5"/>
    <w:rsid w:val="00072DA8"/>
    <w:rsid w:val="00072EB8"/>
    <w:rsid w:val="00073954"/>
    <w:rsid w:val="00076E62"/>
    <w:rsid w:val="00077927"/>
    <w:rsid w:val="000825FF"/>
    <w:rsid w:val="00083214"/>
    <w:rsid w:val="00083B7F"/>
    <w:rsid w:val="00083BA1"/>
    <w:rsid w:val="00084693"/>
    <w:rsid w:val="000858DA"/>
    <w:rsid w:val="000879CB"/>
    <w:rsid w:val="00090743"/>
    <w:rsid w:val="00090C22"/>
    <w:rsid w:val="00090F36"/>
    <w:rsid w:val="00091DE8"/>
    <w:rsid w:val="00091F1C"/>
    <w:rsid w:val="000926D0"/>
    <w:rsid w:val="00094268"/>
    <w:rsid w:val="00096028"/>
    <w:rsid w:val="000979FF"/>
    <w:rsid w:val="000A09C5"/>
    <w:rsid w:val="000A20BD"/>
    <w:rsid w:val="000A23C9"/>
    <w:rsid w:val="000A2BB2"/>
    <w:rsid w:val="000A3C01"/>
    <w:rsid w:val="000A3CE2"/>
    <w:rsid w:val="000A3F72"/>
    <w:rsid w:val="000A4238"/>
    <w:rsid w:val="000A5985"/>
    <w:rsid w:val="000A7032"/>
    <w:rsid w:val="000A7112"/>
    <w:rsid w:val="000A77DB"/>
    <w:rsid w:val="000B1124"/>
    <w:rsid w:val="000B13FF"/>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DA4"/>
    <w:rsid w:val="000D1BDB"/>
    <w:rsid w:val="000D3BA5"/>
    <w:rsid w:val="000D473D"/>
    <w:rsid w:val="000D5652"/>
    <w:rsid w:val="000D5AAA"/>
    <w:rsid w:val="000D6231"/>
    <w:rsid w:val="000E0255"/>
    <w:rsid w:val="000E0F57"/>
    <w:rsid w:val="000E15A3"/>
    <w:rsid w:val="000E17E5"/>
    <w:rsid w:val="000E26FF"/>
    <w:rsid w:val="000E28B5"/>
    <w:rsid w:val="000E3CC1"/>
    <w:rsid w:val="000E59CC"/>
    <w:rsid w:val="000E5E70"/>
    <w:rsid w:val="000E7F90"/>
    <w:rsid w:val="000F31A3"/>
    <w:rsid w:val="000F4930"/>
    <w:rsid w:val="000F49C0"/>
    <w:rsid w:val="000F6191"/>
    <w:rsid w:val="000F6A5B"/>
    <w:rsid w:val="000F6BAC"/>
    <w:rsid w:val="000F7314"/>
    <w:rsid w:val="000F73CC"/>
    <w:rsid w:val="0010003A"/>
    <w:rsid w:val="00100C5F"/>
    <w:rsid w:val="00100FBB"/>
    <w:rsid w:val="00101CF0"/>
    <w:rsid w:val="001031D5"/>
    <w:rsid w:val="00103478"/>
    <w:rsid w:val="00103588"/>
    <w:rsid w:val="00104628"/>
    <w:rsid w:val="001049C9"/>
    <w:rsid w:val="00105263"/>
    <w:rsid w:val="00105A0A"/>
    <w:rsid w:val="00106971"/>
    <w:rsid w:val="00106A44"/>
    <w:rsid w:val="001074F8"/>
    <w:rsid w:val="0010791F"/>
    <w:rsid w:val="00111126"/>
    <w:rsid w:val="0011138D"/>
    <w:rsid w:val="001114F4"/>
    <w:rsid w:val="00111AFE"/>
    <w:rsid w:val="00111BFA"/>
    <w:rsid w:val="00112518"/>
    <w:rsid w:val="00112BBF"/>
    <w:rsid w:val="00112BD9"/>
    <w:rsid w:val="00112F7B"/>
    <w:rsid w:val="00112FF5"/>
    <w:rsid w:val="00113601"/>
    <w:rsid w:val="00115973"/>
    <w:rsid w:val="00115D0D"/>
    <w:rsid w:val="00116034"/>
    <w:rsid w:val="0011612A"/>
    <w:rsid w:val="00117914"/>
    <w:rsid w:val="00117942"/>
    <w:rsid w:val="00117A31"/>
    <w:rsid w:val="00117E14"/>
    <w:rsid w:val="00120310"/>
    <w:rsid w:val="00120BEF"/>
    <w:rsid w:val="00121278"/>
    <w:rsid w:val="00122344"/>
    <w:rsid w:val="00122387"/>
    <w:rsid w:val="00123471"/>
    <w:rsid w:val="00123B31"/>
    <w:rsid w:val="00123C3F"/>
    <w:rsid w:val="00123DE4"/>
    <w:rsid w:val="00123E28"/>
    <w:rsid w:val="00124431"/>
    <w:rsid w:val="00127002"/>
    <w:rsid w:val="00130C1C"/>
    <w:rsid w:val="00130FCB"/>
    <w:rsid w:val="001332CB"/>
    <w:rsid w:val="00133E58"/>
    <w:rsid w:val="0013578D"/>
    <w:rsid w:val="0014068F"/>
    <w:rsid w:val="0014094D"/>
    <w:rsid w:val="00140DC5"/>
    <w:rsid w:val="001411CD"/>
    <w:rsid w:val="00141520"/>
    <w:rsid w:val="00141B53"/>
    <w:rsid w:val="0014261E"/>
    <w:rsid w:val="0014295F"/>
    <w:rsid w:val="00142AA4"/>
    <w:rsid w:val="00143AB9"/>
    <w:rsid w:val="00143AFB"/>
    <w:rsid w:val="001448B5"/>
    <w:rsid w:val="00145AB6"/>
    <w:rsid w:val="00146158"/>
    <w:rsid w:val="00150C2A"/>
    <w:rsid w:val="00150F55"/>
    <w:rsid w:val="001528D1"/>
    <w:rsid w:val="00153AAF"/>
    <w:rsid w:val="001548B0"/>
    <w:rsid w:val="0015497C"/>
    <w:rsid w:val="00154B3F"/>
    <w:rsid w:val="0015512B"/>
    <w:rsid w:val="001551D7"/>
    <w:rsid w:val="00156310"/>
    <w:rsid w:val="0015631F"/>
    <w:rsid w:val="00156A1B"/>
    <w:rsid w:val="001570F8"/>
    <w:rsid w:val="0015768B"/>
    <w:rsid w:val="001577D0"/>
    <w:rsid w:val="00160552"/>
    <w:rsid w:val="0016196B"/>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28E7"/>
    <w:rsid w:val="001731AD"/>
    <w:rsid w:val="001759EE"/>
    <w:rsid w:val="00175E01"/>
    <w:rsid w:val="001760D8"/>
    <w:rsid w:val="00176422"/>
    <w:rsid w:val="00176513"/>
    <w:rsid w:val="0017664F"/>
    <w:rsid w:val="00177530"/>
    <w:rsid w:val="001807B2"/>
    <w:rsid w:val="00181E93"/>
    <w:rsid w:val="001821F8"/>
    <w:rsid w:val="00182395"/>
    <w:rsid w:val="00182639"/>
    <w:rsid w:val="001826B5"/>
    <w:rsid w:val="00182DEF"/>
    <w:rsid w:val="0018545C"/>
    <w:rsid w:val="00186D57"/>
    <w:rsid w:val="001873AD"/>
    <w:rsid w:val="001907B2"/>
    <w:rsid w:val="00190918"/>
    <w:rsid w:val="00191F8A"/>
    <w:rsid w:val="00192DC6"/>
    <w:rsid w:val="00193CE6"/>
    <w:rsid w:val="00194389"/>
    <w:rsid w:val="001945A6"/>
    <w:rsid w:val="00194B13"/>
    <w:rsid w:val="00195434"/>
    <w:rsid w:val="001962E5"/>
    <w:rsid w:val="001965D1"/>
    <w:rsid w:val="0019676A"/>
    <w:rsid w:val="00197FED"/>
    <w:rsid w:val="001A0EE1"/>
    <w:rsid w:val="001A2AAB"/>
    <w:rsid w:val="001A2B44"/>
    <w:rsid w:val="001A2D95"/>
    <w:rsid w:val="001A377A"/>
    <w:rsid w:val="001A3AA4"/>
    <w:rsid w:val="001A3BCC"/>
    <w:rsid w:val="001A58FF"/>
    <w:rsid w:val="001A60B0"/>
    <w:rsid w:val="001A6FF6"/>
    <w:rsid w:val="001A70F8"/>
    <w:rsid w:val="001A715B"/>
    <w:rsid w:val="001A755F"/>
    <w:rsid w:val="001A79EB"/>
    <w:rsid w:val="001A7B62"/>
    <w:rsid w:val="001A7CBF"/>
    <w:rsid w:val="001B078A"/>
    <w:rsid w:val="001B09A1"/>
    <w:rsid w:val="001B0BF0"/>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0A8"/>
    <w:rsid w:val="001C621D"/>
    <w:rsid w:val="001C79A9"/>
    <w:rsid w:val="001C7B98"/>
    <w:rsid w:val="001D06EE"/>
    <w:rsid w:val="001D0BC1"/>
    <w:rsid w:val="001D19BC"/>
    <w:rsid w:val="001D1AD3"/>
    <w:rsid w:val="001D1EE8"/>
    <w:rsid w:val="001D27C9"/>
    <w:rsid w:val="001D2AB3"/>
    <w:rsid w:val="001D37C9"/>
    <w:rsid w:val="001D4564"/>
    <w:rsid w:val="001D4A32"/>
    <w:rsid w:val="001D4C0B"/>
    <w:rsid w:val="001D5394"/>
    <w:rsid w:val="001D5A72"/>
    <w:rsid w:val="001D5AEB"/>
    <w:rsid w:val="001D5BBD"/>
    <w:rsid w:val="001D7003"/>
    <w:rsid w:val="001D7456"/>
    <w:rsid w:val="001E06F7"/>
    <w:rsid w:val="001E23C6"/>
    <w:rsid w:val="001E3210"/>
    <w:rsid w:val="001E4079"/>
    <w:rsid w:val="001E42F0"/>
    <w:rsid w:val="001E4799"/>
    <w:rsid w:val="001E5F89"/>
    <w:rsid w:val="001E60F2"/>
    <w:rsid w:val="001E6326"/>
    <w:rsid w:val="001E69EB"/>
    <w:rsid w:val="001E7A75"/>
    <w:rsid w:val="001F0CAA"/>
    <w:rsid w:val="001F1EBB"/>
    <w:rsid w:val="001F1EE9"/>
    <w:rsid w:val="001F29B2"/>
    <w:rsid w:val="001F3082"/>
    <w:rsid w:val="001F365F"/>
    <w:rsid w:val="001F3B36"/>
    <w:rsid w:val="001F4A0B"/>
    <w:rsid w:val="001F4D6D"/>
    <w:rsid w:val="001F4FAC"/>
    <w:rsid w:val="001F53E2"/>
    <w:rsid w:val="001F5CB6"/>
    <w:rsid w:val="001F60F5"/>
    <w:rsid w:val="001F6491"/>
    <w:rsid w:val="001F6DED"/>
    <w:rsid w:val="001F7012"/>
    <w:rsid w:val="001F71E2"/>
    <w:rsid w:val="001F7D7E"/>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CF3"/>
    <w:rsid w:val="00212E1A"/>
    <w:rsid w:val="002130DD"/>
    <w:rsid w:val="0021373C"/>
    <w:rsid w:val="002143A1"/>
    <w:rsid w:val="00215195"/>
    <w:rsid w:val="00215274"/>
    <w:rsid w:val="002165E5"/>
    <w:rsid w:val="002174AD"/>
    <w:rsid w:val="002203F5"/>
    <w:rsid w:val="00220C76"/>
    <w:rsid w:val="0022258D"/>
    <w:rsid w:val="00222CC4"/>
    <w:rsid w:val="00222D79"/>
    <w:rsid w:val="002238BD"/>
    <w:rsid w:val="00223E20"/>
    <w:rsid w:val="00223EE8"/>
    <w:rsid w:val="002243FE"/>
    <w:rsid w:val="002259B1"/>
    <w:rsid w:val="00225C2B"/>
    <w:rsid w:val="00227926"/>
    <w:rsid w:val="002300A1"/>
    <w:rsid w:val="00231A74"/>
    <w:rsid w:val="00232958"/>
    <w:rsid w:val="0023409F"/>
    <w:rsid w:val="00234E7E"/>
    <w:rsid w:val="00234EA8"/>
    <w:rsid w:val="0023521A"/>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60A40"/>
    <w:rsid w:val="0026111A"/>
    <w:rsid w:val="00261859"/>
    <w:rsid w:val="00262779"/>
    <w:rsid w:val="00262A25"/>
    <w:rsid w:val="00263D6C"/>
    <w:rsid w:val="0026433B"/>
    <w:rsid w:val="00264AD9"/>
    <w:rsid w:val="00264EDF"/>
    <w:rsid w:val="002658DC"/>
    <w:rsid w:val="00265E05"/>
    <w:rsid w:val="0026641E"/>
    <w:rsid w:val="00267891"/>
    <w:rsid w:val="00267CC2"/>
    <w:rsid w:val="00270AD1"/>
    <w:rsid w:val="00270CCB"/>
    <w:rsid w:val="00270E41"/>
    <w:rsid w:val="00271122"/>
    <w:rsid w:val="0027127A"/>
    <w:rsid w:val="00271718"/>
    <w:rsid w:val="00272B4C"/>
    <w:rsid w:val="00272BAE"/>
    <w:rsid w:val="0027335F"/>
    <w:rsid w:val="00273750"/>
    <w:rsid w:val="00273C51"/>
    <w:rsid w:val="00273FA7"/>
    <w:rsid w:val="002747EF"/>
    <w:rsid w:val="002761D8"/>
    <w:rsid w:val="00276200"/>
    <w:rsid w:val="002768F7"/>
    <w:rsid w:val="00277CCA"/>
    <w:rsid w:val="00281E5E"/>
    <w:rsid w:val="002835F7"/>
    <w:rsid w:val="0028368B"/>
    <w:rsid w:val="0028442E"/>
    <w:rsid w:val="00284B92"/>
    <w:rsid w:val="002855E3"/>
    <w:rsid w:val="002863B6"/>
    <w:rsid w:val="0028649C"/>
    <w:rsid w:val="002868C7"/>
    <w:rsid w:val="00286E50"/>
    <w:rsid w:val="00287393"/>
    <w:rsid w:val="002873E0"/>
    <w:rsid w:val="00287E0A"/>
    <w:rsid w:val="00290195"/>
    <w:rsid w:val="00291767"/>
    <w:rsid w:val="002923F1"/>
    <w:rsid w:val="00293552"/>
    <w:rsid w:val="0029565D"/>
    <w:rsid w:val="00295EC4"/>
    <w:rsid w:val="00297F7D"/>
    <w:rsid w:val="002A05B5"/>
    <w:rsid w:val="002A0D7C"/>
    <w:rsid w:val="002A1F47"/>
    <w:rsid w:val="002A22C0"/>
    <w:rsid w:val="002A26D5"/>
    <w:rsid w:val="002A2891"/>
    <w:rsid w:val="002A28AD"/>
    <w:rsid w:val="002A503D"/>
    <w:rsid w:val="002A52CD"/>
    <w:rsid w:val="002A5729"/>
    <w:rsid w:val="002A6242"/>
    <w:rsid w:val="002A6781"/>
    <w:rsid w:val="002A6D3C"/>
    <w:rsid w:val="002A6E13"/>
    <w:rsid w:val="002A794E"/>
    <w:rsid w:val="002B12C5"/>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0C5C"/>
    <w:rsid w:val="002D36AB"/>
    <w:rsid w:val="002D436E"/>
    <w:rsid w:val="002D5545"/>
    <w:rsid w:val="002D614B"/>
    <w:rsid w:val="002D63F5"/>
    <w:rsid w:val="002D6413"/>
    <w:rsid w:val="002D7320"/>
    <w:rsid w:val="002D74AB"/>
    <w:rsid w:val="002D7C19"/>
    <w:rsid w:val="002E0C17"/>
    <w:rsid w:val="002E0EAB"/>
    <w:rsid w:val="002E1451"/>
    <w:rsid w:val="002E1CA6"/>
    <w:rsid w:val="002E2D70"/>
    <w:rsid w:val="002E4E65"/>
    <w:rsid w:val="002E53DB"/>
    <w:rsid w:val="002E54E5"/>
    <w:rsid w:val="002E578C"/>
    <w:rsid w:val="002E755D"/>
    <w:rsid w:val="002F0C4D"/>
    <w:rsid w:val="002F0E8C"/>
    <w:rsid w:val="002F0EE4"/>
    <w:rsid w:val="002F1511"/>
    <w:rsid w:val="002F35A3"/>
    <w:rsid w:val="002F39E9"/>
    <w:rsid w:val="002F48ED"/>
    <w:rsid w:val="002F54E4"/>
    <w:rsid w:val="002F5588"/>
    <w:rsid w:val="002F5713"/>
    <w:rsid w:val="002F5B4C"/>
    <w:rsid w:val="002F6B01"/>
    <w:rsid w:val="002F77FB"/>
    <w:rsid w:val="002F7CCC"/>
    <w:rsid w:val="00300AF2"/>
    <w:rsid w:val="003018E3"/>
    <w:rsid w:val="00302100"/>
    <w:rsid w:val="00302D72"/>
    <w:rsid w:val="00302FBC"/>
    <w:rsid w:val="003044A3"/>
    <w:rsid w:val="00306B2C"/>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3F10"/>
    <w:rsid w:val="0033478E"/>
    <w:rsid w:val="00334D98"/>
    <w:rsid w:val="00335081"/>
    <w:rsid w:val="003366DD"/>
    <w:rsid w:val="00336DF7"/>
    <w:rsid w:val="00336E02"/>
    <w:rsid w:val="00337494"/>
    <w:rsid w:val="003406D3"/>
    <w:rsid w:val="003410C7"/>
    <w:rsid w:val="00341CB6"/>
    <w:rsid w:val="00344844"/>
    <w:rsid w:val="00345EBB"/>
    <w:rsid w:val="00346605"/>
    <w:rsid w:val="00346EEA"/>
    <w:rsid w:val="00347133"/>
    <w:rsid w:val="0034761F"/>
    <w:rsid w:val="00347709"/>
    <w:rsid w:val="003510C5"/>
    <w:rsid w:val="00351388"/>
    <w:rsid w:val="003515C3"/>
    <w:rsid w:val="003533A4"/>
    <w:rsid w:val="00355BE5"/>
    <w:rsid w:val="00360E6C"/>
    <w:rsid w:val="00361D36"/>
    <w:rsid w:val="00362B65"/>
    <w:rsid w:val="00362DEE"/>
    <w:rsid w:val="00363663"/>
    <w:rsid w:val="003641FA"/>
    <w:rsid w:val="00364597"/>
    <w:rsid w:val="00364758"/>
    <w:rsid w:val="003650EC"/>
    <w:rsid w:val="0036515E"/>
    <w:rsid w:val="00365678"/>
    <w:rsid w:val="0036572A"/>
    <w:rsid w:val="00366E79"/>
    <w:rsid w:val="00373F6F"/>
    <w:rsid w:val="003743AE"/>
    <w:rsid w:val="00374E09"/>
    <w:rsid w:val="00375340"/>
    <w:rsid w:val="00375BE9"/>
    <w:rsid w:val="003765A8"/>
    <w:rsid w:val="00376705"/>
    <w:rsid w:val="00377241"/>
    <w:rsid w:val="0037777B"/>
    <w:rsid w:val="00377AAD"/>
    <w:rsid w:val="00380E57"/>
    <w:rsid w:val="00383435"/>
    <w:rsid w:val="00383717"/>
    <w:rsid w:val="00384D4A"/>
    <w:rsid w:val="00386CC5"/>
    <w:rsid w:val="00386F93"/>
    <w:rsid w:val="00387A33"/>
    <w:rsid w:val="003905EE"/>
    <w:rsid w:val="00390F55"/>
    <w:rsid w:val="00391077"/>
    <w:rsid w:val="00391474"/>
    <w:rsid w:val="00391C73"/>
    <w:rsid w:val="00392575"/>
    <w:rsid w:val="003937E1"/>
    <w:rsid w:val="00393BDD"/>
    <w:rsid w:val="00393FB8"/>
    <w:rsid w:val="003943F3"/>
    <w:rsid w:val="00396F17"/>
    <w:rsid w:val="003A0278"/>
    <w:rsid w:val="003A0F0E"/>
    <w:rsid w:val="003A1701"/>
    <w:rsid w:val="003A1A42"/>
    <w:rsid w:val="003A23D9"/>
    <w:rsid w:val="003A2683"/>
    <w:rsid w:val="003A4A48"/>
    <w:rsid w:val="003A4C8E"/>
    <w:rsid w:val="003A596E"/>
    <w:rsid w:val="003A7973"/>
    <w:rsid w:val="003A7C55"/>
    <w:rsid w:val="003B07DB"/>
    <w:rsid w:val="003B0F32"/>
    <w:rsid w:val="003B1265"/>
    <w:rsid w:val="003B13FD"/>
    <w:rsid w:val="003B3674"/>
    <w:rsid w:val="003B391D"/>
    <w:rsid w:val="003B3E69"/>
    <w:rsid w:val="003B4B79"/>
    <w:rsid w:val="003B4B92"/>
    <w:rsid w:val="003B524B"/>
    <w:rsid w:val="003B5443"/>
    <w:rsid w:val="003B5BCD"/>
    <w:rsid w:val="003B6065"/>
    <w:rsid w:val="003B642A"/>
    <w:rsid w:val="003B6C7B"/>
    <w:rsid w:val="003B6F83"/>
    <w:rsid w:val="003C12FD"/>
    <w:rsid w:val="003C1C0B"/>
    <w:rsid w:val="003C44DA"/>
    <w:rsid w:val="003C51F0"/>
    <w:rsid w:val="003C5418"/>
    <w:rsid w:val="003C54CE"/>
    <w:rsid w:val="003C5601"/>
    <w:rsid w:val="003C5858"/>
    <w:rsid w:val="003C5DAE"/>
    <w:rsid w:val="003C5E48"/>
    <w:rsid w:val="003C6537"/>
    <w:rsid w:val="003C6B85"/>
    <w:rsid w:val="003C75F5"/>
    <w:rsid w:val="003D15FA"/>
    <w:rsid w:val="003D2117"/>
    <w:rsid w:val="003D24E1"/>
    <w:rsid w:val="003D2B4E"/>
    <w:rsid w:val="003D2BF5"/>
    <w:rsid w:val="003D61C8"/>
    <w:rsid w:val="003D6EC8"/>
    <w:rsid w:val="003E0009"/>
    <w:rsid w:val="003E07F6"/>
    <w:rsid w:val="003E0DA0"/>
    <w:rsid w:val="003E133C"/>
    <w:rsid w:val="003E2B8D"/>
    <w:rsid w:val="003E3141"/>
    <w:rsid w:val="003E31E3"/>
    <w:rsid w:val="003E3245"/>
    <w:rsid w:val="003E332F"/>
    <w:rsid w:val="003E35E9"/>
    <w:rsid w:val="003E3F6D"/>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6278"/>
    <w:rsid w:val="00406926"/>
    <w:rsid w:val="0040772B"/>
    <w:rsid w:val="00407A69"/>
    <w:rsid w:val="00407AC9"/>
    <w:rsid w:val="004107C9"/>
    <w:rsid w:val="00411C6E"/>
    <w:rsid w:val="00412E81"/>
    <w:rsid w:val="00413FFD"/>
    <w:rsid w:val="00414F80"/>
    <w:rsid w:val="00415DCE"/>
    <w:rsid w:val="00415F41"/>
    <w:rsid w:val="004168E7"/>
    <w:rsid w:val="00416F12"/>
    <w:rsid w:val="00420737"/>
    <w:rsid w:val="0042091B"/>
    <w:rsid w:val="00421B8B"/>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EF6"/>
    <w:rsid w:val="00434FA9"/>
    <w:rsid w:val="00435059"/>
    <w:rsid w:val="00435969"/>
    <w:rsid w:val="004375D1"/>
    <w:rsid w:val="00440120"/>
    <w:rsid w:val="004403BF"/>
    <w:rsid w:val="00440C75"/>
    <w:rsid w:val="0044133C"/>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7B2"/>
    <w:rsid w:val="00452DFB"/>
    <w:rsid w:val="004538E9"/>
    <w:rsid w:val="0045436E"/>
    <w:rsid w:val="004545A9"/>
    <w:rsid w:val="00454D50"/>
    <w:rsid w:val="00456307"/>
    <w:rsid w:val="0045684B"/>
    <w:rsid w:val="00457096"/>
    <w:rsid w:val="00457DDA"/>
    <w:rsid w:val="00462024"/>
    <w:rsid w:val="0046343A"/>
    <w:rsid w:val="00464845"/>
    <w:rsid w:val="00465A85"/>
    <w:rsid w:val="00465CF6"/>
    <w:rsid w:val="004660C2"/>
    <w:rsid w:val="00467134"/>
    <w:rsid w:val="004678D8"/>
    <w:rsid w:val="00467B55"/>
    <w:rsid w:val="00471EDF"/>
    <w:rsid w:val="004725CD"/>
    <w:rsid w:val="004730A5"/>
    <w:rsid w:val="00474692"/>
    <w:rsid w:val="00474E39"/>
    <w:rsid w:val="00475094"/>
    <w:rsid w:val="00476A59"/>
    <w:rsid w:val="004800D4"/>
    <w:rsid w:val="004808B3"/>
    <w:rsid w:val="004808D8"/>
    <w:rsid w:val="00480AB2"/>
    <w:rsid w:val="00480E5C"/>
    <w:rsid w:val="004827FB"/>
    <w:rsid w:val="00485333"/>
    <w:rsid w:val="00485F14"/>
    <w:rsid w:val="00486471"/>
    <w:rsid w:val="004871AA"/>
    <w:rsid w:val="004874DF"/>
    <w:rsid w:val="00490F12"/>
    <w:rsid w:val="00491D65"/>
    <w:rsid w:val="004921F3"/>
    <w:rsid w:val="0049250A"/>
    <w:rsid w:val="0049283E"/>
    <w:rsid w:val="00493D7E"/>
    <w:rsid w:val="00495A9B"/>
    <w:rsid w:val="0049783A"/>
    <w:rsid w:val="004A0F72"/>
    <w:rsid w:val="004A1AB3"/>
    <w:rsid w:val="004A2BC8"/>
    <w:rsid w:val="004A3FF5"/>
    <w:rsid w:val="004A4730"/>
    <w:rsid w:val="004A4C63"/>
    <w:rsid w:val="004A7FFA"/>
    <w:rsid w:val="004B021B"/>
    <w:rsid w:val="004B0680"/>
    <w:rsid w:val="004B0A66"/>
    <w:rsid w:val="004B0DC0"/>
    <w:rsid w:val="004B1AAA"/>
    <w:rsid w:val="004B36F0"/>
    <w:rsid w:val="004B3E75"/>
    <w:rsid w:val="004B57B0"/>
    <w:rsid w:val="004B5BF7"/>
    <w:rsid w:val="004B7555"/>
    <w:rsid w:val="004B784F"/>
    <w:rsid w:val="004B7B68"/>
    <w:rsid w:val="004C022B"/>
    <w:rsid w:val="004C1D5D"/>
    <w:rsid w:val="004C2381"/>
    <w:rsid w:val="004C2722"/>
    <w:rsid w:val="004C2907"/>
    <w:rsid w:val="004C3AFB"/>
    <w:rsid w:val="004C4392"/>
    <w:rsid w:val="004C4A82"/>
    <w:rsid w:val="004C4BF3"/>
    <w:rsid w:val="004C4C52"/>
    <w:rsid w:val="004C4FA7"/>
    <w:rsid w:val="004C562F"/>
    <w:rsid w:val="004C5644"/>
    <w:rsid w:val="004C5D1F"/>
    <w:rsid w:val="004C5E3F"/>
    <w:rsid w:val="004C685C"/>
    <w:rsid w:val="004C7A06"/>
    <w:rsid w:val="004C7BEA"/>
    <w:rsid w:val="004C7C78"/>
    <w:rsid w:val="004D0A55"/>
    <w:rsid w:val="004D0B85"/>
    <w:rsid w:val="004D10B5"/>
    <w:rsid w:val="004D1658"/>
    <w:rsid w:val="004D1B9B"/>
    <w:rsid w:val="004D2C81"/>
    <w:rsid w:val="004D2CB5"/>
    <w:rsid w:val="004D6733"/>
    <w:rsid w:val="004D6BF7"/>
    <w:rsid w:val="004D7280"/>
    <w:rsid w:val="004D781B"/>
    <w:rsid w:val="004D7C06"/>
    <w:rsid w:val="004E056D"/>
    <w:rsid w:val="004E08E7"/>
    <w:rsid w:val="004E1689"/>
    <w:rsid w:val="004E5733"/>
    <w:rsid w:val="004E5FB8"/>
    <w:rsid w:val="004E5FB9"/>
    <w:rsid w:val="004E645B"/>
    <w:rsid w:val="004E6BA5"/>
    <w:rsid w:val="004E71C2"/>
    <w:rsid w:val="004E7ADA"/>
    <w:rsid w:val="004F035B"/>
    <w:rsid w:val="004F2FFB"/>
    <w:rsid w:val="004F4926"/>
    <w:rsid w:val="004F4C85"/>
    <w:rsid w:val="004F54E2"/>
    <w:rsid w:val="004F60CC"/>
    <w:rsid w:val="004F749B"/>
    <w:rsid w:val="004F7583"/>
    <w:rsid w:val="004F7CAE"/>
    <w:rsid w:val="005006D9"/>
    <w:rsid w:val="00500EF3"/>
    <w:rsid w:val="0050213E"/>
    <w:rsid w:val="00502B95"/>
    <w:rsid w:val="00504151"/>
    <w:rsid w:val="005048F1"/>
    <w:rsid w:val="005055A8"/>
    <w:rsid w:val="00505836"/>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24F"/>
    <w:rsid w:val="005219EA"/>
    <w:rsid w:val="005233E7"/>
    <w:rsid w:val="00524896"/>
    <w:rsid w:val="00524D7B"/>
    <w:rsid w:val="00524F6F"/>
    <w:rsid w:val="0052676E"/>
    <w:rsid w:val="00527FB4"/>
    <w:rsid w:val="005302F9"/>
    <w:rsid w:val="00531966"/>
    <w:rsid w:val="00534CE5"/>
    <w:rsid w:val="005351B3"/>
    <w:rsid w:val="005352B8"/>
    <w:rsid w:val="005354DA"/>
    <w:rsid w:val="00535B5A"/>
    <w:rsid w:val="0053636E"/>
    <w:rsid w:val="00536A40"/>
    <w:rsid w:val="005408D1"/>
    <w:rsid w:val="0054195B"/>
    <w:rsid w:val="00542C53"/>
    <w:rsid w:val="00543939"/>
    <w:rsid w:val="00543D4E"/>
    <w:rsid w:val="00544234"/>
    <w:rsid w:val="00544765"/>
    <w:rsid w:val="00545378"/>
    <w:rsid w:val="005466F6"/>
    <w:rsid w:val="00547B94"/>
    <w:rsid w:val="00550482"/>
    <w:rsid w:val="0055062C"/>
    <w:rsid w:val="0055124A"/>
    <w:rsid w:val="00551716"/>
    <w:rsid w:val="005529C1"/>
    <w:rsid w:val="0055305C"/>
    <w:rsid w:val="00553390"/>
    <w:rsid w:val="00553589"/>
    <w:rsid w:val="00553C28"/>
    <w:rsid w:val="005546F7"/>
    <w:rsid w:val="00555DD7"/>
    <w:rsid w:val="00555E4F"/>
    <w:rsid w:val="005560E5"/>
    <w:rsid w:val="00556AE3"/>
    <w:rsid w:val="00556EC3"/>
    <w:rsid w:val="00557731"/>
    <w:rsid w:val="00557757"/>
    <w:rsid w:val="005607BC"/>
    <w:rsid w:val="00561917"/>
    <w:rsid w:val="0056195A"/>
    <w:rsid w:val="005622C1"/>
    <w:rsid w:val="005628DA"/>
    <w:rsid w:val="00562F1E"/>
    <w:rsid w:val="00563944"/>
    <w:rsid w:val="00563C71"/>
    <w:rsid w:val="00564A2A"/>
    <w:rsid w:val="00565850"/>
    <w:rsid w:val="00565FEE"/>
    <w:rsid w:val="0056614D"/>
    <w:rsid w:val="00566BBC"/>
    <w:rsid w:val="005671AC"/>
    <w:rsid w:val="005671DF"/>
    <w:rsid w:val="005674BF"/>
    <w:rsid w:val="00570925"/>
    <w:rsid w:val="00571553"/>
    <w:rsid w:val="00572983"/>
    <w:rsid w:val="005747C4"/>
    <w:rsid w:val="00574AB2"/>
    <w:rsid w:val="00574BFA"/>
    <w:rsid w:val="00575C7A"/>
    <w:rsid w:val="00575E28"/>
    <w:rsid w:val="00575E60"/>
    <w:rsid w:val="00576188"/>
    <w:rsid w:val="00576290"/>
    <w:rsid w:val="00576B83"/>
    <w:rsid w:val="00576CAD"/>
    <w:rsid w:val="00577E49"/>
    <w:rsid w:val="00582447"/>
    <w:rsid w:val="00582524"/>
    <w:rsid w:val="0058260C"/>
    <w:rsid w:val="005840A0"/>
    <w:rsid w:val="00584E37"/>
    <w:rsid w:val="00586500"/>
    <w:rsid w:val="0058701B"/>
    <w:rsid w:val="00587450"/>
    <w:rsid w:val="0058753A"/>
    <w:rsid w:val="00590E28"/>
    <w:rsid w:val="00590FB4"/>
    <w:rsid w:val="005936B3"/>
    <w:rsid w:val="00593E47"/>
    <w:rsid w:val="0059512D"/>
    <w:rsid w:val="005954F5"/>
    <w:rsid w:val="005955F8"/>
    <w:rsid w:val="00595F0D"/>
    <w:rsid w:val="005963E3"/>
    <w:rsid w:val="00596684"/>
    <w:rsid w:val="005A0DD2"/>
    <w:rsid w:val="005A1ACF"/>
    <w:rsid w:val="005A1CFF"/>
    <w:rsid w:val="005A1FD3"/>
    <w:rsid w:val="005A21FC"/>
    <w:rsid w:val="005A3036"/>
    <w:rsid w:val="005A534F"/>
    <w:rsid w:val="005A63FF"/>
    <w:rsid w:val="005A69AB"/>
    <w:rsid w:val="005A7262"/>
    <w:rsid w:val="005A742F"/>
    <w:rsid w:val="005A770C"/>
    <w:rsid w:val="005B0074"/>
    <w:rsid w:val="005B0182"/>
    <w:rsid w:val="005B08EC"/>
    <w:rsid w:val="005B18F8"/>
    <w:rsid w:val="005B34B3"/>
    <w:rsid w:val="005B3B1D"/>
    <w:rsid w:val="005B560B"/>
    <w:rsid w:val="005B57BA"/>
    <w:rsid w:val="005B5837"/>
    <w:rsid w:val="005B5AEB"/>
    <w:rsid w:val="005B65B8"/>
    <w:rsid w:val="005B6FB4"/>
    <w:rsid w:val="005B7148"/>
    <w:rsid w:val="005B7BB9"/>
    <w:rsid w:val="005B7E8D"/>
    <w:rsid w:val="005C05A6"/>
    <w:rsid w:val="005C1DBB"/>
    <w:rsid w:val="005C2C64"/>
    <w:rsid w:val="005C3D31"/>
    <w:rsid w:val="005C462B"/>
    <w:rsid w:val="005C5096"/>
    <w:rsid w:val="005C56FF"/>
    <w:rsid w:val="005D0911"/>
    <w:rsid w:val="005D12A0"/>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F0069"/>
    <w:rsid w:val="005F0D1B"/>
    <w:rsid w:val="005F1B49"/>
    <w:rsid w:val="005F3FEB"/>
    <w:rsid w:val="005F5137"/>
    <w:rsid w:val="005F5B0B"/>
    <w:rsid w:val="005F63FE"/>
    <w:rsid w:val="005F6932"/>
    <w:rsid w:val="005F7B61"/>
    <w:rsid w:val="0060131D"/>
    <w:rsid w:val="00603D87"/>
    <w:rsid w:val="00604659"/>
    <w:rsid w:val="00604706"/>
    <w:rsid w:val="0060633D"/>
    <w:rsid w:val="006063FB"/>
    <w:rsid w:val="00606B8F"/>
    <w:rsid w:val="00607079"/>
    <w:rsid w:val="006119D6"/>
    <w:rsid w:val="00611E71"/>
    <w:rsid w:val="006131D4"/>
    <w:rsid w:val="006142D6"/>
    <w:rsid w:val="00614811"/>
    <w:rsid w:val="00614860"/>
    <w:rsid w:val="00614B7D"/>
    <w:rsid w:val="00615DF7"/>
    <w:rsid w:val="00616356"/>
    <w:rsid w:val="00616E0C"/>
    <w:rsid w:val="00617462"/>
    <w:rsid w:val="00617D6E"/>
    <w:rsid w:val="00620DEC"/>
    <w:rsid w:val="00620E42"/>
    <w:rsid w:val="0062167F"/>
    <w:rsid w:val="006224D9"/>
    <w:rsid w:val="006227D6"/>
    <w:rsid w:val="00622DDC"/>
    <w:rsid w:val="00624C84"/>
    <w:rsid w:val="00625880"/>
    <w:rsid w:val="00626776"/>
    <w:rsid w:val="0062703C"/>
    <w:rsid w:val="006271A6"/>
    <w:rsid w:val="00627FC0"/>
    <w:rsid w:val="00634CD3"/>
    <w:rsid w:val="00635383"/>
    <w:rsid w:val="006401CB"/>
    <w:rsid w:val="00640528"/>
    <w:rsid w:val="006409C7"/>
    <w:rsid w:val="00641337"/>
    <w:rsid w:val="00641903"/>
    <w:rsid w:val="00641B38"/>
    <w:rsid w:val="00641F45"/>
    <w:rsid w:val="0064355A"/>
    <w:rsid w:val="00643872"/>
    <w:rsid w:val="00644CEA"/>
    <w:rsid w:val="006450B4"/>
    <w:rsid w:val="00645438"/>
    <w:rsid w:val="00646C6B"/>
    <w:rsid w:val="00646CD8"/>
    <w:rsid w:val="006471AA"/>
    <w:rsid w:val="006471E9"/>
    <w:rsid w:val="006475F3"/>
    <w:rsid w:val="00647B28"/>
    <w:rsid w:val="00651D3D"/>
    <w:rsid w:val="00653215"/>
    <w:rsid w:val="006533CB"/>
    <w:rsid w:val="0065436B"/>
    <w:rsid w:val="006555F0"/>
    <w:rsid w:val="00655980"/>
    <w:rsid w:val="00660BB2"/>
    <w:rsid w:val="00661D04"/>
    <w:rsid w:val="006634D0"/>
    <w:rsid w:val="006645AC"/>
    <w:rsid w:val="006669CC"/>
    <w:rsid w:val="00666F9F"/>
    <w:rsid w:val="0067160F"/>
    <w:rsid w:val="00673A52"/>
    <w:rsid w:val="00673EB1"/>
    <w:rsid w:val="00673EB7"/>
    <w:rsid w:val="00674C33"/>
    <w:rsid w:val="00676965"/>
    <w:rsid w:val="0067747C"/>
    <w:rsid w:val="00677A51"/>
    <w:rsid w:val="0068052E"/>
    <w:rsid w:val="00680AD4"/>
    <w:rsid w:val="006814FE"/>
    <w:rsid w:val="0068176F"/>
    <w:rsid w:val="006825F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4FCF"/>
    <w:rsid w:val="00696702"/>
    <w:rsid w:val="006972A4"/>
    <w:rsid w:val="006978F6"/>
    <w:rsid w:val="006A1DF3"/>
    <w:rsid w:val="006A1F3A"/>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43D"/>
    <w:rsid w:val="006B5AD4"/>
    <w:rsid w:val="006B5B88"/>
    <w:rsid w:val="006B6E9F"/>
    <w:rsid w:val="006B7D36"/>
    <w:rsid w:val="006C134F"/>
    <w:rsid w:val="006C1651"/>
    <w:rsid w:val="006C47F2"/>
    <w:rsid w:val="006C59E2"/>
    <w:rsid w:val="006C5EB2"/>
    <w:rsid w:val="006C6DC0"/>
    <w:rsid w:val="006D1FE4"/>
    <w:rsid w:val="006D20CD"/>
    <w:rsid w:val="006D262A"/>
    <w:rsid w:val="006D43F2"/>
    <w:rsid w:val="006D733F"/>
    <w:rsid w:val="006E035A"/>
    <w:rsid w:val="006E0F6F"/>
    <w:rsid w:val="006E3CD1"/>
    <w:rsid w:val="006E4F63"/>
    <w:rsid w:val="006E627A"/>
    <w:rsid w:val="006E6849"/>
    <w:rsid w:val="006E6978"/>
    <w:rsid w:val="006E6A24"/>
    <w:rsid w:val="006E7EFF"/>
    <w:rsid w:val="006F40EA"/>
    <w:rsid w:val="006F4289"/>
    <w:rsid w:val="006F44AF"/>
    <w:rsid w:val="006F482A"/>
    <w:rsid w:val="006F522C"/>
    <w:rsid w:val="006F5DD8"/>
    <w:rsid w:val="006F5E01"/>
    <w:rsid w:val="006F73B0"/>
    <w:rsid w:val="006F769E"/>
    <w:rsid w:val="00701183"/>
    <w:rsid w:val="00701C09"/>
    <w:rsid w:val="00701D22"/>
    <w:rsid w:val="007027F1"/>
    <w:rsid w:val="0070331D"/>
    <w:rsid w:val="00703B26"/>
    <w:rsid w:val="00704333"/>
    <w:rsid w:val="00704FE3"/>
    <w:rsid w:val="0070528C"/>
    <w:rsid w:val="007052A3"/>
    <w:rsid w:val="0070537F"/>
    <w:rsid w:val="00705B9F"/>
    <w:rsid w:val="00705E08"/>
    <w:rsid w:val="00705E2D"/>
    <w:rsid w:val="00706DD1"/>
    <w:rsid w:val="00707BD0"/>
    <w:rsid w:val="0071035B"/>
    <w:rsid w:val="00710DF1"/>
    <w:rsid w:val="007112CD"/>
    <w:rsid w:val="00712014"/>
    <w:rsid w:val="0071351C"/>
    <w:rsid w:val="0071443B"/>
    <w:rsid w:val="00714C1C"/>
    <w:rsid w:val="0071577D"/>
    <w:rsid w:val="007157A8"/>
    <w:rsid w:val="00715DFE"/>
    <w:rsid w:val="0071752D"/>
    <w:rsid w:val="00720AB8"/>
    <w:rsid w:val="00720E97"/>
    <w:rsid w:val="00721FF6"/>
    <w:rsid w:val="007225B7"/>
    <w:rsid w:val="00722E25"/>
    <w:rsid w:val="007238A4"/>
    <w:rsid w:val="00725C49"/>
    <w:rsid w:val="0073060A"/>
    <w:rsid w:val="00730E7E"/>
    <w:rsid w:val="00730F03"/>
    <w:rsid w:val="007315AB"/>
    <w:rsid w:val="00731616"/>
    <w:rsid w:val="00731A7C"/>
    <w:rsid w:val="0073233D"/>
    <w:rsid w:val="00732635"/>
    <w:rsid w:val="007354E6"/>
    <w:rsid w:val="007354FA"/>
    <w:rsid w:val="00736A10"/>
    <w:rsid w:val="00736C2E"/>
    <w:rsid w:val="00736E38"/>
    <w:rsid w:val="00737B44"/>
    <w:rsid w:val="00740411"/>
    <w:rsid w:val="00741F60"/>
    <w:rsid w:val="007428F1"/>
    <w:rsid w:val="007436B0"/>
    <w:rsid w:val="00743A4F"/>
    <w:rsid w:val="00744601"/>
    <w:rsid w:val="00744CC1"/>
    <w:rsid w:val="00745210"/>
    <w:rsid w:val="007455D4"/>
    <w:rsid w:val="00746371"/>
    <w:rsid w:val="00746ADE"/>
    <w:rsid w:val="00752231"/>
    <w:rsid w:val="00752906"/>
    <w:rsid w:val="00752CE5"/>
    <w:rsid w:val="007548DC"/>
    <w:rsid w:val="007550E7"/>
    <w:rsid w:val="007557DC"/>
    <w:rsid w:val="00756113"/>
    <w:rsid w:val="00757A29"/>
    <w:rsid w:val="0076013F"/>
    <w:rsid w:val="00761D88"/>
    <w:rsid w:val="0076219C"/>
    <w:rsid w:val="00762C1B"/>
    <w:rsid w:val="00762FC6"/>
    <w:rsid w:val="007635ED"/>
    <w:rsid w:val="00764E9D"/>
    <w:rsid w:val="00765096"/>
    <w:rsid w:val="007653C1"/>
    <w:rsid w:val="00765EBD"/>
    <w:rsid w:val="00766284"/>
    <w:rsid w:val="00770180"/>
    <w:rsid w:val="00770320"/>
    <w:rsid w:val="00770E4B"/>
    <w:rsid w:val="00771268"/>
    <w:rsid w:val="00771F3C"/>
    <w:rsid w:val="00771F69"/>
    <w:rsid w:val="00772621"/>
    <w:rsid w:val="00772AC6"/>
    <w:rsid w:val="00772BC2"/>
    <w:rsid w:val="007733A7"/>
    <w:rsid w:val="00773B5B"/>
    <w:rsid w:val="007751CB"/>
    <w:rsid w:val="0077666E"/>
    <w:rsid w:val="00776E57"/>
    <w:rsid w:val="00777F8A"/>
    <w:rsid w:val="00780243"/>
    <w:rsid w:val="00780634"/>
    <w:rsid w:val="00782334"/>
    <w:rsid w:val="007828A7"/>
    <w:rsid w:val="00782A61"/>
    <w:rsid w:val="00783C50"/>
    <w:rsid w:val="00784087"/>
    <w:rsid w:val="007848BD"/>
    <w:rsid w:val="00784D8A"/>
    <w:rsid w:val="0078571B"/>
    <w:rsid w:val="00787696"/>
    <w:rsid w:val="00787889"/>
    <w:rsid w:val="007939B5"/>
    <w:rsid w:val="007942D4"/>
    <w:rsid w:val="00794F1D"/>
    <w:rsid w:val="0079566E"/>
    <w:rsid w:val="007959A4"/>
    <w:rsid w:val="00796987"/>
    <w:rsid w:val="00797C40"/>
    <w:rsid w:val="007A5348"/>
    <w:rsid w:val="007A56CC"/>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5BAC"/>
    <w:rsid w:val="007B677E"/>
    <w:rsid w:val="007B71E0"/>
    <w:rsid w:val="007B7819"/>
    <w:rsid w:val="007C02E0"/>
    <w:rsid w:val="007C0820"/>
    <w:rsid w:val="007C22FD"/>
    <w:rsid w:val="007C2DE5"/>
    <w:rsid w:val="007C3948"/>
    <w:rsid w:val="007C4289"/>
    <w:rsid w:val="007C57DC"/>
    <w:rsid w:val="007C7B5E"/>
    <w:rsid w:val="007D07E7"/>
    <w:rsid w:val="007D2884"/>
    <w:rsid w:val="007D29FC"/>
    <w:rsid w:val="007D4B08"/>
    <w:rsid w:val="007D4CF5"/>
    <w:rsid w:val="007D52C1"/>
    <w:rsid w:val="007D576A"/>
    <w:rsid w:val="007D5A71"/>
    <w:rsid w:val="007D6316"/>
    <w:rsid w:val="007D651A"/>
    <w:rsid w:val="007D664E"/>
    <w:rsid w:val="007D665B"/>
    <w:rsid w:val="007D6CCA"/>
    <w:rsid w:val="007D776B"/>
    <w:rsid w:val="007E04A6"/>
    <w:rsid w:val="007E068A"/>
    <w:rsid w:val="007E082D"/>
    <w:rsid w:val="007E0BBF"/>
    <w:rsid w:val="007E0E78"/>
    <w:rsid w:val="007E10A2"/>
    <w:rsid w:val="007E2600"/>
    <w:rsid w:val="007E3727"/>
    <w:rsid w:val="007E4223"/>
    <w:rsid w:val="007E427B"/>
    <w:rsid w:val="007E52AA"/>
    <w:rsid w:val="007E55D6"/>
    <w:rsid w:val="007E60B6"/>
    <w:rsid w:val="007E748F"/>
    <w:rsid w:val="007E78CF"/>
    <w:rsid w:val="007E7F5F"/>
    <w:rsid w:val="007F0484"/>
    <w:rsid w:val="007F15B3"/>
    <w:rsid w:val="007F1C13"/>
    <w:rsid w:val="007F1CCA"/>
    <w:rsid w:val="007F2E1C"/>
    <w:rsid w:val="007F2FC1"/>
    <w:rsid w:val="007F4546"/>
    <w:rsid w:val="007F5CEA"/>
    <w:rsid w:val="007F748C"/>
    <w:rsid w:val="007F77AE"/>
    <w:rsid w:val="00800758"/>
    <w:rsid w:val="00801EA6"/>
    <w:rsid w:val="008022A3"/>
    <w:rsid w:val="008023B2"/>
    <w:rsid w:val="00802907"/>
    <w:rsid w:val="00802A59"/>
    <w:rsid w:val="00802A77"/>
    <w:rsid w:val="00804FA5"/>
    <w:rsid w:val="00804FB1"/>
    <w:rsid w:val="008050B2"/>
    <w:rsid w:val="008110C6"/>
    <w:rsid w:val="00811736"/>
    <w:rsid w:val="0081199B"/>
    <w:rsid w:val="008128E9"/>
    <w:rsid w:val="00813148"/>
    <w:rsid w:val="00813A89"/>
    <w:rsid w:val="0081465D"/>
    <w:rsid w:val="0081497F"/>
    <w:rsid w:val="00814C12"/>
    <w:rsid w:val="00815959"/>
    <w:rsid w:val="00816000"/>
    <w:rsid w:val="0081644D"/>
    <w:rsid w:val="00817206"/>
    <w:rsid w:val="0081750A"/>
    <w:rsid w:val="00817D56"/>
    <w:rsid w:val="00817ED6"/>
    <w:rsid w:val="00820112"/>
    <w:rsid w:val="00820159"/>
    <w:rsid w:val="0082029C"/>
    <w:rsid w:val="00821855"/>
    <w:rsid w:val="00821CF2"/>
    <w:rsid w:val="00823E93"/>
    <w:rsid w:val="00824431"/>
    <w:rsid w:val="00824B97"/>
    <w:rsid w:val="00825C53"/>
    <w:rsid w:val="00826F86"/>
    <w:rsid w:val="0082717E"/>
    <w:rsid w:val="008271A8"/>
    <w:rsid w:val="00827300"/>
    <w:rsid w:val="0083166B"/>
    <w:rsid w:val="00832066"/>
    <w:rsid w:val="00832573"/>
    <w:rsid w:val="0083269B"/>
    <w:rsid w:val="00832807"/>
    <w:rsid w:val="008330EC"/>
    <w:rsid w:val="00833395"/>
    <w:rsid w:val="008334FE"/>
    <w:rsid w:val="008347AC"/>
    <w:rsid w:val="00835689"/>
    <w:rsid w:val="00835745"/>
    <w:rsid w:val="00836F0B"/>
    <w:rsid w:val="00841499"/>
    <w:rsid w:val="008418D1"/>
    <w:rsid w:val="00841EF4"/>
    <w:rsid w:val="008425D7"/>
    <w:rsid w:val="008427AD"/>
    <w:rsid w:val="008439B9"/>
    <w:rsid w:val="0084468C"/>
    <w:rsid w:val="0084469A"/>
    <w:rsid w:val="00844862"/>
    <w:rsid w:val="00844976"/>
    <w:rsid w:val="00845834"/>
    <w:rsid w:val="00850546"/>
    <w:rsid w:val="0085381B"/>
    <w:rsid w:val="00853859"/>
    <w:rsid w:val="008539C9"/>
    <w:rsid w:val="00853B8D"/>
    <w:rsid w:val="00855009"/>
    <w:rsid w:val="008571B1"/>
    <w:rsid w:val="008579B4"/>
    <w:rsid w:val="008617F6"/>
    <w:rsid w:val="00861ACE"/>
    <w:rsid w:val="00861C1D"/>
    <w:rsid w:val="0086230F"/>
    <w:rsid w:val="00863693"/>
    <w:rsid w:val="008638F2"/>
    <w:rsid w:val="008666E8"/>
    <w:rsid w:val="0086683C"/>
    <w:rsid w:val="00866AEB"/>
    <w:rsid w:val="00867C34"/>
    <w:rsid w:val="00870B17"/>
    <w:rsid w:val="00870C4B"/>
    <w:rsid w:val="00871517"/>
    <w:rsid w:val="008720F4"/>
    <w:rsid w:val="00873310"/>
    <w:rsid w:val="00873438"/>
    <w:rsid w:val="008743B6"/>
    <w:rsid w:val="0087445F"/>
    <w:rsid w:val="0087453A"/>
    <w:rsid w:val="00874ABE"/>
    <w:rsid w:val="00874F5C"/>
    <w:rsid w:val="00876715"/>
    <w:rsid w:val="00876915"/>
    <w:rsid w:val="00877551"/>
    <w:rsid w:val="008776EC"/>
    <w:rsid w:val="00877E76"/>
    <w:rsid w:val="00880825"/>
    <w:rsid w:val="00880BBB"/>
    <w:rsid w:val="00882B85"/>
    <w:rsid w:val="00882E3B"/>
    <w:rsid w:val="00884B59"/>
    <w:rsid w:val="00884B97"/>
    <w:rsid w:val="00884CBE"/>
    <w:rsid w:val="00885298"/>
    <w:rsid w:val="0088531F"/>
    <w:rsid w:val="008855A1"/>
    <w:rsid w:val="00885F9C"/>
    <w:rsid w:val="00886660"/>
    <w:rsid w:val="0088737E"/>
    <w:rsid w:val="00890254"/>
    <w:rsid w:val="0089035D"/>
    <w:rsid w:val="008910BE"/>
    <w:rsid w:val="008913F5"/>
    <w:rsid w:val="00891CF4"/>
    <w:rsid w:val="00891F19"/>
    <w:rsid w:val="00892544"/>
    <w:rsid w:val="008935F4"/>
    <w:rsid w:val="0089421E"/>
    <w:rsid w:val="00894AF6"/>
    <w:rsid w:val="00895E18"/>
    <w:rsid w:val="00896892"/>
    <w:rsid w:val="008971F1"/>
    <w:rsid w:val="008A079C"/>
    <w:rsid w:val="008A1EB8"/>
    <w:rsid w:val="008A2F18"/>
    <w:rsid w:val="008A306A"/>
    <w:rsid w:val="008A322C"/>
    <w:rsid w:val="008A3302"/>
    <w:rsid w:val="008A52C5"/>
    <w:rsid w:val="008A5379"/>
    <w:rsid w:val="008A6B57"/>
    <w:rsid w:val="008A757C"/>
    <w:rsid w:val="008B0EED"/>
    <w:rsid w:val="008B1A9C"/>
    <w:rsid w:val="008B33FB"/>
    <w:rsid w:val="008B455A"/>
    <w:rsid w:val="008B5998"/>
    <w:rsid w:val="008B79E5"/>
    <w:rsid w:val="008B7B41"/>
    <w:rsid w:val="008C183B"/>
    <w:rsid w:val="008C2EC5"/>
    <w:rsid w:val="008C3B2A"/>
    <w:rsid w:val="008C3FB7"/>
    <w:rsid w:val="008C4514"/>
    <w:rsid w:val="008C623B"/>
    <w:rsid w:val="008C655E"/>
    <w:rsid w:val="008C71AA"/>
    <w:rsid w:val="008C7597"/>
    <w:rsid w:val="008D01CB"/>
    <w:rsid w:val="008D02F9"/>
    <w:rsid w:val="008D0D46"/>
    <w:rsid w:val="008D147D"/>
    <w:rsid w:val="008D15F1"/>
    <w:rsid w:val="008D1D8B"/>
    <w:rsid w:val="008D25AD"/>
    <w:rsid w:val="008D323E"/>
    <w:rsid w:val="008D3D7B"/>
    <w:rsid w:val="008D3E69"/>
    <w:rsid w:val="008D413A"/>
    <w:rsid w:val="008D4C0A"/>
    <w:rsid w:val="008D5588"/>
    <w:rsid w:val="008D608B"/>
    <w:rsid w:val="008D60BA"/>
    <w:rsid w:val="008D7500"/>
    <w:rsid w:val="008E00A3"/>
    <w:rsid w:val="008E00E4"/>
    <w:rsid w:val="008E023F"/>
    <w:rsid w:val="008E055D"/>
    <w:rsid w:val="008E0744"/>
    <w:rsid w:val="008E1166"/>
    <w:rsid w:val="008E2F2C"/>
    <w:rsid w:val="008E2FC7"/>
    <w:rsid w:val="008E36FE"/>
    <w:rsid w:val="008E3A09"/>
    <w:rsid w:val="008E3FF9"/>
    <w:rsid w:val="008E4435"/>
    <w:rsid w:val="008E5136"/>
    <w:rsid w:val="008E5777"/>
    <w:rsid w:val="008E59A5"/>
    <w:rsid w:val="008E6097"/>
    <w:rsid w:val="008F1E83"/>
    <w:rsid w:val="008F217E"/>
    <w:rsid w:val="008F29E2"/>
    <w:rsid w:val="008F2DAD"/>
    <w:rsid w:val="008F31B3"/>
    <w:rsid w:val="008F462E"/>
    <w:rsid w:val="008F561E"/>
    <w:rsid w:val="008F5B52"/>
    <w:rsid w:val="008F621A"/>
    <w:rsid w:val="008F6B22"/>
    <w:rsid w:val="008F7252"/>
    <w:rsid w:val="008F7900"/>
    <w:rsid w:val="009001D8"/>
    <w:rsid w:val="00900593"/>
    <w:rsid w:val="00900BA7"/>
    <w:rsid w:val="00901783"/>
    <w:rsid w:val="0090188D"/>
    <w:rsid w:val="00901FE7"/>
    <w:rsid w:val="009027EF"/>
    <w:rsid w:val="00902A9B"/>
    <w:rsid w:val="00902D4C"/>
    <w:rsid w:val="0090366B"/>
    <w:rsid w:val="009036EC"/>
    <w:rsid w:val="009043AE"/>
    <w:rsid w:val="00905B26"/>
    <w:rsid w:val="00905C6F"/>
    <w:rsid w:val="009065E6"/>
    <w:rsid w:val="00906BD1"/>
    <w:rsid w:val="009100AE"/>
    <w:rsid w:val="00911262"/>
    <w:rsid w:val="00911F72"/>
    <w:rsid w:val="009138A3"/>
    <w:rsid w:val="00913B67"/>
    <w:rsid w:val="009165AB"/>
    <w:rsid w:val="00916639"/>
    <w:rsid w:val="00916B13"/>
    <w:rsid w:val="00917E51"/>
    <w:rsid w:val="0092006C"/>
    <w:rsid w:val="00920400"/>
    <w:rsid w:val="0092095F"/>
    <w:rsid w:val="0092167C"/>
    <w:rsid w:val="00921AA4"/>
    <w:rsid w:val="00921AFA"/>
    <w:rsid w:val="00922533"/>
    <w:rsid w:val="009225B5"/>
    <w:rsid w:val="00922B09"/>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4698"/>
    <w:rsid w:val="00934E16"/>
    <w:rsid w:val="00935510"/>
    <w:rsid w:val="0093585F"/>
    <w:rsid w:val="00935F43"/>
    <w:rsid w:val="00937968"/>
    <w:rsid w:val="00942189"/>
    <w:rsid w:val="00943B91"/>
    <w:rsid w:val="00944585"/>
    <w:rsid w:val="00947792"/>
    <w:rsid w:val="00947A6F"/>
    <w:rsid w:val="00950693"/>
    <w:rsid w:val="00950D5A"/>
    <w:rsid w:val="00950DDE"/>
    <w:rsid w:val="009518CE"/>
    <w:rsid w:val="00952846"/>
    <w:rsid w:val="00952D59"/>
    <w:rsid w:val="009537EC"/>
    <w:rsid w:val="00953D57"/>
    <w:rsid w:val="00953DAD"/>
    <w:rsid w:val="009574F0"/>
    <w:rsid w:val="00957DC6"/>
    <w:rsid w:val="00961653"/>
    <w:rsid w:val="009632B1"/>
    <w:rsid w:val="0096339A"/>
    <w:rsid w:val="009648FB"/>
    <w:rsid w:val="0096598D"/>
    <w:rsid w:val="00967374"/>
    <w:rsid w:val="0097014E"/>
    <w:rsid w:val="00970F68"/>
    <w:rsid w:val="009729DA"/>
    <w:rsid w:val="009730D5"/>
    <w:rsid w:val="009733FB"/>
    <w:rsid w:val="0097370C"/>
    <w:rsid w:val="009737C4"/>
    <w:rsid w:val="00973E4E"/>
    <w:rsid w:val="00974417"/>
    <w:rsid w:val="00974419"/>
    <w:rsid w:val="0097671F"/>
    <w:rsid w:val="00977B52"/>
    <w:rsid w:val="00977D48"/>
    <w:rsid w:val="00980054"/>
    <w:rsid w:val="009800FE"/>
    <w:rsid w:val="00980CF5"/>
    <w:rsid w:val="009818C0"/>
    <w:rsid w:val="00981CE5"/>
    <w:rsid w:val="00981F9F"/>
    <w:rsid w:val="00985019"/>
    <w:rsid w:val="00986A41"/>
    <w:rsid w:val="009903AE"/>
    <w:rsid w:val="00990599"/>
    <w:rsid w:val="00990DF6"/>
    <w:rsid w:val="00991433"/>
    <w:rsid w:val="00991FC4"/>
    <w:rsid w:val="00992703"/>
    <w:rsid w:val="00992A86"/>
    <w:rsid w:val="00992D04"/>
    <w:rsid w:val="00992D7D"/>
    <w:rsid w:val="00996E0B"/>
    <w:rsid w:val="009A0D8B"/>
    <w:rsid w:val="009A11BF"/>
    <w:rsid w:val="009A1CD3"/>
    <w:rsid w:val="009A29A6"/>
    <w:rsid w:val="009A479F"/>
    <w:rsid w:val="009A5D2E"/>
    <w:rsid w:val="009A61CA"/>
    <w:rsid w:val="009A6614"/>
    <w:rsid w:val="009A6AAC"/>
    <w:rsid w:val="009B081C"/>
    <w:rsid w:val="009B0FBB"/>
    <w:rsid w:val="009B10A5"/>
    <w:rsid w:val="009B1B65"/>
    <w:rsid w:val="009B208E"/>
    <w:rsid w:val="009B2D22"/>
    <w:rsid w:val="009B3496"/>
    <w:rsid w:val="009B5529"/>
    <w:rsid w:val="009C1BAC"/>
    <w:rsid w:val="009C2989"/>
    <w:rsid w:val="009C2E03"/>
    <w:rsid w:val="009C5282"/>
    <w:rsid w:val="009C60F6"/>
    <w:rsid w:val="009C671F"/>
    <w:rsid w:val="009C78AE"/>
    <w:rsid w:val="009D0838"/>
    <w:rsid w:val="009D0AB7"/>
    <w:rsid w:val="009D0DE2"/>
    <w:rsid w:val="009D10D4"/>
    <w:rsid w:val="009D18C6"/>
    <w:rsid w:val="009D1EE6"/>
    <w:rsid w:val="009D2670"/>
    <w:rsid w:val="009D3956"/>
    <w:rsid w:val="009D4CAE"/>
    <w:rsid w:val="009D5CA3"/>
    <w:rsid w:val="009D65CA"/>
    <w:rsid w:val="009E076D"/>
    <w:rsid w:val="009E0971"/>
    <w:rsid w:val="009E1E99"/>
    <w:rsid w:val="009E22DC"/>
    <w:rsid w:val="009E278C"/>
    <w:rsid w:val="009E3803"/>
    <w:rsid w:val="009E3D4A"/>
    <w:rsid w:val="009E5359"/>
    <w:rsid w:val="009E5E5A"/>
    <w:rsid w:val="009E752A"/>
    <w:rsid w:val="009F0C8C"/>
    <w:rsid w:val="009F141C"/>
    <w:rsid w:val="009F14BB"/>
    <w:rsid w:val="009F2E88"/>
    <w:rsid w:val="009F3753"/>
    <w:rsid w:val="009F4394"/>
    <w:rsid w:val="009F53EC"/>
    <w:rsid w:val="009F6AED"/>
    <w:rsid w:val="009F7BE5"/>
    <w:rsid w:val="009F7F89"/>
    <w:rsid w:val="00A0030B"/>
    <w:rsid w:val="00A01039"/>
    <w:rsid w:val="00A0131A"/>
    <w:rsid w:val="00A01954"/>
    <w:rsid w:val="00A0240D"/>
    <w:rsid w:val="00A029A5"/>
    <w:rsid w:val="00A03888"/>
    <w:rsid w:val="00A0464A"/>
    <w:rsid w:val="00A048B9"/>
    <w:rsid w:val="00A04E39"/>
    <w:rsid w:val="00A05268"/>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9DE"/>
    <w:rsid w:val="00A26AA2"/>
    <w:rsid w:val="00A3012F"/>
    <w:rsid w:val="00A312A7"/>
    <w:rsid w:val="00A31E55"/>
    <w:rsid w:val="00A3380B"/>
    <w:rsid w:val="00A3482F"/>
    <w:rsid w:val="00A36FC4"/>
    <w:rsid w:val="00A37C93"/>
    <w:rsid w:val="00A40EB8"/>
    <w:rsid w:val="00A42FD3"/>
    <w:rsid w:val="00A44D3F"/>
    <w:rsid w:val="00A45DA3"/>
    <w:rsid w:val="00A46D94"/>
    <w:rsid w:val="00A4741B"/>
    <w:rsid w:val="00A475F6"/>
    <w:rsid w:val="00A505FB"/>
    <w:rsid w:val="00A511AD"/>
    <w:rsid w:val="00A51308"/>
    <w:rsid w:val="00A51675"/>
    <w:rsid w:val="00A51F3D"/>
    <w:rsid w:val="00A53017"/>
    <w:rsid w:val="00A53300"/>
    <w:rsid w:val="00A53950"/>
    <w:rsid w:val="00A53BDA"/>
    <w:rsid w:val="00A53DF9"/>
    <w:rsid w:val="00A5441F"/>
    <w:rsid w:val="00A5452C"/>
    <w:rsid w:val="00A54B2C"/>
    <w:rsid w:val="00A5504A"/>
    <w:rsid w:val="00A5556F"/>
    <w:rsid w:val="00A5580E"/>
    <w:rsid w:val="00A5657B"/>
    <w:rsid w:val="00A56B3B"/>
    <w:rsid w:val="00A57760"/>
    <w:rsid w:val="00A5782E"/>
    <w:rsid w:val="00A607EA"/>
    <w:rsid w:val="00A62715"/>
    <w:rsid w:val="00A6294A"/>
    <w:rsid w:val="00A6316B"/>
    <w:rsid w:val="00A639F6"/>
    <w:rsid w:val="00A67985"/>
    <w:rsid w:val="00A67D09"/>
    <w:rsid w:val="00A67F97"/>
    <w:rsid w:val="00A70765"/>
    <w:rsid w:val="00A70D16"/>
    <w:rsid w:val="00A70EA6"/>
    <w:rsid w:val="00A711DE"/>
    <w:rsid w:val="00A716C6"/>
    <w:rsid w:val="00A732EB"/>
    <w:rsid w:val="00A7346B"/>
    <w:rsid w:val="00A741A8"/>
    <w:rsid w:val="00A74447"/>
    <w:rsid w:val="00A74D70"/>
    <w:rsid w:val="00A75841"/>
    <w:rsid w:val="00A759DB"/>
    <w:rsid w:val="00A7635F"/>
    <w:rsid w:val="00A800D9"/>
    <w:rsid w:val="00A802AB"/>
    <w:rsid w:val="00A808FC"/>
    <w:rsid w:val="00A8090E"/>
    <w:rsid w:val="00A821C9"/>
    <w:rsid w:val="00A83566"/>
    <w:rsid w:val="00A838A5"/>
    <w:rsid w:val="00A83C49"/>
    <w:rsid w:val="00A8557D"/>
    <w:rsid w:val="00A855B4"/>
    <w:rsid w:val="00A85E03"/>
    <w:rsid w:val="00A87139"/>
    <w:rsid w:val="00A879D5"/>
    <w:rsid w:val="00A90486"/>
    <w:rsid w:val="00A9069D"/>
    <w:rsid w:val="00A90D3A"/>
    <w:rsid w:val="00A90D9F"/>
    <w:rsid w:val="00A90DB8"/>
    <w:rsid w:val="00A926EF"/>
    <w:rsid w:val="00A93DF4"/>
    <w:rsid w:val="00A94058"/>
    <w:rsid w:val="00A942FC"/>
    <w:rsid w:val="00A94D81"/>
    <w:rsid w:val="00A967C6"/>
    <w:rsid w:val="00A969BF"/>
    <w:rsid w:val="00AA0C01"/>
    <w:rsid w:val="00AA2991"/>
    <w:rsid w:val="00AA3B68"/>
    <w:rsid w:val="00AA3C25"/>
    <w:rsid w:val="00AA3C43"/>
    <w:rsid w:val="00AA3FB5"/>
    <w:rsid w:val="00AA40DB"/>
    <w:rsid w:val="00AA4CE9"/>
    <w:rsid w:val="00AA4F56"/>
    <w:rsid w:val="00AA5441"/>
    <w:rsid w:val="00AA69E2"/>
    <w:rsid w:val="00AA7845"/>
    <w:rsid w:val="00AA79F1"/>
    <w:rsid w:val="00AB08F3"/>
    <w:rsid w:val="00AB1EB3"/>
    <w:rsid w:val="00AB44CB"/>
    <w:rsid w:val="00AB4E95"/>
    <w:rsid w:val="00AB5474"/>
    <w:rsid w:val="00AB5F7D"/>
    <w:rsid w:val="00AB7592"/>
    <w:rsid w:val="00AB76C4"/>
    <w:rsid w:val="00AB7846"/>
    <w:rsid w:val="00AB7A0F"/>
    <w:rsid w:val="00AB7BB4"/>
    <w:rsid w:val="00AC10B1"/>
    <w:rsid w:val="00AC2891"/>
    <w:rsid w:val="00AC3FB6"/>
    <w:rsid w:val="00AC4CF5"/>
    <w:rsid w:val="00AC5988"/>
    <w:rsid w:val="00AC7469"/>
    <w:rsid w:val="00AD017E"/>
    <w:rsid w:val="00AD0E4B"/>
    <w:rsid w:val="00AD1AF1"/>
    <w:rsid w:val="00AD1F0F"/>
    <w:rsid w:val="00AD365F"/>
    <w:rsid w:val="00AD43DB"/>
    <w:rsid w:val="00AD4741"/>
    <w:rsid w:val="00AD6862"/>
    <w:rsid w:val="00AD6B99"/>
    <w:rsid w:val="00AD6EDF"/>
    <w:rsid w:val="00AD734A"/>
    <w:rsid w:val="00AD74C3"/>
    <w:rsid w:val="00AE062A"/>
    <w:rsid w:val="00AE082C"/>
    <w:rsid w:val="00AE189E"/>
    <w:rsid w:val="00AE249D"/>
    <w:rsid w:val="00AE2D6A"/>
    <w:rsid w:val="00AE2EE6"/>
    <w:rsid w:val="00AE36F2"/>
    <w:rsid w:val="00AE3F38"/>
    <w:rsid w:val="00AE4711"/>
    <w:rsid w:val="00AE48B6"/>
    <w:rsid w:val="00AE4BB3"/>
    <w:rsid w:val="00AE4E28"/>
    <w:rsid w:val="00AE6ECF"/>
    <w:rsid w:val="00AE7134"/>
    <w:rsid w:val="00AF1AEA"/>
    <w:rsid w:val="00AF1D46"/>
    <w:rsid w:val="00AF2642"/>
    <w:rsid w:val="00AF2A8B"/>
    <w:rsid w:val="00AF2AE6"/>
    <w:rsid w:val="00AF2BDF"/>
    <w:rsid w:val="00AF3FD5"/>
    <w:rsid w:val="00AF4004"/>
    <w:rsid w:val="00AF4194"/>
    <w:rsid w:val="00AF4767"/>
    <w:rsid w:val="00AF51DE"/>
    <w:rsid w:val="00AF7584"/>
    <w:rsid w:val="00AF7CE9"/>
    <w:rsid w:val="00B01CBE"/>
    <w:rsid w:val="00B043C6"/>
    <w:rsid w:val="00B05627"/>
    <w:rsid w:val="00B06891"/>
    <w:rsid w:val="00B0713B"/>
    <w:rsid w:val="00B1026A"/>
    <w:rsid w:val="00B115A6"/>
    <w:rsid w:val="00B1166E"/>
    <w:rsid w:val="00B11BC6"/>
    <w:rsid w:val="00B12381"/>
    <w:rsid w:val="00B12952"/>
    <w:rsid w:val="00B13285"/>
    <w:rsid w:val="00B151F2"/>
    <w:rsid w:val="00B1560F"/>
    <w:rsid w:val="00B15D86"/>
    <w:rsid w:val="00B1707D"/>
    <w:rsid w:val="00B179A9"/>
    <w:rsid w:val="00B20333"/>
    <w:rsid w:val="00B21101"/>
    <w:rsid w:val="00B21DAB"/>
    <w:rsid w:val="00B225C1"/>
    <w:rsid w:val="00B22B89"/>
    <w:rsid w:val="00B2391E"/>
    <w:rsid w:val="00B23CAE"/>
    <w:rsid w:val="00B24528"/>
    <w:rsid w:val="00B2517C"/>
    <w:rsid w:val="00B254C7"/>
    <w:rsid w:val="00B25808"/>
    <w:rsid w:val="00B25FE3"/>
    <w:rsid w:val="00B2650E"/>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91"/>
    <w:rsid w:val="00B403B9"/>
    <w:rsid w:val="00B412F4"/>
    <w:rsid w:val="00B41A27"/>
    <w:rsid w:val="00B42405"/>
    <w:rsid w:val="00B4303C"/>
    <w:rsid w:val="00B433A4"/>
    <w:rsid w:val="00B43D7D"/>
    <w:rsid w:val="00B4539F"/>
    <w:rsid w:val="00B5057E"/>
    <w:rsid w:val="00B50C87"/>
    <w:rsid w:val="00B50D18"/>
    <w:rsid w:val="00B51B11"/>
    <w:rsid w:val="00B52BDE"/>
    <w:rsid w:val="00B53D98"/>
    <w:rsid w:val="00B55468"/>
    <w:rsid w:val="00B55793"/>
    <w:rsid w:val="00B5582D"/>
    <w:rsid w:val="00B6016D"/>
    <w:rsid w:val="00B60439"/>
    <w:rsid w:val="00B6081B"/>
    <w:rsid w:val="00B62425"/>
    <w:rsid w:val="00B62E0C"/>
    <w:rsid w:val="00B632CE"/>
    <w:rsid w:val="00B6442D"/>
    <w:rsid w:val="00B64D3F"/>
    <w:rsid w:val="00B66133"/>
    <w:rsid w:val="00B6637F"/>
    <w:rsid w:val="00B6714C"/>
    <w:rsid w:val="00B67EC1"/>
    <w:rsid w:val="00B71016"/>
    <w:rsid w:val="00B71180"/>
    <w:rsid w:val="00B718BD"/>
    <w:rsid w:val="00B738B5"/>
    <w:rsid w:val="00B74306"/>
    <w:rsid w:val="00B74539"/>
    <w:rsid w:val="00B74981"/>
    <w:rsid w:val="00B74E70"/>
    <w:rsid w:val="00B74EDF"/>
    <w:rsid w:val="00B772EE"/>
    <w:rsid w:val="00B77FC7"/>
    <w:rsid w:val="00B80675"/>
    <w:rsid w:val="00B806BD"/>
    <w:rsid w:val="00B80D13"/>
    <w:rsid w:val="00B81095"/>
    <w:rsid w:val="00B82439"/>
    <w:rsid w:val="00B84708"/>
    <w:rsid w:val="00B84D94"/>
    <w:rsid w:val="00B84E00"/>
    <w:rsid w:val="00B85E01"/>
    <w:rsid w:val="00B86DF3"/>
    <w:rsid w:val="00B87BDA"/>
    <w:rsid w:val="00B90878"/>
    <w:rsid w:val="00B909D5"/>
    <w:rsid w:val="00B92952"/>
    <w:rsid w:val="00B93E36"/>
    <w:rsid w:val="00B95088"/>
    <w:rsid w:val="00B95B5B"/>
    <w:rsid w:val="00B969F0"/>
    <w:rsid w:val="00B96BC6"/>
    <w:rsid w:val="00B976E7"/>
    <w:rsid w:val="00B97745"/>
    <w:rsid w:val="00B97A42"/>
    <w:rsid w:val="00BA0695"/>
    <w:rsid w:val="00BA08AE"/>
    <w:rsid w:val="00BA0A36"/>
    <w:rsid w:val="00BA0B1A"/>
    <w:rsid w:val="00BA1559"/>
    <w:rsid w:val="00BA177D"/>
    <w:rsid w:val="00BA2C65"/>
    <w:rsid w:val="00BA3BC3"/>
    <w:rsid w:val="00BA5267"/>
    <w:rsid w:val="00BA5BC5"/>
    <w:rsid w:val="00BA70FB"/>
    <w:rsid w:val="00BA73CE"/>
    <w:rsid w:val="00BA7712"/>
    <w:rsid w:val="00BA7CCF"/>
    <w:rsid w:val="00BB01C1"/>
    <w:rsid w:val="00BB08D6"/>
    <w:rsid w:val="00BB16F5"/>
    <w:rsid w:val="00BB1740"/>
    <w:rsid w:val="00BB1868"/>
    <w:rsid w:val="00BB3812"/>
    <w:rsid w:val="00BB742E"/>
    <w:rsid w:val="00BB7A8B"/>
    <w:rsid w:val="00BC01AD"/>
    <w:rsid w:val="00BC140E"/>
    <w:rsid w:val="00BC1C76"/>
    <w:rsid w:val="00BC1F94"/>
    <w:rsid w:val="00BC1FBF"/>
    <w:rsid w:val="00BC26A2"/>
    <w:rsid w:val="00BC2B61"/>
    <w:rsid w:val="00BC384C"/>
    <w:rsid w:val="00BC3F99"/>
    <w:rsid w:val="00BC491A"/>
    <w:rsid w:val="00BC4D35"/>
    <w:rsid w:val="00BC61E7"/>
    <w:rsid w:val="00BC6427"/>
    <w:rsid w:val="00BC6C8E"/>
    <w:rsid w:val="00BD010A"/>
    <w:rsid w:val="00BD0218"/>
    <w:rsid w:val="00BD08E4"/>
    <w:rsid w:val="00BD0CA8"/>
    <w:rsid w:val="00BD1764"/>
    <w:rsid w:val="00BD2AE0"/>
    <w:rsid w:val="00BD3364"/>
    <w:rsid w:val="00BD40C5"/>
    <w:rsid w:val="00BD44B9"/>
    <w:rsid w:val="00BD4C06"/>
    <w:rsid w:val="00BD5E8C"/>
    <w:rsid w:val="00BD5E91"/>
    <w:rsid w:val="00BD63EB"/>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2ADF"/>
    <w:rsid w:val="00BF2DB7"/>
    <w:rsid w:val="00BF3471"/>
    <w:rsid w:val="00BF3BD0"/>
    <w:rsid w:val="00BF4051"/>
    <w:rsid w:val="00BF408A"/>
    <w:rsid w:val="00BF489A"/>
    <w:rsid w:val="00BF6EF2"/>
    <w:rsid w:val="00BF7333"/>
    <w:rsid w:val="00BF7F24"/>
    <w:rsid w:val="00C00109"/>
    <w:rsid w:val="00C003E8"/>
    <w:rsid w:val="00C0125F"/>
    <w:rsid w:val="00C03F27"/>
    <w:rsid w:val="00C041E5"/>
    <w:rsid w:val="00C06381"/>
    <w:rsid w:val="00C07ADB"/>
    <w:rsid w:val="00C10AC9"/>
    <w:rsid w:val="00C12C26"/>
    <w:rsid w:val="00C1387E"/>
    <w:rsid w:val="00C13BA0"/>
    <w:rsid w:val="00C14861"/>
    <w:rsid w:val="00C16CEA"/>
    <w:rsid w:val="00C17E39"/>
    <w:rsid w:val="00C20119"/>
    <w:rsid w:val="00C2013F"/>
    <w:rsid w:val="00C201C9"/>
    <w:rsid w:val="00C2103B"/>
    <w:rsid w:val="00C21386"/>
    <w:rsid w:val="00C21F1D"/>
    <w:rsid w:val="00C22005"/>
    <w:rsid w:val="00C226AB"/>
    <w:rsid w:val="00C244A2"/>
    <w:rsid w:val="00C249DB"/>
    <w:rsid w:val="00C24FAE"/>
    <w:rsid w:val="00C25136"/>
    <w:rsid w:val="00C25577"/>
    <w:rsid w:val="00C276DC"/>
    <w:rsid w:val="00C30CC9"/>
    <w:rsid w:val="00C317CA"/>
    <w:rsid w:val="00C35200"/>
    <w:rsid w:val="00C355B6"/>
    <w:rsid w:val="00C35A43"/>
    <w:rsid w:val="00C35A81"/>
    <w:rsid w:val="00C37F39"/>
    <w:rsid w:val="00C40BB8"/>
    <w:rsid w:val="00C41EB8"/>
    <w:rsid w:val="00C420E8"/>
    <w:rsid w:val="00C4305B"/>
    <w:rsid w:val="00C4611D"/>
    <w:rsid w:val="00C4668D"/>
    <w:rsid w:val="00C46E32"/>
    <w:rsid w:val="00C47476"/>
    <w:rsid w:val="00C52091"/>
    <w:rsid w:val="00C5225A"/>
    <w:rsid w:val="00C524AA"/>
    <w:rsid w:val="00C525BA"/>
    <w:rsid w:val="00C52A9D"/>
    <w:rsid w:val="00C53EB6"/>
    <w:rsid w:val="00C53F4A"/>
    <w:rsid w:val="00C548EB"/>
    <w:rsid w:val="00C5516B"/>
    <w:rsid w:val="00C55812"/>
    <w:rsid w:val="00C600E1"/>
    <w:rsid w:val="00C60984"/>
    <w:rsid w:val="00C60E00"/>
    <w:rsid w:val="00C627D5"/>
    <w:rsid w:val="00C63BFF"/>
    <w:rsid w:val="00C63DC6"/>
    <w:rsid w:val="00C642D9"/>
    <w:rsid w:val="00C647EC"/>
    <w:rsid w:val="00C64CAA"/>
    <w:rsid w:val="00C64E52"/>
    <w:rsid w:val="00C669C9"/>
    <w:rsid w:val="00C7071A"/>
    <w:rsid w:val="00C71400"/>
    <w:rsid w:val="00C71499"/>
    <w:rsid w:val="00C72C08"/>
    <w:rsid w:val="00C73AEB"/>
    <w:rsid w:val="00C73BF3"/>
    <w:rsid w:val="00C75370"/>
    <w:rsid w:val="00C769CC"/>
    <w:rsid w:val="00C76DF6"/>
    <w:rsid w:val="00C7776B"/>
    <w:rsid w:val="00C825FB"/>
    <w:rsid w:val="00C82FD5"/>
    <w:rsid w:val="00C83203"/>
    <w:rsid w:val="00C833BA"/>
    <w:rsid w:val="00C8483D"/>
    <w:rsid w:val="00C85C7B"/>
    <w:rsid w:val="00C86267"/>
    <w:rsid w:val="00C86532"/>
    <w:rsid w:val="00C869C6"/>
    <w:rsid w:val="00C86A4A"/>
    <w:rsid w:val="00C90175"/>
    <w:rsid w:val="00C90177"/>
    <w:rsid w:val="00C91410"/>
    <w:rsid w:val="00C91BDA"/>
    <w:rsid w:val="00C923E6"/>
    <w:rsid w:val="00C93DB9"/>
    <w:rsid w:val="00C940EE"/>
    <w:rsid w:val="00C942F6"/>
    <w:rsid w:val="00C943C5"/>
    <w:rsid w:val="00C94C1C"/>
    <w:rsid w:val="00C94D81"/>
    <w:rsid w:val="00C96CAB"/>
    <w:rsid w:val="00C976F2"/>
    <w:rsid w:val="00CA004F"/>
    <w:rsid w:val="00CA079D"/>
    <w:rsid w:val="00CA0E30"/>
    <w:rsid w:val="00CA1BF7"/>
    <w:rsid w:val="00CA3032"/>
    <w:rsid w:val="00CA3507"/>
    <w:rsid w:val="00CA4072"/>
    <w:rsid w:val="00CA446C"/>
    <w:rsid w:val="00CA55A9"/>
    <w:rsid w:val="00CA57E0"/>
    <w:rsid w:val="00CA5DC0"/>
    <w:rsid w:val="00CA6A19"/>
    <w:rsid w:val="00CA6D59"/>
    <w:rsid w:val="00CA76C5"/>
    <w:rsid w:val="00CB1A5B"/>
    <w:rsid w:val="00CB7220"/>
    <w:rsid w:val="00CB72C3"/>
    <w:rsid w:val="00CC291D"/>
    <w:rsid w:val="00CC2F04"/>
    <w:rsid w:val="00CC44EB"/>
    <w:rsid w:val="00CC45E0"/>
    <w:rsid w:val="00CC5DBE"/>
    <w:rsid w:val="00CC66E2"/>
    <w:rsid w:val="00CC6CF1"/>
    <w:rsid w:val="00CD2B1A"/>
    <w:rsid w:val="00CD2D31"/>
    <w:rsid w:val="00CD2D5B"/>
    <w:rsid w:val="00CD3D83"/>
    <w:rsid w:val="00CD4E6A"/>
    <w:rsid w:val="00CD5395"/>
    <w:rsid w:val="00CD6A26"/>
    <w:rsid w:val="00CD79EE"/>
    <w:rsid w:val="00CE00CF"/>
    <w:rsid w:val="00CE157D"/>
    <w:rsid w:val="00CE19F5"/>
    <w:rsid w:val="00CE2588"/>
    <w:rsid w:val="00CE26D7"/>
    <w:rsid w:val="00CE37F1"/>
    <w:rsid w:val="00CE44A0"/>
    <w:rsid w:val="00CE48E3"/>
    <w:rsid w:val="00CE5680"/>
    <w:rsid w:val="00CE78B1"/>
    <w:rsid w:val="00CE7F63"/>
    <w:rsid w:val="00CF0F8C"/>
    <w:rsid w:val="00CF1294"/>
    <w:rsid w:val="00CF2C3C"/>
    <w:rsid w:val="00CF324A"/>
    <w:rsid w:val="00CF351F"/>
    <w:rsid w:val="00CF39F8"/>
    <w:rsid w:val="00CF3BB2"/>
    <w:rsid w:val="00CF3C16"/>
    <w:rsid w:val="00CF69BE"/>
    <w:rsid w:val="00CF6C82"/>
    <w:rsid w:val="00CF75D0"/>
    <w:rsid w:val="00CF7D5E"/>
    <w:rsid w:val="00D00159"/>
    <w:rsid w:val="00D00489"/>
    <w:rsid w:val="00D009AD"/>
    <w:rsid w:val="00D01666"/>
    <w:rsid w:val="00D019D2"/>
    <w:rsid w:val="00D02CF0"/>
    <w:rsid w:val="00D05D59"/>
    <w:rsid w:val="00D0657B"/>
    <w:rsid w:val="00D06D18"/>
    <w:rsid w:val="00D10036"/>
    <w:rsid w:val="00D10670"/>
    <w:rsid w:val="00D108AE"/>
    <w:rsid w:val="00D10931"/>
    <w:rsid w:val="00D1180D"/>
    <w:rsid w:val="00D11C02"/>
    <w:rsid w:val="00D1223A"/>
    <w:rsid w:val="00D12654"/>
    <w:rsid w:val="00D12E5B"/>
    <w:rsid w:val="00D12FCC"/>
    <w:rsid w:val="00D133AA"/>
    <w:rsid w:val="00D14014"/>
    <w:rsid w:val="00D14181"/>
    <w:rsid w:val="00D149AB"/>
    <w:rsid w:val="00D14B9F"/>
    <w:rsid w:val="00D15767"/>
    <w:rsid w:val="00D15E91"/>
    <w:rsid w:val="00D1759C"/>
    <w:rsid w:val="00D20AFE"/>
    <w:rsid w:val="00D215AE"/>
    <w:rsid w:val="00D21B69"/>
    <w:rsid w:val="00D21C57"/>
    <w:rsid w:val="00D21E8A"/>
    <w:rsid w:val="00D2261A"/>
    <w:rsid w:val="00D22B25"/>
    <w:rsid w:val="00D22CE7"/>
    <w:rsid w:val="00D25398"/>
    <w:rsid w:val="00D261F7"/>
    <w:rsid w:val="00D26F61"/>
    <w:rsid w:val="00D2703C"/>
    <w:rsid w:val="00D272F2"/>
    <w:rsid w:val="00D27906"/>
    <w:rsid w:val="00D2793D"/>
    <w:rsid w:val="00D305C5"/>
    <w:rsid w:val="00D31799"/>
    <w:rsid w:val="00D31DAC"/>
    <w:rsid w:val="00D320D5"/>
    <w:rsid w:val="00D3233D"/>
    <w:rsid w:val="00D340BD"/>
    <w:rsid w:val="00D34C8E"/>
    <w:rsid w:val="00D40569"/>
    <w:rsid w:val="00D41718"/>
    <w:rsid w:val="00D41F61"/>
    <w:rsid w:val="00D431B6"/>
    <w:rsid w:val="00D4388A"/>
    <w:rsid w:val="00D45815"/>
    <w:rsid w:val="00D45F93"/>
    <w:rsid w:val="00D460B8"/>
    <w:rsid w:val="00D461E5"/>
    <w:rsid w:val="00D50006"/>
    <w:rsid w:val="00D50A55"/>
    <w:rsid w:val="00D50C96"/>
    <w:rsid w:val="00D51770"/>
    <w:rsid w:val="00D52751"/>
    <w:rsid w:val="00D53FB1"/>
    <w:rsid w:val="00D55231"/>
    <w:rsid w:val="00D552E1"/>
    <w:rsid w:val="00D55EB1"/>
    <w:rsid w:val="00D603AA"/>
    <w:rsid w:val="00D6059E"/>
    <w:rsid w:val="00D60939"/>
    <w:rsid w:val="00D61F72"/>
    <w:rsid w:val="00D62199"/>
    <w:rsid w:val="00D6227B"/>
    <w:rsid w:val="00D62BDA"/>
    <w:rsid w:val="00D62ECD"/>
    <w:rsid w:val="00D63D45"/>
    <w:rsid w:val="00D7027A"/>
    <w:rsid w:val="00D70F25"/>
    <w:rsid w:val="00D72075"/>
    <w:rsid w:val="00D721B3"/>
    <w:rsid w:val="00D72BB0"/>
    <w:rsid w:val="00D760E3"/>
    <w:rsid w:val="00D7678F"/>
    <w:rsid w:val="00D77FC4"/>
    <w:rsid w:val="00D80DCB"/>
    <w:rsid w:val="00D81505"/>
    <w:rsid w:val="00D815E7"/>
    <w:rsid w:val="00D8279B"/>
    <w:rsid w:val="00D83040"/>
    <w:rsid w:val="00D85680"/>
    <w:rsid w:val="00D85908"/>
    <w:rsid w:val="00D879B2"/>
    <w:rsid w:val="00D906E7"/>
    <w:rsid w:val="00D912FB"/>
    <w:rsid w:val="00D91442"/>
    <w:rsid w:val="00D92D10"/>
    <w:rsid w:val="00D94258"/>
    <w:rsid w:val="00D94DD1"/>
    <w:rsid w:val="00D95B5F"/>
    <w:rsid w:val="00D96468"/>
    <w:rsid w:val="00D97FAF"/>
    <w:rsid w:val="00DA2867"/>
    <w:rsid w:val="00DA31BC"/>
    <w:rsid w:val="00DA403A"/>
    <w:rsid w:val="00DA537C"/>
    <w:rsid w:val="00DA5387"/>
    <w:rsid w:val="00DA67A4"/>
    <w:rsid w:val="00DA6FDC"/>
    <w:rsid w:val="00DB4E26"/>
    <w:rsid w:val="00DB6779"/>
    <w:rsid w:val="00DB6AA3"/>
    <w:rsid w:val="00DB6C03"/>
    <w:rsid w:val="00DC02B3"/>
    <w:rsid w:val="00DC0CB8"/>
    <w:rsid w:val="00DC14D4"/>
    <w:rsid w:val="00DC1874"/>
    <w:rsid w:val="00DC1FDC"/>
    <w:rsid w:val="00DC2761"/>
    <w:rsid w:val="00DC303D"/>
    <w:rsid w:val="00DC3A47"/>
    <w:rsid w:val="00DC3B09"/>
    <w:rsid w:val="00DC4EF7"/>
    <w:rsid w:val="00DC5432"/>
    <w:rsid w:val="00DC584A"/>
    <w:rsid w:val="00DC60D0"/>
    <w:rsid w:val="00DC7477"/>
    <w:rsid w:val="00DD0850"/>
    <w:rsid w:val="00DD12A6"/>
    <w:rsid w:val="00DD1386"/>
    <w:rsid w:val="00DD20EB"/>
    <w:rsid w:val="00DD2ECC"/>
    <w:rsid w:val="00DD3782"/>
    <w:rsid w:val="00DD517A"/>
    <w:rsid w:val="00DD5BD8"/>
    <w:rsid w:val="00DE0C66"/>
    <w:rsid w:val="00DE0F20"/>
    <w:rsid w:val="00DE1C10"/>
    <w:rsid w:val="00DE2508"/>
    <w:rsid w:val="00DE26ED"/>
    <w:rsid w:val="00DE2EC1"/>
    <w:rsid w:val="00DE34B2"/>
    <w:rsid w:val="00DE36ED"/>
    <w:rsid w:val="00DE4D96"/>
    <w:rsid w:val="00DE5868"/>
    <w:rsid w:val="00DE661E"/>
    <w:rsid w:val="00DF076B"/>
    <w:rsid w:val="00DF0DC6"/>
    <w:rsid w:val="00DF0E7C"/>
    <w:rsid w:val="00DF3677"/>
    <w:rsid w:val="00DF3B93"/>
    <w:rsid w:val="00DF4508"/>
    <w:rsid w:val="00DF4B5C"/>
    <w:rsid w:val="00DF5ADA"/>
    <w:rsid w:val="00DF6993"/>
    <w:rsid w:val="00DF6B82"/>
    <w:rsid w:val="00E00ABF"/>
    <w:rsid w:val="00E02336"/>
    <w:rsid w:val="00E034E5"/>
    <w:rsid w:val="00E034FC"/>
    <w:rsid w:val="00E0399A"/>
    <w:rsid w:val="00E03BE1"/>
    <w:rsid w:val="00E03D3F"/>
    <w:rsid w:val="00E10ADE"/>
    <w:rsid w:val="00E13F50"/>
    <w:rsid w:val="00E14064"/>
    <w:rsid w:val="00E1585F"/>
    <w:rsid w:val="00E170CB"/>
    <w:rsid w:val="00E172F6"/>
    <w:rsid w:val="00E21C75"/>
    <w:rsid w:val="00E22202"/>
    <w:rsid w:val="00E22838"/>
    <w:rsid w:val="00E22DA3"/>
    <w:rsid w:val="00E23F1A"/>
    <w:rsid w:val="00E24938"/>
    <w:rsid w:val="00E24ABA"/>
    <w:rsid w:val="00E255E1"/>
    <w:rsid w:val="00E26190"/>
    <w:rsid w:val="00E26609"/>
    <w:rsid w:val="00E26725"/>
    <w:rsid w:val="00E26D41"/>
    <w:rsid w:val="00E27C37"/>
    <w:rsid w:val="00E30562"/>
    <w:rsid w:val="00E30E0D"/>
    <w:rsid w:val="00E32436"/>
    <w:rsid w:val="00E328EA"/>
    <w:rsid w:val="00E32F46"/>
    <w:rsid w:val="00E33064"/>
    <w:rsid w:val="00E33A58"/>
    <w:rsid w:val="00E33B51"/>
    <w:rsid w:val="00E33C3B"/>
    <w:rsid w:val="00E34FC8"/>
    <w:rsid w:val="00E356F7"/>
    <w:rsid w:val="00E364BF"/>
    <w:rsid w:val="00E36C63"/>
    <w:rsid w:val="00E3754E"/>
    <w:rsid w:val="00E3773E"/>
    <w:rsid w:val="00E400C5"/>
    <w:rsid w:val="00E40A1F"/>
    <w:rsid w:val="00E41DB7"/>
    <w:rsid w:val="00E42A94"/>
    <w:rsid w:val="00E43A6D"/>
    <w:rsid w:val="00E44C79"/>
    <w:rsid w:val="00E44E91"/>
    <w:rsid w:val="00E457D3"/>
    <w:rsid w:val="00E46A69"/>
    <w:rsid w:val="00E508CC"/>
    <w:rsid w:val="00E5091F"/>
    <w:rsid w:val="00E51EAF"/>
    <w:rsid w:val="00E52F09"/>
    <w:rsid w:val="00E538D1"/>
    <w:rsid w:val="00E54804"/>
    <w:rsid w:val="00E55228"/>
    <w:rsid w:val="00E56DED"/>
    <w:rsid w:val="00E575C1"/>
    <w:rsid w:val="00E575E7"/>
    <w:rsid w:val="00E576A4"/>
    <w:rsid w:val="00E57905"/>
    <w:rsid w:val="00E57EE6"/>
    <w:rsid w:val="00E61D67"/>
    <w:rsid w:val="00E61DA6"/>
    <w:rsid w:val="00E61E3B"/>
    <w:rsid w:val="00E6272B"/>
    <w:rsid w:val="00E63A52"/>
    <w:rsid w:val="00E64A86"/>
    <w:rsid w:val="00E65398"/>
    <w:rsid w:val="00E6549C"/>
    <w:rsid w:val="00E65C4F"/>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2C8E"/>
    <w:rsid w:val="00E83F3F"/>
    <w:rsid w:val="00E84060"/>
    <w:rsid w:val="00E843AD"/>
    <w:rsid w:val="00E84FAA"/>
    <w:rsid w:val="00E86088"/>
    <w:rsid w:val="00E8647B"/>
    <w:rsid w:val="00E866F8"/>
    <w:rsid w:val="00E86A87"/>
    <w:rsid w:val="00E8716A"/>
    <w:rsid w:val="00E90D20"/>
    <w:rsid w:val="00E90F35"/>
    <w:rsid w:val="00E911C7"/>
    <w:rsid w:val="00E92457"/>
    <w:rsid w:val="00E9294A"/>
    <w:rsid w:val="00E93400"/>
    <w:rsid w:val="00E93D26"/>
    <w:rsid w:val="00E944B3"/>
    <w:rsid w:val="00E9456E"/>
    <w:rsid w:val="00E955A9"/>
    <w:rsid w:val="00E97040"/>
    <w:rsid w:val="00EA0E02"/>
    <w:rsid w:val="00EA1F81"/>
    <w:rsid w:val="00EA281A"/>
    <w:rsid w:val="00EA3C54"/>
    <w:rsid w:val="00EA3F40"/>
    <w:rsid w:val="00EA466E"/>
    <w:rsid w:val="00EA63C5"/>
    <w:rsid w:val="00EA7EF9"/>
    <w:rsid w:val="00EB04D8"/>
    <w:rsid w:val="00EB20B2"/>
    <w:rsid w:val="00EB21FB"/>
    <w:rsid w:val="00EB2510"/>
    <w:rsid w:val="00EB25A3"/>
    <w:rsid w:val="00EB2FD1"/>
    <w:rsid w:val="00EB35CF"/>
    <w:rsid w:val="00EB3D47"/>
    <w:rsid w:val="00EB493D"/>
    <w:rsid w:val="00EB49E7"/>
    <w:rsid w:val="00EB4C99"/>
    <w:rsid w:val="00EB5A1A"/>
    <w:rsid w:val="00EB6A1F"/>
    <w:rsid w:val="00EC150E"/>
    <w:rsid w:val="00EC1744"/>
    <w:rsid w:val="00EC20FB"/>
    <w:rsid w:val="00EC28D5"/>
    <w:rsid w:val="00EC2916"/>
    <w:rsid w:val="00EC391C"/>
    <w:rsid w:val="00EC3B7F"/>
    <w:rsid w:val="00EC4CEA"/>
    <w:rsid w:val="00EC522E"/>
    <w:rsid w:val="00ED1A62"/>
    <w:rsid w:val="00ED1B4C"/>
    <w:rsid w:val="00ED2001"/>
    <w:rsid w:val="00ED206C"/>
    <w:rsid w:val="00ED2D5F"/>
    <w:rsid w:val="00ED343F"/>
    <w:rsid w:val="00ED3DCB"/>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0F71"/>
    <w:rsid w:val="00EF1202"/>
    <w:rsid w:val="00EF1C37"/>
    <w:rsid w:val="00EF2415"/>
    <w:rsid w:val="00EF29C8"/>
    <w:rsid w:val="00EF2CA0"/>
    <w:rsid w:val="00EF3C62"/>
    <w:rsid w:val="00EF4A95"/>
    <w:rsid w:val="00F00305"/>
    <w:rsid w:val="00F003CE"/>
    <w:rsid w:val="00F00672"/>
    <w:rsid w:val="00F0130A"/>
    <w:rsid w:val="00F01BE4"/>
    <w:rsid w:val="00F0300B"/>
    <w:rsid w:val="00F0387E"/>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B7F"/>
    <w:rsid w:val="00F20D51"/>
    <w:rsid w:val="00F21767"/>
    <w:rsid w:val="00F22361"/>
    <w:rsid w:val="00F22AFB"/>
    <w:rsid w:val="00F2382D"/>
    <w:rsid w:val="00F2480F"/>
    <w:rsid w:val="00F24B5C"/>
    <w:rsid w:val="00F2605D"/>
    <w:rsid w:val="00F26544"/>
    <w:rsid w:val="00F2658B"/>
    <w:rsid w:val="00F27855"/>
    <w:rsid w:val="00F30531"/>
    <w:rsid w:val="00F3060F"/>
    <w:rsid w:val="00F311E2"/>
    <w:rsid w:val="00F31B03"/>
    <w:rsid w:val="00F33724"/>
    <w:rsid w:val="00F33877"/>
    <w:rsid w:val="00F33EF5"/>
    <w:rsid w:val="00F34D96"/>
    <w:rsid w:val="00F36CBC"/>
    <w:rsid w:val="00F37420"/>
    <w:rsid w:val="00F375DE"/>
    <w:rsid w:val="00F37AC8"/>
    <w:rsid w:val="00F400C0"/>
    <w:rsid w:val="00F4068D"/>
    <w:rsid w:val="00F41094"/>
    <w:rsid w:val="00F4187E"/>
    <w:rsid w:val="00F42271"/>
    <w:rsid w:val="00F422BF"/>
    <w:rsid w:val="00F423F8"/>
    <w:rsid w:val="00F42512"/>
    <w:rsid w:val="00F4388C"/>
    <w:rsid w:val="00F44594"/>
    <w:rsid w:val="00F45FBA"/>
    <w:rsid w:val="00F466C4"/>
    <w:rsid w:val="00F46C0E"/>
    <w:rsid w:val="00F46D61"/>
    <w:rsid w:val="00F47381"/>
    <w:rsid w:val="00F50011"/>
    <w:rsid w:val="00F500F3"/>
    <w:rsid w:val="00F52776"/>
    <w:rsid w:val="00F52951"/>
    <w:rsid w:val="00F53935"/>
    <w:rsid w:val="00F53E95"/>
    <w:rsid w:val="00F54851"/>
    <w:rsid w:val="00F54CE4"/>
    <w:rsid w:val="00F5647B"/>
    <w:rsid w:val="00F576D8"/>
    <w:rsid w:val="00F6003C"/>
    <w:rsid w:val="00F62018"/>
    <w:rsid w:val="00F6258B"/>
    <w:rsid w:val="00F62D35"/>
    <w:rsid w:val="00F636FD"/>
    <w:rsid w:val="00F63B6A"/>
    <w:rsid w:val="00F65E3E"/>
    <w:rsid w:val="00F65F16"/>
    <w:rsid w:val="00F66599"/>
    <w:rsid w:val="00F66E08"/>
    <w:rsid w:val="00F679FE"/>
    <w:rsid w:val="00F67C1F"/>
    <w:rsid w:val="00F706A5"/>
    <w:rsid w:val="00F70BD3"/>
    <w:rsid w:val="00F71C6E"/>
    <w:rsid w:val="00F72507"/>
    <w:rsid w:val="00F72538"/>
    <w:rsid w:val="00F726A8"/>
    <w:rsid w:val="00F7367C"/>
    <w:rsid w:val="00F73BA9"/>
    <w:rsid w:val="00F756AE"/>
    <w:rsid w:val="00F758B2"/>
    <w:rsid w:val="00F75D16"/>
    <w:rsid w:val="00F80DFF"/>
    <w:rsid w:val="00F8419E"/>
    <w:rsid w:val="00F85827"/>
    <w:rsid w:val="00F85B65"/>
    <w:rsid w:val="00F86C57"/>
    <w:rsid w:val="00F86FA2"/>
    <w:rsid w:val="00F877B9"/>
    <w:rsid w:val="00F9111A"/>
    <w:rsid w:val="00F91407"/>
    <w:rsid w:val="00F922A8"/>
    <w:rsid w:val="00F9288F"/>
    <w:rsid w:val="00F93DEE"/>
    <w:rsid w:val="00F94867"/>
    <w:rsid w:val="00F95732"/>
    <w:rsid w:val="00F958F1"/>
    <w:rsid w:val="00F95D5F"/>
    <w:rsid w:val="00FA1A33"/>
    <w:rsid w:val="00FA3786"/>
    <w:rsid w:val="00FA4A91"/>
    <w:rsid w:val="00FA6591"/>
    <w:rsid w:val="00FA7490"/>
    <w:rsid w:val="00FA780D"/>
    <w:rsid w:val="00FB0F19"/>
    <w:rsid w:val="00FB0F2F"/>
    <w:rsid w:val="00FB1407"/>
    <w:rsid w:val="00FB1A56"/>
    <w:rsid w:val="00FB2194"/>
    <w:rsid w:val="00FB23A2"/>
    <w:rsid w:val="00FB2923"/>
    <w:rsid w:val="00FB3CB1"/>
    <w:rsid w:val="00FB4467"/>
    <w:rsid w:val="00FB48C5"/>
    <w:rsid w:val="00FB5891"/>
    <w:rsid w:val="00FB5CB1"/>
    <w:rsid w:val="00FB6EFE"/>
    <w:rsid w:val="00FB7D12"/>
    <w:rsid w:val="00FC0A66"/>
    <w:rsid w:val="00FC0D2C"/>
    <w:rsid w:val="00FC1BD5"/>
    <w:rsid w:val="00FC30CF"/>
    <w:rsid w:val="00FC31B4"/>
    <w:rsid w:val="00FC3E5A"/>
    <w:rsid w:val="00FC58A5"/>
    <w:rsid w:val="00FC64B7"/>
    <w:rsid w:val="00FC697D"/>
    <w:rsid w:val="00FC73B8"/>
    <w:rsid w:val="00FC7989"/>
    <w:rsid w:val="00FC7CA1"/>
    <w:rsid w:val="00FC7D0C"/>
    <w:rsid w:val="00FC7E68"/>
    <w:rsid w:val="00FD0576"/>
    <w:rsid w:val="00FD07C2"/>
    <w:rsid w:val="00FD0B31"/>
    <w:rsid w:val="00FD1A94"/>
    <w:rsid w:val="00FD1DFE"/>
    <w:rsid w:val="00FD5524"/>
    <w:rsid w:val="00FD5704"/>
    <w:rsid w:val="00FD627E"/>
    <w:rsid w:val="00FD62DA"/>
    <w:rsid w:val="00FE102D"/>
    <w:rsid w:val="00FE11A6"/>
    <w:rsid w:val="00FE1675"/>
    <w:rsid w:val="00FE3337"/>
    <w:rsid w:val="00FE3614"/>
    <w:rsid w:val="00FE4543"/>
    <w:rsid w:val="00FE467C"/>
    <w:rsid w:val="00FE50F4"/>
    <w:rsid w:val="00FE5FE8"/>
    <w:rsid w:val="00FE623C"/>
    <w:rsid w:val="00FE63C1"/>
    <w:rsid w:val="00FE696B"/>
    <w:rsid w:val="00FE6DBE"/>
    <w:rsid w:val="00FE7E46"/>
    <w:rsid w:val="00FF1A2A"/>
    <w:rsid w:val="00FF2227"/>
    <w:rsid w:val="00FF3096"/>
    <w:rsid w:val="00FF31F9"/>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0F8A8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val="tr-TR" w:eastAsia="en-US"/>
    </w:rPr>
  </w:style>
  <w:style w:type="paragraph" w:styleId="Balk1">
    <w:name w:val="heading 1"/>
    <w:basedOn w:val="Normal"/>
    <w:next w:val="Normal"/>
    <w:link w:val="Balk1Char"/>
    <w:qFormat/>
    <w:rsid w:val="00B11B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semiHidden/>
    <w:unhideWhenUsed/>
    <w:qFormat/>
    <w:rsid w:val="00B11B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zmlenmeyenBahsetme">
    <w:name w:val="Unresolved Mention"/>
    <w:basedOn w:val="VarsaylanParagrafYazTipi"/>
    <w:uiPriority w:val="99"/>
    <w:semiHidden/>
    <w:unhideWhenUsed/>
    <w:rsid w:val="00DB6779"/>
    <w:rPr>
      <w:color w:val="605E5C"/>
      <w:shd w:val="clear" w:color="auto" w:fill="E1DFDD"/>
    </w:rPr>
  </w:style>
  <w:style w:type="character" w:customStyle="1" w:styleId="Balk1Char">
    <w:name w:val="Başlık 1 Char"/>
    <w:basedOn w:val="VarsaylanParagrafYazTipi"/>
    <w:link w:val="Balk1"/>
    <w:rsid w:val="00B11BC6"/>
    <w:rPr>
      <w:rFonts w:asciiTheme="majorHAnsi" w:eastAsiaTheme="majorEastAsia" w:hAnsiTheme="majorHAnsi" w:cstheme="majorBidi"/>
      <w:color w:val="365F91" w:themeColor="accent1" w:themeShade="BF"/>
      <w:sz w:val="32"/>
      <w:szCs w:val="32"/>
      <w:lang w:eastAsia="en-US"/>
    </w:rPr>
  </w:style>
  <w:style w:type="character" w:customStyle="1" w:styleId="Balk2Char">
    <w:name w:val="Başlık 2 Char"/>
    <w:basedOn w:val="VarsaylanParagrafYazTipi"/>
    <w:link w:val="Balk2"/>
    <w:semiHidden/>
    <w:rsid w:val="00B11BC6"/>
    <w:rPr>
      <w:rFonts w:asciiTheme="majorHAnsi" w:eastAsiaTheme="majorEastAsia" w:hAnsiTheme="majorHAnsi" w:cstheme="majorBidi"/>
      <w:color w:val="365F91" w:themeColor="accent1" w:themeShade="BF"/>
      <w:sz w:val="26"/>
      <w:szCs w:val="26"/>
      <w:lang w:eastAsia="en-US"/>
    </w:rPr>
  </w:style>
  <w:style w:type="character" w:styleId="Gl">
    <w:name w:val="Strong"/>
    <w:basedOn w:val="VarsaylanParagrafYazTipi"/>
    <w:uiPriority w:val="22"/>
    <w:qFormat/>
    <w:rsid w:val="008617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653725907">
      <w:bodyDiv w:val="1"/>
      <w:marLeft w:val="0"/>
      <w:marRight w:val="0"/>
      <w:marTop w:val="0"/>
      <w:marBottom w:val="0"/>
      <w:divBdr>
        <w:top w:val="none" w:sz="0" w:space="0" w:color="auto"/>
        <w:left w:val="none" w:sz="0" w:space="0" w:color="auto"/>
        <w:bottom w:val="none" w:sz="0" w:space="0" w:color="auto"/>
        <w:right w:val="none" w:sz="0" w:space="0" w:color="auto"/>
      </w:divBdr>
      <w:divsChild>
        <w:div w:id="1296181976">
          <w:marLeft w:val="0"/>
          <w:marRight w:val="0"/>
          <w:marTop w:val="0"/>
          <w:marBottom w:val="0"/>
          <w:divBdr>
            <w:top w:val="none" w:sz="0" w:space="0" w:color="auto"/>
            <w:left w:val="none" w:sz="0" w:space="0" w:color="auto"/>
            <w:bottom w:val="none" w:sz="0" w:space="0" w:color="auto"/>
            <w:right w:val="none" w:sz="0" w:space="0" w:color="auto"/>
          </w:divBdr>
        </w:div>
      </w:divsChild>
    </w:div>
    <w:div w:id="809173794">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01651718">
      <w:bodyDiv w:val="1"/>
      <w:marLeft w:val="0"/>
      <w:marRight w:val="0"/>
      <w:marTop w:val="0"/>
      <w:marBottom w:val="0"/>
      <w:divBdr>
        <w:top w:val="none" w:sz="0" w:space="0" w:color="auto"/>
        <w:left w:val="none" w:sz="0" w:space="0" w:color="auto"/>
        <w:bottom w:val="none" w:sz="0" w:space="0" w:color="auto"/>
        <w:right w:val="none" w:sz="0" w:space="0" w:color="auto"/>
      </w:divBdr>
      <w:divsChild>
        <w:div w:id="1552378923">
          <w:marLeft w:val="0"/>
          <w:marRight w:val="0"/>
          <w:marTop w:val="0"/>
          <w:marBottom w:val="0"/>
          <w:divBdr>
            <w:top w:val="none" w:sz="0" w:space="0" w:color="auto"/>
            <w:left w:val="none" w:sz="0" w:space="0" w:color="auto"/>
            <w:bottom w:val="none" w:sz="0" w:space="0" w:color="auto"/>
            <w:right w:val="none" w:sz="0" w:space="0" w:color="auto"/>
          </w:divBdr>
        </w:div>
      </w:divsChild>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ckaradan@medyaevi.com.t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5.xml><?xml version="1.0" encoding="utf-8"?>
<ds:datastoreItem xmlns:ds="http://schemas.openxmlformats.org/officeDocument/2006/customXml" ds:itemID="{3DDC292F-2DC2-4213-A0A1-63CD0DA4E7BF}">
  <ds:schemaRefs>
    <ds:schemaRef ds:uri="http://schemas.openxmlformats.org/officeDocument/2006/bibliography"/>
  </ds:schemaRefs>
</ds:datastoreItem>
</file>

<file path=customXml/itemProps6.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7.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672</Words>
  <Characters>3836</Characters>
  <Application>Microsoft Office Word</Application>
  <DocSecurity>0</DocSecurity>
  <Lines>31</Lines>
  <Paragraphs>8</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Cansu Karadan</cp:lastModifiedBy>
  <cp:revision>13</cp:revision>
  <cp:lastPrinted>2026-05-18T08:00:00Z</cp:lastPrinted>
  <dcterms:created xsi:type="dcterms:W3CDTF">2026-07-21T05:14:00Z</dcterms:created>
  <dcterms:modified xsi:type="dcterms:W3CDTF">2026-07-30T12:16:00Z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2025-05-16T12:13:10Z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84e09005-5fb6-49c9-b307-75f38c3a8bd8</vt:lpwstr>
  </property>
  <property fmtid="{D5CDD505-2E9C-101B-9397-08002B2CF9AE}" pid="9" name="MSIP_Label_0359f705-2ba0-454b-9cfc-6ce5bcaac040_ContentBits">
    <vt:lpwstr>2</vt:lpwstr>
  </property>
</Properties>
</file>