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F680" w14:textId="77777777" w:rsidR="00D91391" w:rsidRPr="00525CC6" w:rsidRDefault="00D91391" w:rsidP="005D687A">
      <w:pPr>
        <w:jc w:val="center"/>
        <w:rPr>
          <w:rFonts w:ascii="Vodafone Rg" w:hAnsi="Vodafone Rg" w:cs="Segoe UI"/>
          <w:b/>
          <w:bCs/>
          <w:noProof/>
          <w:sz w:val="40"/>
          <w:szCs w:val="40"/>
          <w:lang w:val="tr-TR"/>
        </w:rPr>
      </w:pPr>
      <w:r w:rsidRPr="00525CC6">
        <w:rPr>
          <w:rFonts w:ascii="Vodafone Rg" w:hAnsi="Vodafone Rg" w:cs="Segoe UI"/>
          <w:b/>
          <w:bCs/>
          <w:noProof/>
          <w:sz w:val="40"/>
          <w:szCs w:val="40"/>
          <w:lang w:val="tr-TR"/>
        </w:rPr>
        <w:t>VODAFONE'DAN 5G'NİN İLK YENİ NESİL ŞEBEKE SERVİSİ: 5G EKSPRES</w:t>
      </w:r>
    </w:p>
    <w:p w14:paraId="498332A0" w14:textId="77777777" w:rsidR="005D687A" w:rsidRPr="00525CC6" w:rsidRDefault="005D687A" w:rsidP="005D687A">
      <w:pPr>
        <w:pStyle w:val="NormalWeb"/>
        <w:spacing w:before="0" w:beforeAutospacing="0" w:after="0" w:afterAutospacing="0"/>
        <w:jc w:val="center"/>
        <w:rPr>
          <w:rStyle w:val="Gl"/>
          <w:rFonts w:ascii="Vodafone Rg" w:hAnsi="Vodafone Rg" w:cs="Segoe UI"/>
          <w:noProof/>
        </w:rPr>
      </w:pPr>
    </w:p>
    <w:p w14:paraId="3C945495" w14:textId="6080D549" w:rsidR="00D91391" w:rsidRPr="00525CC6" w:rsidRDefault="00D91391" w:rsidP="005D687A">
      <w:pPr>
        <w:pStyle w:val="NormalWeb"/>
        <w:spacing w:before="0" w:beforeAutospacing="0" w:after="0" w:afterAutospacing="0"/>
        <w:jc w:val="center"/>
        <w:rPr>
          <w:rStyle w:val="Gl"/>
          <w:rFonts w:ascii="Vodafone Rg" w:hAnsi="Vodafone Rg" w:cs="Segoe UI"/>
          <w:noProof/>
        </w:rPr>
      </w:pPr>
      <w:r w:rsidRPr="00525CC6">
        <w:rPr>
          <w:rStyle w:val="Gl"/>
          <w:rFonts w:ascii="Vodafone Rg" w:hAnsi="Vodafone Rg" w:cs="Segoe UI"/>
          <w:noProof/>
        </w:rPr>
        <w:t>Vodafone, müşterilerine Servis Kalitesi (QoS) teknolojisiyle şebekede öncelikli erişim imkânı sunan yeni nesil şebeke servisi 5G Ekspres'i duyurdu. Kalabalık ve yoğun ortamlarda daha akıcı bir 5G deneyimi sunan 5G Ekspres, şirketin gelecekte farklı ihtiyaçlara yönelik geliştireceği yeni nesil şebeke servisleri ailesinin ilk üyesi olma özelliğini taşıyor.</w:t>
      </w:r>
    </w:p>
    <w:p w14:paraId="6225A92E" w14:textId="77777777" w:rsidR="005D687A" w:rsidRPr="00525CC6" w:rsidRDefault="005D687A" w:rsidP="005D687A">
      <w:pPr>
        <w:pStyle w:val="NormalWeb"/>
        <w:spacing w:before="0" w:beforeAutospacing="0" w:after="0" w:afterAutospacing="0"/>
        <w:jc w:val="both"/>
        <w:rPr>
          <w:rFonts w:ascii="Vodafone Rg" w:hAnsi="Vodafone Rg" w:cs="Segoe UI"/>
          <w:noProof/>
          <w:sz w:val="22"/>
          <w:szCs w:val="22"/>
        </w:rPr>
      </w:pPr>
    </w:p>
    <w:p w14:paraId="217DA7EE" w14:textId="1EA40D1C" w:rsidR="00D91391" w:rsidRPr="00525CC6" w:rsidRDefault="00973214" w:rsidP="005D687A">
      <w:pPr>
        <w:pStyle w:val="NormalWeb"/>
        <w:spacing w:before="0" w:beforeAutospacing="0" w:after="0" w:afterAutospacing="0"/>
        <w:jc w:val="both"/>
        <w:rPr>
          <w:rFonts w:ascii="Vodafone Rg" w:hAnsi="Vodafone Rg" w:cs="Segoe UI"/>
          <w:noProof/>
          <w:sz w:val="22"/>
          <w:szCs w:val="22"/>
        </w:rPr>
      </w:pPr>
      <w:r>
        <w:rPr>
          <w:rStyle w:val="Gl"/>
          <w:rFonts w:ascii="Vodafone Rg" w:hAnsi="Vodafone Rg" w:cs="Segoe UI"/>
          <w:noProof/>
          <w:sz w:val="22"/>
          <w:szCs w:val="22"/>
        </w:rPr>
        <w:t>9 Ekim</w:t>
      </w:r>
      <w:r w:rsidR="00D91391" w:rsidRPr="00525CC6">
        <w:rPr>
          <w:rStyle w:val="Gl"/>
          <w:rFonts w:ascii="Vodafone Rg" w:hAnsi="Vodafone Rg" w:cs="Segoe UI"/>
          <w:noProof/>
          <w:sz w:val="22"/>
          <w:szCs w:val="22"/>
        </w:rPr>
        <w:t xml:space="preserve"> 2026</w:t>
      </w:r>
      <w:r w:rsidR="00D91391" w:rsidRPr="00525CC6">
        <w:rPr>
          <w:rFonts w:ascii="Vodafone Rg" w:hAnsi="Vodafone Rg" w:cs="Segoe UI"/>
          <w:noProof/>
          <w:sz w:val="22"/>
          <w:szCs w:val="22"/>
        </w:rPr>
        <w:t xml:space="preserve"> – Türkiye'nin dijitalleşmesine liderlik etme vizyonuyla faaliyet gösteren </w:t>
      </w:r>
      <w:r w:rsidR="00D91391" w:rsidRPr="00525CC6">
        <w:rPr>
          <w:rFonts w:ascii="Vodafone Rg" w:hAnsi="Vodafone Rg" w:cs="Segoe UI"/>
          <w:b/>
          <w:bCs/>
          <w:noProof/>
          <w:sz w:val="22"/>
          <w:szCs w:val="22"/>
        </w:rPr>
        <w:t>Vodafone,</w:t>
      </w:r>
      <w:r w:rsidR="00D91391" w:rsidRPr="00525CC6">
        <w:rPr>
          <w:rFonts w:ascii="Vodafone Rg" w:hAnsi="Vodafone Rg" w:cs="Segoe UI"/>
          <w:noProof/>
          <w:sz w:val="22"/>
          <w:szCs w:val="22"/>
        </w:rPr>
        <w:t xml:space="preserve"> 5G teknolojisinin sunduğu yeni nesil şebeke yeteneklerini müşterileri için somut faydaya dönüştürmeye devam ediyor. Şirket, 5G ile birlikte hayata geçirdiği ilk yeni nesil şebeke servisi olan </w:t>
      </w:r>
      <w:r w:rsidR="00D91391" w:rsidRPr="00525CC6">
        <w:rPr>
          <w:rFonts w:ascii="Vodafone Rg" w:hAnsi="Vodafone Rg" w:cs="Segoe UI"/>
          <w:b/>
          <w:bCs/>
          <w:noProof/>
          <w:sz w:val="22"/>
          <w:szCs w:val="22"/>
        </w:rPr>
        <w:t>5G Ekspres'i</w:t>
      </w:r>
      <w:r w:rsidR="00D91391" w:rsidRPr="00525CC6">
        <w:rPr>
          <w:rFonts w:ascii="Vodafone Rg" w:hAnsi="Vodafone Rg" w:cs="Segoe UI"/>
          <w:noProof/>
          <w:sz w:val="22"/>
          <w:szCs w:val="22"/>
        </w:rPr>
        <w:t xml:space="preserve"> müşterilerinin kullanımına sundu. 5G Ekspres, Servis Kalitesi (QoS - Quality of Service) teknolojisi sayesinde müşterilere şebekede öncelikli erişim imkânı tanırken, özellikle yoğun</w:t>
      </w:r>
      <w:r w:rsidR="00525CC6" w:rsidRPr="00525CC6">
        <w:rPr>
          <w:rFonts w:ascii="Vodafone Rg" w:hAnsi="Vodafone Rg" w:cs="Segoe UI"/>
          <w:noProof/>
          <w:sz w:val="22"/>
          <w:szCs w:val="22"/>
        </w:rPr>
        <w:t xml:space="preserve"> ve kalabalık</w:t>
      </w:r>
      <w:r w:rsidR="00D91391" w:rsidRPr="00525CC6">
        <w:rPr>
          <w:rFonts w:ascii="Vodafone Rg" w:hAnsi="Vodafone Rg" w:cs="Segoe UI"/>
          <w:noProof/>
          <w:sz w:val="22"/>
          <w:szCs w:val="22"/>
        </w:rPr>
        <w:t xml:space="preserve"> kullanım anlarında daha akıcı mobil internet deneyimi sunuyor. 5G Ekspres, Vodafone'un gelecekte farklı kullanım senaryolarıyla zenginleştireceği yeni nesil şebeke servisleri ailesinin de ilk üyesi olarak öne çıkıyor.</w:t>
      </w:r>
    </w:p>
    <w:p w14:paraId="5326A380" w14:textId="77777777" w:rsidR="005D687A" w:rsidRPr="00525CC6" w:rsidRDefault="005D687A" w:rsidP="005D687A">
      <w:pPr>
        <w:pStyle w:val="NormalWeb"/>
        <w:spacing w:before="0" w:beforeAutospacing="0" w:after="0" w:afterAutospacing="0"/>
        <w:jc w:val="both"/>
        <w:rPr>
          <w:rFonts w:ascii="Vodafone Rg" w:hAnsi="Vodafone Rg" w:cs="Segoe UI"/>
          <w:noProof/>
          <w:sz w:val="22"/>
          <w:szCs w:val="22"/>
        </w:rPr>
      </w:pPr>
    </w:p>
    <w:p w14:paraId="6CA01A18" w14:textId="0D8E8E08" w:rsidR="00D91391" w:rsidRPr="00525CC6" w:rsidRDefault="00D91391" w:rsidP="005D687A">
      <w:pPr>
        <w:pStyle w:val="NormalWeb"/>
        <w:spacing w:before="0" w:beforeAutospacing="0" w:after="0" w:afterAutospacing="0"/>
        <w:jc w:val="both"/>
        <w:rPr>
          <w:rFonts w:ascii="Vodafone Rg" w:hAnsi="Vodafone Rg" w:cs="Segoe UI"/>
          <w:noProof/>
          <w:sz w:val="22"/>
          <w:szCs w:val="22"/>
        </w:rPr>
      </w:pPr>
      <w:r w:rsidRPr="00525CC6">
        <w:rPr>
          <w:rFonts w:ascii="Vodafone Rg" w:hAnsi="Vodafone Rg" w:cs="Segoe UI"/>
          <w:b/>
          <w:bCs/>
          <w:noProof/>
          <w:sz w:val="22"/>
          <w:szCs w:val="22"/>
        </w:rPr>
        <w:t>Vodafone Türkiye İcra Kurulu Başkan Yardımcısı</w:t>
      </w:r>
      <w:r w:rsidRPr="00525CC6">
        <w:rPr>
          <w:rFonts w:ascii="Vodafone Rg" w:hAnsi="Vodafone Rg" w:cs="Segoe UI"/>
          <w:noProof/>
          <w:sz w:val="22"/>
          <w:szCs w:val="22"/>
        </w:rPr>
        <w:t xml:space="preserve"> </w:t>
      </w:r>
      <w:r w:rsidRPr="00525CC6">
        <w:rPr>
          <w:rStyle w:val="Gl"/>
          <w:rFonts w:ascii="Vodafone Rg" w:hAnsi="Vodafone Rg" w:cs="Segoe UI"/>
          <w:noProof/>
          <w:sz w:val="22"/>
          <w:szCs w:val="22"/>
        </w:rPr>
        <w:t>Meltem Bakiler Şahin</w:t>
      </w:r>
      <w:r w:rsidRPr="00525CC6">
        <w:rPr>
          <w:rFonts w:ascii="Vodafone Rg" w:hAnsi="Vodafone Rg" w:cs="Segoe UI"/>
          <w:noProof/>
          <w:sz w:val="22"/>
          <w:szCs w:val="22"/>
        </w:rPr>
        <w:t>, şunları söyledi:</w:t>
      </w:r>
    </w:p>
    <w:p w14:paraId="274E539A" w14:textId="77777777" w:rsidR="005D687A" w:rsidRPr="00525CC6" w:rsidRDefault="005D687A" w:rsidP="005D687A">
      <w:pPr>
        <w:pStyle w:val="NormalWeb"/>
        <w:spacing w:before="0" w:beforeAutospacing="0" w:after="0" w:afterAutospacing="0"/>
        <w:jc w:val="both"/>
        <w:rPr>
          <w:rFonts w:ascii="Vodafone Rg" w:hAnsi="Vodafone Rg" w:cs="Segoe UI"/>
          <w:noProof/>
          <w:sz w:val="22"/>
          <w:szCs w:val="22"/>
        </w:rPr>
      </w:pPr>
    </w:p>
    <w:p w14:paraId="5515F33E" w14:textId="5D7E1C5E" w:rsidR="00D91391" w:rsidRPr="00525CC6" w:rsidRDefault="00D91391" w:rsidP="005D687A">
      <w:pPr>
        <w:jc w:val="both"/>
        <w:rPr>
          <w:rFonts w:ascii="Vodafone Rg" w:hAnsi="Vodafone Rg" w:cs="Segoe UI"/>
          <w:i/>
          <w:iCs/>
          <w:noProof/>
          <w:sz w:val="22"/>
          <w:szCs w:val="22"/>
          <w:lang w:val="tr-TR"/>
        </w:rPr>
      </w:pPr>
      <w:r w:rsidRPr="00525CC6">
        <w:rPr>
          <w:rStyle w:val="Vurgu"/>
          <w:rFonts w:ascii="Vodafone Rg" w:hAnsi="Vodafone Rg" w:cs="Segoe UI"/>
          <w:i w:val="0"/>
          <w:iCs w:val="0"/>
          <w:noProof/>
          <w:sz w:val="22"/>
          <w:szCs w:val="22"/>
          <w:lang w:val="tr-TR"/>
        </w:rPr>
        <w:t xml:space="preserve">"Mobil iletişim teknolojilerinde bugüne kadar tüketicilere ağırlıklı olarak internet, dakika ve SMS gibi kullanım hakları sunuldu. 5G ile birlikte şebeke teknolojileri de yeni bir döneme giriyor. Artık yalnızca veri miktarı değil, şebeke deneyiminin kendisi de farklılaştırılabilir ve kişiselleştirilebilir bir servis haline geliyor. </w:t>
      </w:r>
      <w:r w:rsidRPr="00525CC6">
        <w:rPr>
          <w:rStyle w:val="Vurgu"/>
          <w:rFonts w:ascii="Vodafone Rg" w:hAnsi="Vodafone Rg"/>
          <w:i w:val="0"/>
          <w:iCs w:val="0"/>
          <w:noProof/>
          <w:sz w:val="22"/>
          <w:szCs w:val="22"/>
          <w:lang w:val="tr-TR"/>
        </w:rPr>
        <w:t>Bu anlamda 5G Ekspres'i sadece yeni bir paket değil, 5G döneminde şebeke deneyimini müşteri ihtiyaçlarına göre şekillendiren yeni bir servis kategorisinin ilk örneği olarak görüyoruz.</w:t>
      </w:r>
      <w:r w:rsidR="00357D93" w:rsidRPr="00525CC6">
        <w:rPr>
          <w:rStyle w:val="Vurgu"/>
          <w:rFonts w:ascii="Vodafone Rg" w:hAnsi="Vodafone Rg"/>
          <w:i w:val="0"/>
          <w:iCs w:val="0"/>
          <w:noProof/>
          <w:sz w:val="22"/>
          <w:szCs w:val="22"/>
          <w:lang w:val="tr-TR"/>
        </w:rPr>
        <w:t xml:space="preserve"> </w:t>
      </w:r>
      <w:r w:rsidRPr="00525CC6">
        <w:rPr>
          <w:rStyle w:val="Vurgu"/>
          <w:rFonts w:ascii="Vodafone Rg" w:hAnsi="Vodafone Rg" w:cs="Segoe UI"/>
          <w:i w:val="0"/>
          <w:iCs w:val="0"/>
          <w:noProof/>
          <w:sz w:val="22"/>
          <w:szCs w:val="22"/>
          <w:lang w:val="tr-TR"/>
        </w:rPr>
        <w:t>5G sayesinde operatörler, müşterilerin farklı ihtiyaçlarına yönelik yeni nesil servisler sunabilecek. 5G Ekspres'i bu dönüşümün ilk adımı olarak görüyoruz. Bu servisle müşterilerimize</w:t>
      </w:r>
      <w:r w:rsidR="00525CC6" w:rsidRPr="00525CC6">
        <w:rPr>
          <w:rStyle w:val="Vurgu"/>
          <w:rFonts w:ascii="Vodafone Rg" w:hAnsi="Vodafone Rg" w:cs="Segoe UI"/>
          <w:i w:val="0"/>
          <w:iCs w:val="0"/>
          <w:noProof/>
          <w:sz w:val="22"/>
          <w:szCs w:val="22"/>
          <w:lang w:val="tr-TR"/>
        </w:rPr>
        <w:t xml:space="preserve"> </w:t>
      </w:r>
      <w:r w:rsidRPr="00525CC6">
        <w:rPr>
          <w:rStyle w:val="Vurgu"/>
          <w:rFonts w:ascii="Vodafone Rg" w:hAnsi="Vodafone Rg" w:cs="Segoe UI"/>
          <w:i w:val="0"/>
          <w:iCs w:val="0"/>
          <w:noProof/>
          <w:sz w:val="22"/>
          <w:szCs w:val="22"/>
          <w:lang w:val="tr-TR"/>
        </w:rPr>
        <w:t>şebekede öncelikli erişim imkânı sunarken, yoğun kullanım anlarında daha akıcı</w:t>
      </w:r>
      <w:r w:rsidR="00525CC6" w:rsidRPr="00525CC6">
        <w:rPr>
          <w:rStyle w:val="Vurgu"/>
          <w:rFonts w:ascii="Vodafone Rg" w:hAnsi="Vodafone Rg" w:cs="Segoe UI"/>
          <w:i w:val="0"/>
          <w:iCs w:val="0"/>
          <w:noProof/>
          <w:sz w:val="22"/>
          <w:szCs w:val="22"/>
          <w:lang w:val="tr-TR"/>
        </w:rPr>
        <w:t xml:space="preserve"> </w:t>
      </w:r>
      <w:r w:rsidRPr="00525CC6">
        <w:rPr>
          <w:rStyle w:val="Vurgu"/>
          <w:rFonts w:ascii="Vodafone Rg" w:hAnsi="Vodafone Rg" w:cs="Segoe UI"/>
          <w:i w:val="0"/>
          <w:iCs w:val="0"/>
          <w:noProof/>
          <w:sz w:val="22"/>
          <w:szCs w:val="22"/>
          <w:lang w:val="tr-TR"/>
        </w:rPr>
        <w:t xml:space="preserve">bir </w:t>
      </w:r>
      <w:r w:rsidR="00525CC6" w:rsidRPr="00525CC6">
        <w:rPr>
          <w:rStyle w:val="Vurgu"/>
          <w:rFonts w:ascii="Vodafone Rg" w:hAnsi="Vodafone Rg" w:cs="Segoe UI"/>
          <w:i w:val="0"/>
          <w:iCs w:val="0"/>
          <w:noProof/>
          <w:sz w:val="22"/>
          <w:szCs w:val="22"/>
          <w:lang w:val="tr-TR"/>
        </w:rPr>
        <w:t>5G</w:t>
      </w:r>
      <w:r w:rsidRPr="00525CC6">
        <w:rPr>
          <w:rStyle w:val="Vurgu"/>
          <w:rFonts w:ascii="Vodafone Rg" w:hAnsi="Vodafone Rg" w:cs="Segoe UI"/>
          <w:i w:val="0"/>
          <w:iCs w:val="0"/>
          <w:noProof/>
          <w:sz w:val="22"/>
          <w:szCs w:val="22"/>
          <w:lang w:val="tr-TR"/>
        </w:rPr>
        <w:t xml:space="preserve"> deneyimi hedefliyoruz. Önümüzdeki dönemde de 5G'nin sunduğu kabiliyetleri farklı kullanım senaryolarına dönüştürerek müşterilerimize yeni nesil deneyimler sunmaya devam edeceğiz."</w:t>
      </w:r>
    </w:p>
    <w:p w14:paraId="69FABF39" w14:textId="77777777" w:rsidR="00D91391" w:rsidRPr="00525CC6" w:rsidRDefault="00D91391" w:rsidP="005D687A">
      <w:pPr>
        <w:pStyle w:val="NormalWeb"/>
        <w:spacing w:before="0" w:beforeAutospacing="0" w:after="0" w:afterAutospacing="0"/>
        <w:jc w:val="both"/>
        <w:rPr>
          <w:rFonts w:ascii="Vodafone Rg" w:hAnsi="Vodafone Rg" w:cs="Segoe UI"/>
          <w:noProof/>
          <w:sz w:val="22"/>
          <w:szCs w:val="22"/>
        </w:rPr>
      </w:pPr>
    </w:p>
    <w:p w14:paraId="796A1192" w14:textId="2D265682" w:rsidR="00D91391" w:rsidRPr="00525CC6" w:rsidRDefault="00D91391" w:rsidP="005D687A">
      <w:pPr>
        <w:pStyle w:val="NormalWeb"/>
        <w:spacing w:before="0" w:beforeAutospacing="0" w:after="0" w:afterAutospacing="0"/>
        <w:jc w:val="both"/>
        <w:rPr>
          <w:rFonts w:ascii="Vodafone Rg" w:hAnsi="Vodafone Rg" w:cs="Segoe UI"/>
          <w:b/>
          <w:bCs/>
          <w:noProof/>
          <w:sz w:val="22"/>
          <w:szCs w:val="22"/>
        </w:rPr>
      </w:pPr>
      <w:r w:rsidRPr="00525CC6">
        <w:rPr>
          <w:rFonts w:ascii="Vodafone Rg" w:hAnsi="Vodafone Rg" w:cs="Segoe UI"/>
          <w:b/>
          <w:bCs/>
          <w:noProof/>
          <w:sz w:val="22"/>
          <w:szCs w:val="22"/>
        </w:rPr>
        <w:t>Lansmana özel aylık 99</w:t>
      </w:r>
      <w:r w:rsidR="005C1FD7" w:rsidRPr="00525CC6">
        <w:rPr>
          <w:rFonts w:ascii="Vodafone Rg" w:hAnsi="Vodafone Rg" w:cs="Segoe UI"/>
          <w:b/>
          <w:bCs/>
          <w:noProof/>
          <w:sz w:val="22"/>
          <w:szCs w:val="22"/>
        </w:rPr>
        <w:t xml:space="preserve"> </w:t>
      </w:r>
      <w:r w:rsidRPr="00525CC6">
        <w:rPr>
          <w:rFonts w:ascii="Vodafone Rg" w:hAnsi="Vodafone Rg" w:cs="Segoe UI"/>
          <w:b/>
          <w:bCs/>
          <w:noProof/>
          <w:sz w:val="22"/>
          <w:szCs w:val="22"/>
        </w:rPr>
        <w:t xml:space="preserve">TL </w:t>
      </w:r>
    </w:p>
    <w:p w14:paraId="6685D336" w14:textId="77777777" w:rsidR="005D687A" w:rsidRPr="00525CC6" w:rsidRDefault="005D687A" w:rsidP="005D687A">
      <w:pPr>
        <w:pStyle w:val="NormalWeb"/>
        <w:spacing w:before="0" w:beforeAutospacing="0" w:after="0" w:afterAutospacing="0"/>
        <w:jc w:val="both"/>
        <w:rPr>
          <w:rFonts w:ascii="Vodafone Rg" w:hAnsi="Vodafone Rg" w:cs="Segoe UI"/>
          <w:b/>
          <w:bCs/>
          <w:noProof/>
          <w:sz w:val="22"/>
          <w:szCs w:val="22"/>
        </w:rPr>
      </w:pPr>
    </w:p>
    <w:p w14:paraId="24BB3C07" w14:textId="3C987D7A" w:rsidR="00D91391" w:rsidRPr="0094371B" w:rsidRDefault="0094371B" w:rsidP="0094371B">
      <w:pPr>
        <w:spacing w:line="300" w:lineRule="atLeast"/>
        <w:rPr>
          <w:rFonts w:ascii="Segoe UI" w:hAnsi="Segoe UI" w:cs="Segoe UI"/>
          <w:sz w:val="21"/>
          <w:szCs w:val="21"/>
          <w:lang w:val="tr-TR" w:eastAsia="tr-TR"/>
        </w:rPr>
      </w:pPr>
      <w:r w:rsidRPr="0094371B">
        <w:rPr>
          <w:rFonts w:ascii="Vodafone Rg" w:hAnsi="Vodafone Rg" w:cs="Segoe UI"/>
          <w:noProof/>
          <w:sz w:val="22"/>
          <w:szCs w:val="22"/>
        </w:rPr>
        <w:t>Lansmana özel aylık 99 TL karşılığında sunulan 5G Ekspres, şebeke kullanımının yoğun olduğu anlarda öncelikli erişim deneyiminden yararlanmak isteyen müşterilere yönelik geliştirildi.</w:t>
      </w:r>
      <w:r w:rsidR="00D91391" w:rsidRPr="00525CC6">
        <w:rPr>
          <w:rFonts w:ascii="Vodafone Rg" w:hAnsi="Vodafone Rg" w:cs="Segoe UI"/>
          <w:noProof/>
          <w:sz w:val="22"/>
          <w:szCs w:val="22"/>
        </w:rPr>
        <w:t>Aynı hat üzerinde eşzamanlı olarak yalnızca bir kez satın alınabilen servis, 5G uyumlu cihaza sahip Vodafone bireysel faturalı müşteriler tarafından kullanılabiliyor.</w:t>
      </w:r>
      <w:r w:rsidR="00AF133F" w:rsidRPr="00525CC6">
        <w:rPr>
          <w:rFonts w:ascii="Vodafone Rg" w:hAnsi="Vodafone Rg" w:cs="Segoe UI"/>
          <w:noProof/>
          <w:sz w:val="22"/>
          <w:szCs w:val="22"/>
        </w:rPr>
        <w:t xml:space="preserve"> </w:t>
      </w:r>
      <w:r w:rsidR="00D91391" w:rsidRPr="00525CC6">
        <w:rPr>
          <w:rFonts w:ascii="Vodafone Rg" w:hAnsi="Vodafone Rg" w:cs="Segoe UI"/>
          <w:noProof/>
          <w:sz w:val="22"/>
          <w:szCs w:val="22"/>
        </w:rPr>
        <w:t>5G Ekspres kapsamında sunulan öncelikli erişim hizmeti, müşterilerin yoğun şebeke kullanımının yaşandığı anlarda Vodafone'un Servis Kalitesi teknolojisinden yararlanmasını sağlıyor. Sunulan hizmet herhangi bir minimum hız taahhüdü ya da garanti edilen hız seviyesi içermiyor. Müşteri deneyimi; şebeke yoğunluğu, kapsama koşulları, cihaz özellikleri, lokasyon ve diğer teknik parametrelere bağlı olarak değişiklik gösterebiliyor. Servis, Vodafone'un desteklenen 4.5G, 5G ve 5G+ kapsama alanlarında kullanılabiliyor.</w:t>
      </w:r>
    </w:p>
    <w:p w14:paraId="3DFAA4F8" w14:textId="75310360" w:rsidR="00D91391" w:rsidRPr="00525CC6" w:rsidRDefault="00D91391" w:rsidP="005D687A">
      <w:pPr>
        <w:jc w:val="both"/>
        <w:rPr>
          <w:rFonts w:ascii="Vodafone Rg" w:hAnsi="Vodafone Rg" w:cs="Segoe UI"/>
          <w:noProof/>
          <w:sz w:val="22"/>
          <w:szCs w:val="22"/>
          <w:lang w:val="tr-TR"/>
        </w:rPr>
      </w:pPr>
    </w:p>
    <w:p w14:paraId="0AFA08C9" w14:textId="77777777" w:rsidR="00052177" w:rsidRPr="00525CC6" w:rsidRDefault="00052177" w:rsidP="00052177">
      <w:pPr>
        <w:ind w:right="-2"/>
        <w:jc w:val="both"/>
        <w:rPr>
          <w:rFonts w:ascii="Vodafone Rg" w:hAnsi="Vodafone Rg" w:cs="Arial"/>
          <w:b/>
          <w:bCs/>
          <w:i/>
          <w:iCs/>
          <w:noProof/>
          <w:sz w:val="18"/>
          <w:szCs w:val="18"/>
          <w:u w:val="single"/>
        </w:rPr>
      </w:pPr>
      <w:r w:rsidRPr="00525CC6">
        <w:rPr>
          <w:rFonts w:ascii="Vodafone Rg" w:hAnsi="Vodafone Rg" w:cs="Arial"/>
          <w:b/>
          <w:bCs/>
          <w:i/>
          <w:iCs/>
          <w:noProof/>
          <w:sz w:val="18"/>
          <w:szCs w:val="18"/>
          <w:u w:val="single"/>
        </w:rPr>
        <w:t>Vodafone Grubu hakkında</w:t>
      </w:r>
    </w:p>
    <w:p w14:paraId="352FB4F4" w14:textId="77777777" w:rsidR="00052177" w:rsidRPr="00525CC6" w:rsidRDefault="00052177" w:rsidP="00052177">
      <w:pPr>
        <w:ind w:right="-2"/>
        <w:jc w:val="both"/>
        <w:rPr>
          <w:rFonts w:ascii="Vodafone Rg" w:hAnsi="Vodafone Rg" w:cs="Arial"/>
          <w:i/>
          <w:iCs/>
          <w:noProof/>
          <w:sz w:val="18"/>
          <w:szCs w:val="18"/>
        </w:rPr>
      </w:pPr>
      <w:r w:rsidRPr="00525CC6">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023DB562" w14:textId="77777777" w:rsidR="00052177" w:rsidRPr="00525CC6" w:rsidRDefault="00052177" w:rsidP="00052177">
      <w:pPr>
        <w:ind w:right="-2"/>
        <w:jc w:val="both"/>
        <w:rPr>
          <w:rFonts w:ascii="Vodafone Rg" w:hAnsi="Vodafone Rg" w:cs="Arial"/>
          <w:i/>
          <w:iCs/>
          <w:noProof/>
          <w:sz w:val="18"/>
          <w:szCs w:val="18"/>
        </w:rPr>
      </w:pPr>
      <w:r w:rsidRPr="00525CC6">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146421AF" w14:textId="77777777" w:rsidR="00052177" w:rsidRPr="00525CC6" w:rsidRDefault="00052177" w:rsidP="00052177">
      <w:pPr>
        <w:jc w:val="both"/>
        <w:rPr>
          <w:rFonts w:ascii="Vodafone Rg" w:hAnsi="Vodafone Rg"/>
          <w:noProof/>
          <w:sz w:val="20"/>
          <w:szCs w:val="20"/>
          <w:lang w:val="tr-TR"/>
        </w:rPr>
      </w:pPr>
    </w:p>
    <w:p w14:paraId="606CE914" w14:textId="77777777" w:rsidR="00052177" w:rsidRDefault="00052177" w:rsidP="00052177">
      <w:pPr>
        <w:jc w:val="both"/>
        <w:rPr>
          <w:rFonts w:ascii="Vodafone Rg" w:hAnsi="Vodafone Rg"/>
          <w:noProof/>
          <w:sz w:val="18"/>
          <w:szCs w:val="18"/>
          <w:lang w:val="tr-TR" w:eastAsia="tr-TR"/>
        </w:rPr>
      </w:pPr>
      <w:r w:rsidRPr="00525CC6">
        <w:rPr>
          <w:rFonts w:ascii="Vodafone Rg" w:hAnsi="Vodafone Rg"/>
          <w:b/>
          <w:bCs/>
          <w:noProof/>
          <w:sz w:val="18"/>
          <w:szCs w:val="18"/>
          <w:lang w:val="tr-TR" w:eastAsia="tr-TR"/>
        </w:rPr>
        <w:t>Bilgi için:</w:t>
      </w:r>
      <w:r w:rsidRPr="00525CC6">
        <w:rPr>
          <w:rFonts w:ascii="Vodafone Rg" w:hAnsi="Vodafone Rg"/>
          <w:noProof/>
          <w:sz w:val="18"/>
          <w:szCs w:val="18"/>
          <w:lang w:val="tr-TR" w:eastAsia="tr-TR"/>
        </w:rPr>
        <w:t xml:space="preserve"> Medyaevi İletişim / Güven Adalı / 0542 511 54 93 / </w:t>
      </w:r>
      <w:hyperlink r:id="rId8" w:history="1">
        <w:r w:rsidRPr="00525CC6">
          <w:rPr>
            <w:rStyle w:val="Kpr"/>
            <w:rFonts w:ascii="Vodafone Rg" w:hAnsi="Vodafone Rg"/>
            <w:noProof/>
            <w:sz w:val="18"/>
            <w:szCs w:val="18"/>
            <w:lang w:val="tr-TR" w:eastAsia="tr-TR"/>
          </w:rPr>
          <w:t>gadali@medyaevi.com.tr</w:t>
        </w:r>
      </w:hyperlink>
      <w:r w:rsidRPr="00525CC6">
        <w:rPr>
          <w:noProof/>
          <w:lang w:val="tr-TR" w:eastAsia="tr-TR"/>
        </w:rPr>
        <w:drawing>
          <wp:anchor distT="0" distB="0" distL="114300" distR="114300" simplePos="0" relativeHeight="251659264" behindDoc="0" locked="0" layoutInCell="1" allowOverlap="1" wp14:anchorId="3EB601CD" wp14:editId="676FDFA6">
            <wp:simplePos x="0" y="0"/>
            <wp:positionH relativeFrom="column">
              <wp:posOffset>0</wp:posOffset>
            </wp:positionH>
            <wp:positionV relativeFrom="paragraph">
              <wp:posOffset>197485</wp:posOffset>
            </wp:positionV>
            <wp:extent cx="621665" cy="350520"/>
            <wp:effectExtent l="0" t="0" r="6985" b="0"/>
            <wp:wrapNone/>
            <wp:docPr id="4" name="Resim 4">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525CC6">
        <w:rPr>
          <w:noProof/>
          <w:lang w:val="tr-TR" w:eastAsia="tr-TR"/>
        </w:rPr>
        <w:drawing>
          <wp:anchor distT="0" distB="0" distL="114300" distR="114300" simplePos="0" relativeHeight="251660288" behindDoc="0" locked="0" layoutInCell="1" allowOverlap="1" wp14:anchorId="49E3DCC3" wp14:editId="45990F8A">
            <wp:simplePos x="0" y="0"/>
            <wp:positionH relativeFrom="column">
              <wp:posOffset>1318260</wp:posOffset>
            </wp:positionH>
            <wp:positionV relativeFrom="paragraph">
              <wp:posOffset>226695</wp:posOffset>
            </wp:positionV>
            <wp:extent cx="584835" cy="332105"/>
            <wp:effectExtent l="0" t="0" r="5715" b="0"/>
            <wp:wrapNone/>
            <wp:docPr id="3" name="Resim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r w:rsidRPr="00525CC6">
        <w:rPr>
          <w:noProof/>
          <w:lang w:val="tr-TR" w:eastAsia="tr-TR"/>
        </w:rPr>
        <w:drawing>
          <wp:anchor distT="0" distB="0" distL="114300" distR="114300" simplePos="0" relativeHeight="251661312" behindDoc="0" locked="0" layoutInCell="1" allowOverlap="1" wp14:anchorId="1BF5EDC9" wp14:editId="44B00AE4">
            <wp:simplePos x="0" y="0"/>
            <wp:positionH relativeFrom="column">
              <wp:posOffset>671830</wp:posOffset>
            </wp:positionH>
            <wp:positionV relativeFrom="paragraph">
              <wp:posOffset>223520</wp:posOffset>
            </wp:positionV>
            <wp:extent cx="609600" cy="350520"/>
            <wp:effectExtent l="0" t="0" r="0" b="0"/>
            <wp:wrapNone/>
            <wp:docPr id="1254035399" name="Resim 125403539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p>
    <w:p w14:paraId="4F6C73D7" w14:textId="67FF9AFC" w:rsidR="004B4138" w:rsidRPr="005D687A" w:rsidRDefault="004B4138" w:rsidP="00052177">
      <w:pPr>
        <w:pStyle w:val="NormalWeb"/>
        <w:spacing w:before="0" w:beforeAutospacing="0" w:after="0" w:afterAutospacing="0"/>
        <w:jc w:val="both"/>
        <w:rPr>
          <w:rFonts w:ascii="Vodafone Rg" w:hAnsi="Vodafone Rg"/>
          <w:noProof/>
          <w:sz w:val="22"/>
          <w:szCs w:val="22"/>
        </w:rPr>
      </w:pPr>
    </w:p>
    <w:sectPr w:rsidR="004B4138" w:rsidRPr="005D687A" w:rsidSect="005D687A">
      <w:footerReference w:type="default" r:id="rId15"/>
      <w:headerReference w:type="first" r:id="rId16"/>
      <w:footerReference w:type="first" r:id="rId17"/>
      <w:pgSz w:w="11906" w:h="16838" w:code="9"/>
      <w:pgMar w:top="1440" w:right="1038" w:bottom="1276"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870B8" w14:textId="77777777" w:rsidR="00246F34" w:rsidRDefault="00246F34" w:rsidP="00FF3D7E">
      <w:r>
        <w:separator/>
      </w:r>
    </w:p>
  </w:endnote>
  <w:endnote w:type="continuationSeparator" w:id="0">
    <w:p w14:paraId="34906914" w14:textId="77777777" w:rsidR="00246F34" w:rsidRDefault="00246F34" w:rsidP="00FF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odafone ExB">
    <w:altName w:val="Calibri"/>
    <w:charset w:val="A2"/>
    <w:family w:val="swiss"/>
    <w:pitch w:val="variable"/>
    <w:sig w:usb0="800002AF" w:usb1="4000204B"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SFUIText">
    <w:altName w:val="Times New Roman"/>
    <w:charset w:val="00"/>
    <w:family w:val="auto"/>
    <w:pitch w:val="default"/>
  </w:font>
  <w:font w:name="Vodafone Rg">
    <w:altName w:val="Franklin Gothic Medium Cond"/>
    <w:charset w:val="A2"/>
    <w:family w:val="swiss"/>
    <w:pitch w:val="variable"/>
    <w:sig w:usb0="800002AF" w:usb1="4000204B"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FE19" w14:textId="77777777" w:rsidR="00C86480" w:rsidRDefault="00C86480">
    <w:pPr>
      <w:pStyle w:val="AltBilgi"/>
    </w:pPr>
    <w:r>
      <w:rPr>
        <w:noProof/>
      </w:rPr>
      <mc:AlternateContent>
        <mc:Choice Requires="wps">
          <w:drawing>
            <wp:anchor distT="0" distB="0" distL="114300" distR="114300" simplePos="0" relativeHeight="251664384" behindDoc="0" locked="0" layoutInCell="0" allowOverlap="1" wp14:anchorId="707EF2D5" wp14:editId="5136B6DC">
              <wp:simplePos x="0" y="0"/>
              <wp:positionH relativeFrom="page">
                <wp:posOffset>0</wp:posOffset>
              </wp:positionH>
              <wp:positionV relativeFrom="page">
                <wp:posOffset>10228580</wp:posOffset>
              </wp:positionV>
              <wp:extent cx="7560310" cy="273050"/>
              <wp:effectExtent l="0" t="0" r="0" b="12700"/>
              <wp:wrapNone/>
              <wp:docPr id="1" name="MSIPCMb66c4453810d3e0602d4de7f"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18CBD2" w14:textId="79864F0B" w:rsidR="00C86480" w:rsidRPr="000F7758" w:rsidRDefault="00C86480" w:rsidP="000F7758">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07EF2D5" id="_x0000_t202" coordsize="21600,21600" o:spt="202" path="m,l,21600r21600,l21600,xe">
              <v:stroke joinstyle="miter"/>
              <v:path gradientshapeok="t" o:connecttype="rect"/>
            </v:shapetype>
            <v:shape id="MSIPCMb66c4453810d3e0602d4de7f" o:spid="_x0000_s1026" type="#_x0000_t202" alt="{&quot;HashCode&quot;:-1699574231,&quot;Height&quot;:841.0,&quot;Width&quot;:595.0,&quot;Placement&quot;:&quot;Footer&quot;,&quot;Index&quot;:&quot;Primary&quot;,&quot;Section&quot;:1,&quot;Top&quot;:0.0,&quot;Left&quot;:0.0}" style="position:absolute;margin-left:0;margin-top:805.4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" o:allowincell="f" filled="f" stroked="f" strokeweight=".5pt">
              <v:textbox inset="20pt,0,,0">
                <w:txbxContent>
                  <w:p w14:paraId="6518CBD2" w14:textId="79864F0B" w:rsidR="00C86480" w:rsidRPr="000F7758" w:rsidRDefault="00C86480" w:rsidP="000F7758">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05D5" w14:textId="77777777" w:rsidR="008E1D55" w:rsidRDefault="008E1D55" w:rsidP="008E1D55">
    <w:pPr>
      <w:pStyle w:val="AltBilgi"/>
      <w:ind w:right="-625"/>
      <w:rPr>
        <w:rFonts w:ascii="Vodafone Rg" w:hAnsi="Vodafone Rg" w:cs="Arial"/>
        <w:sz w:val="30"/>
      </w:rPr>
    </w:pPr>
    <w:r>
      <w:rPr>
        <w:rFonts w:ascii="Vodafone Rg" w:hAnsi="Vodafone Rg" w:cs="Arial"/>
        <w:noProof/>
        <w:sz w:val="30"/>
        <w:lang w:val="tr-TR" w:eastAsia="tr-TR"/>
      </w:rPr>
      <mc:AlternateContent>
        <mc:Choice Requires="wps">
          <w:drawing>
            <wp:anchor distT="0" distB="0" distL="114300" distR="114300" simplePos="0" relativeHeight="251665408" behindDoc="0" locked="0" layoutInCell="0" allowOverlap="1" wp14:anchorId="6EF8C644" wp14:editId="58DB0341">
              <wp:simplePos x="0" y="0"/>
              <wp:positionH relativeFrom="page">
                <wp:posOffset>0</wp:posOffset>
              </wp:positionH>
              <wp:positionV relativeFrom="page">
                <wp:posOffset>10228580</wp:posOffset>
              </wp:positionV>
              <wp:extent cx="7560310" cy="273050"/>
              <wp:effectExtent l="0" t="0" r="0" b="12700"/>
              <wp:wrapNone/>
              <wp:docPr id="2" name="MSIPCM378b44deb47fa0ca9f77dc12"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5F4F18" w14:textId="6C093831" w:rsidR="008E1D55" w:rsidRPr="000F7758" w:rsidRDefault="008E1D55" w:rsidP="000F7758">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EF8C644" id="_x0000_t202" coordsize="21600,21600" o:spt="202" path="m,l,21600r21600,l21600,xe">
              <v:stroke joinstyle="miter"/>
              <v:path gradientshapeok="t" o:connecttype="rect"/>
            </v:shapetype>
            <v:shape id="MSIPCM378b44deb47fa0ca9f77dc12" o:spid="_x0000_s1027" type="#_x0000_t202" alt="{&quot;HashCode&quot;:-1699574231,&quot;Height&quot;:841.0,&quot;Width&quot;:595.0,&quot;Placement&quot;:&quot;Footer&quot;,&quot;Index&quot;:&quot;FirstPage&quot;,&quot;Section&quot;:1,&quot;Top&quot;:0.0,&quot;Left&quot;:0.0}" style="position:absolute;margin-left:0;margin-top:805.4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" o:allowincell="f" filled="f" stroked="f" strokeweight=".5pt">
              <v:textbox inset="20pt,0,,0">
                <w:txbxContent>
                  <w:p w14:paraId="375F4F18" w14:textId="6C093831" w:rsidR="008E1D55" w:rsidRPr="000F7758" w:rsidRDefault="008E1D55" w:rsidP="000F7758">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7A05" w14:textId="77777777" w:rsidR="00246F34" w:rsidRDefault="00246F34" w:rsidP="00FF3D7E">
      <w:r>
        <w:separator/>
      </w:r>
    </w:p>
  </w:footnote>
  <w:footnote w:type="continuationSeparator" w:id="0">
    <w:p w14:paraId="70D2CCA1" w14:textId="77777777" w:rsidR="00246F34" w:rsidRDefault="00246F34" w:rsidP="00FF3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8E1D55" w14:paraId="38A06FC2" w14:textId="77777777" w:rsidTr="008E1D55">
      <w:trPr>
        <w:trHeight w:hRule="exact" w:val="1985"/>
        <w:jc w:val="center"/>
      </w:trPr>
      <w:tc>
        <w:tcPr>
          <w:tcW w:w="7609" w:type="dxa"/>
          <w:vAlign w:val="bottom"/>
        </w:tcPr>
        <w:p w14:paraId="7C88ADFA" w14:textId="77777777" w:rsidR="008E1D55" w:rsidRDefault="008E1D55" w:rsidP="008E1D55">
          <w:pPr>
            <w:pStyle w:val="VFNewsreleaseheader"/>
          </w:pPr>
        </w:p>
      </w:tc>
      <w:tc>
        <w:tcPr>
          <w:tcW w:w="2030" w:type="dxa"/>
          <w:vAlign w:val="bottom"/>
        </w:tcPr>
        <w:p w14:paraId="228738F2" w14:textId="77777777" w:rsidR="008E1D55" w:rsidRDefault="008E1D55" w:rsidP="008E1D55">
          <w:pPr>
            <w:pStyle w:val="stBilgi"/>
            <w:jc w:val="center"/>
          </w:pPr>
          <w:r>
            <w:rPr>
              <w:noProof/>
              <w:lang w:val="tr-TR" w:eastAsia="tr-TR"/>
            </w:rPr>
            <w:drawing>
              <wp:anchor distT="0" distB="0" distL="114300" distR="114300" simplePos="0" relativeHeight="251659264" behindDoc="1" locked="1" layoutInCell="1" allowOverlap="0" wp14:anchorId="3B11FBE6" wp14:editId="3BF98890">
                <wp:simplePos x="0" y="0"/>
                <wp:positionH relativeFrom="column">
                  <wp:posOffset>18415</wp:posOffset>
                </wp:positionH>
                <wp:positionV relativeFrom="margin">
                  <wp:posOffset>471805</wp:posOffset>
                </wp:positionV>
                <wp:extent cx="1100455" cy="786130"/>
                <wp:effectExtent l="0" t="0" r="4445" b="0"/>
                <wp:wrapNone/>
                <wp:docPr id="6767944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8E1D55" w14:paraId="5F884039" w14:textId="77777777" w:rsidTr="008E1D55">
      <w:trPr>
        <w:trHeight w:hRule="exact" w:val="271"/>
        <w:jc w:val="center"/>
      </w:trPr>
      <w:tc>
        <w:tcPr>
          <w:tcW w:w="7609" w:type="dxa"/>
          <w:vAlign w:val="bottom"/>
        </w:tcPr>
        <w:p w14:paraId="7DEC4921" w14:textId="77777777" w:rsidR="008E1D55" w:rsidRDefault="008E1D55" w:rsidP="008E1D55">
          <w:pPr>
            <w:pStyle w:val="VFNewsreleaseheader"/>
            <w:rPr>
              <w:noProof/>
              <w:lang w:eastAsia="en-GB"/>
            </w:rPr>
          </w:pPr>
        </w:p>
      </w:tc>
      <w:tc>
        <w:tcPr>
          <w:tcW w:w="2030" w:type="dxa"/>
          <w:vAlign w:val="bottom"/>
        </w:tcPr>
        <w:p w14:paraId="6CBE6727" w14:textId="77777777" w:rsidR="008E1D55" w:rsidRDefault="008E1D55" w:rsidP="008E1D55">
          <w:pPr>
            <w:pStyle w:val="stBilgi"/>
            <w:jc w:val="center"/>
            <w:rPr>
              <w:noProof/>
              <w:lang w:eastAsia="en-GB"/>
            </w:rPr>
          </w:pPr>
        </w:p>
      </w:tc>
    </w:tr>
  </w:tbl>
  <w:p w14:paraId="0914AAB2" w14:textId="77777777" w:rsidR="008E1D55" w:rsidRDefault="008E1D5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014"/>
    <w:multiLevelType w:val="hybridMultilevel"/>
    <w:tmpl w:val="4D94A084"/>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 w15:restartNumberingAfterBreak="0">
    <w:nsid w:val="11C13D31"/>
    <w:multiLevelType w:val="hybridMultilevel"/>
    <w:tmpl w:val="6D9EE09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E23544"/>
    <w:multiLevelType w:val="hybridMultilevel"/>
    <w:tmpl w:val="4BCE8262"/>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3" w15:restartNumberingAfterBreak="0">
    <w:nsid w:val="16BC5FAE"/>
    <w:multiLevelType w:val="hybridMultilevel"/>
    <w:tmpl w:val="DDC68D4A"/>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4" w15:restartNumberingAfterBreak="0">
    <w:nsid w:val="183F6F8B"/>
    <w:multiLevelType w:val="hybridMultilevel"/>
    <w:tmpl w:val="B3683C30"/>
    <w:lvl w:ilvl="0" w:tplc="2EC6E97A">
      <w:start w:val="6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983CD0"/>
    <w:multiLevelType w:val="hybridMultilevel"/>
    <w:tmpl w:val="65FCD626"/>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6" w15:restartNumberingAfterBreak="0">
    <w:nsid w:val="2EEB17E5"/>
    <w:multiLevelType w:val="hybridMultilevel"/>
    <w:tmpl w:val="C042196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0600159"/>
    <w:multiLevelType w:val="hybridMultilevel"/>
    <w:tmpl w:val="DE08782C"/>
    <w:lvl w:ilvl="0" w:tplc="041F0001">
      <w:start w:val="1"/>
      <w:numFmt w:val="bullet"/>
      <w:lvlText w:val=""/>
      <w:lvlJc w:val="left"/>
      <w:pPr>
        <w:ind w:left="513" w:hanging="360"/>
      </w:pPr>
      <w:rPr>
        <w:rFonts w:ascii="Symbol" w:hAnsi="Symbol" w:hint="default"/>
      </w:rPr>
    </w:lvl>
    <w:lvl w:ilvl="1" w:tplc="041F0003" w:tentative="1">
      <w:start w:val="1"/>
      <w:numFmt w:val="bullet"/>
      <w:lvlText w:val="o"/>
      <w:lvlJc w:val="left"/>
      <w:pPr>
        <w:ind w:left="1233" w:hanging="360"/>
      </w:pPr>
      <w:rPr>
        <w:rFonts w:ascii="Courier New" w:hAnsi="Courier New" w:cs="Courier New" w:hint="default"/>
      </w:rPr>
    </w:lvl>
    <w:lvl w:ilvl="2" w:tplc="041F0005" w:tentative="1">
      <w:start w:val="1"/>
      <w:numFmt w:val="bullet"/>
      <w:lvlText w:val=""/>
      <w:lvlJc w:val="left"/>
      <w:pPr>
        <w:ind w:left="1953" w:hanging="360"/>
      </w:pPr>
      <w:rPr>
        <w:rFonts w:ascii="Wingdings" w:hAnsi="Wingdings" w:hint="default"/>
      </w:rPr>
    </w:lvl>
    <w:lvl w:ilvl="3" w:tplc="041F0001" w:tentative="1">
      <w:start w:val="1"/>
      <w:numFmt w:val="bullet"/>
      <w:lvlText w:val=""/>
      <w:lvlJc w:val="left"/>
      <w:pPr>
        <w:ind w:left="2673" w:hanging="360"/>
      </w:pPr>
      <w:rPr>
        <w:rFonts w:ascii="Symbol" w:hAnsi="Symbol" w:hint="default"/>
      </w:rPr>
    </w:lvl>
    <w:lvl w:ilvl="4" w:tplc="041F0003" w:tentative="1">
      <w:start w:val="1"/>
      <w:numFmt w:val="bullet"/>
      <w:lvlText w:val="o"/>
      <w:lvlJc w:val="left"/>
      <w:pPr>
        <w:ind w:left="3393" w:hanging="360"/>
      </w:pPr>
      <w:rPr>
        <w:rFonts w:ascii="Courier New" w:hAnsi="Courier New" w:cs="Courier New" w:hint="default"/>
      </w:rPr>
    </w:lvl>
    <w:lvl w:ilvl="5" w:tplc="041F0005" w:tentative="1">
      <w:start w:val="1"/>
      <w:numFmt w:val="bullet"/>
      <w:lvlText w:val=""/>
      <w:lvlJc w:val="left"/>
      <w:pPr>
        <w:ind w:left="4113" w:hanging="360"/>
      </w:pPr>
      <w:rPr>
        <w:rFonts w:ascii="Wingdings" w:hAnsi="Wingdings" w:hint="default"/>
      </w:rPr>
    </w:lvl>
    <w:lvl w:ilvl="6" w:tplc="041F0001" w:tentative="1">
      <w:start w:val="1"/>
      <w:numFmt w:val="bullet"/>
      <w:lvlText w:val=""/>
      <w:lvlJc w:val="left"/>
      <w:pPr>
        <w:ind w:left="4833" w:hanging="360"/>
      </w:pPr>
      <w:rPr>
        <w:rFonts w:ascii="Symbol" w:hAnsi="Symbol" w:hint="default"/>
      </w:rPr>
    </w:lvl>
    <w:lvl w:ilvl="7" w:tplc="041F0003" w:tentative="1">
      <w:start w:val="1"/>
      <w:numFmt w:val="bullet"/>
      <w:lvlText w:val="o"/>
      <w:lvlJc w:val="left"/>
      <w:pPr>
        <w:ind w:left="5553" w:hanging="360"/>
      </w:pPr>
      <w:rPr>
        <w:rFonts w:ascii="Courier New" w:hAnsi="Courier New" w:cs="Courier New" w:hint="default"/>
      </w:rPr>
    </w:lvl>
    <w:lvl w:ilvl="8" w:tplc="041F0005" w:tentative="1">
      <w:start w:val="1"/>
      <w:numFmt w:val="bullet"/>
      <w:lvlText w:val=""/>
      <w:lvlJc w:val="left"/>
      <w:pPr>
        <w:ind w:left="6273" w:hanging="360"/>
      </w:pPr>
      <w:rPr>
        <w:rFonts w:ascii="Wingdings" w:hAnsi="Wingdings" w:hint="default"/>
      </w:rPr>
    </w:lvl>
  </w:abstractNum>
  <w:abstractNum w:abstractNumId="8" w15:restartNumberingAfterBreak="0">
    <w:nsid w:val="326579E1"/>
    <w:multiLevelType w:val="hybridMultilevel"/>
    <w:tmpl w:val="1B423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281FF9"/>
    <w:multiLevelType w:val="hybridMultilevel"/>
    <w:tmpl w:val="C624EFFE"/>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0" w15:restartNumberingAfterBreak="0">
    <w:nsid w:val="3CE13AF2"/>
    <w:multiLevelType w:val="hybridMultilevel"/>
    <w:tmpl w:val="42DC4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D954D2F"/>
    <w:multiLevelType w:val="hybridMultilevel"/>
    <w:tmpl w:val="10280AF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EE347BE"/>
    <w:multiLevelType w:val="hybridMultilevel"/>
    <w:tmpl w:val="CE2617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5865592"/>
    <w:multiLevelType w:val="hybridMultilevel"/>
    <w:tmpl w:val="1624B0E2"/>
    <w:lvl w:ilvl="0" w:tplc="4CA01CB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4B815C78"/>
    <w:multiLevelType w:val="hybridMultilevel"/>
    <w:tmpl w:val="3DA8C9C8"/>
    <w:lvl w:ilvl="0" w:tplc="CBECA974">
      <w:numFmt w:val="bullet"/>
      <w:lvlText w:val=""/>
      <w:lvlJc w:val="left"/>
      <w:pPr>
        <w:ind w:left="1070" w:hanging="71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F395CF8"/>
    <w:multiLevelType w:val="hybridMultilevel"/>
    <w:tmpl w:val="F22E5290"/>
    <w:lvl w:ilvl="0" w:tplc="8E32BD98">
      <w:start w:val="6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3307485"/>
    <w:multiLevelType w:val="hybridMultilevel"/>
    <w:tmpl w:val="BA049D1A"/>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7" w15:restartNumberingAfterBreak="0">
    <w:nsid w:val="7EE86DE7"/>
    <w:multiLevelType w:val="hybridMultilevel"/>
    <w:tmpl w:val="31723658"/>
    <w:lvl w:ilvl="0" w:tplc="041F0001">
      <w:start w:val="1"/>
      <w:numFmt w:val="bullet"/>
      <w:lvlText w:val=""/>
      <w:lvlJc w:val="left"/>
      <w:pPr>
        <w:ind w:left="436" w:hanging="360"/>
      </w:pPr>
      <w:rPr>
        <w:rFonts w:ascii="Symbol" w:hAnsi="Symbol" w:hint="default"/>
      </w:rPr>
    </w:lvl>
    <w:lvl w:ilvl="1" w:tplc="041F0003">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num w:numId="1" w16cid:durableId="1351831014">
    <w:abstractNumId w:val="11"/>
  </w:num>
  <w:num w:numId="2" w16cid:durableId="236285469">
    <w:abstractNumId w:val="12"/>
  </w:num>
  <w:num w:numId="3" w16cid:durableId="21236444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7536730">
    <w:abstractNumId w:val="4"/>
  </w:num>
  <w:num w:numId="5" w16cid:durableId="1684480422">
    <w:abstractNumId w:val="15"/>
  </w:num>
  <w:num w:numId="6" w16cid:durableId="1051729892">
    <w:abstractNumId w:val="1"/>
  </w:num>
  <w:num w:numId="7" w16cid:durableId="1581326230">
    <w:abstractNumId w:val="6"/>
  </w:num>
  <w:num w:numId="8" w16cid:durableId="812648084">
    <w:abstractNumId w:val="9"/>
  </w:num>
  <w:num w:numId="9" w16cid:durableId="1545026298">
    <w:abstractNumId w:val="17"/>
  </w:num>
  <w:num w:numId="10" w16cid:durableId="1976372271">
    <w:abstractNumId w:val="16"/>
  </w:num>
  <w:num w:numId="11" w16cid:durableId="512917040">
    <w:abstractNumId w:val="3"/>
  </w:num>
  <w:num w:numId="12" w16cid:durableId="1156336694">
    <w:abstractNumId w:val="7"/>
  </w:num>
  <w:num w:numId="13" w16cid:durableId="90590597">
    <w:abstractNumId w:val="14"/>
  </w:num>
  <w:num w:numId="14" w16cid:durableId="1200976759">
    <w:abstractNumId w:val="5"/>
  </w:num>
  <w:num w:numId="15" w16cid:durableId="1107240055">
    <w:abstractNumId w:val="0"/>
  </w:num>
  <w:num w:numId="16" w16cid:durableId="722339389">
    <w:abstractNumId w:val="8"/>
  </w:num>
  <w:num w:numId="17" w16cid:durableId="583996856">
    <w:abstractNumId w:val="2"/>
  </w:num>
  <w:num w:numId="18" w16cid:durableId="19650378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703"/>
    <w:rsid w:val="00001D61"/>
    <w:rsid w:val="00003F1A"/>
    <w:rsid w:val="00004972"/>
    <w:rsid w:val="000050AD"/>
    <w:rsid w:val="000110CB"/>
    <w:rsid w:val="00011603"/>
    <w:rsid w:val="00012149"/>
    <w:rsid w:val="00012E04"/>
    <w:rsid w:val="00014076"/>
    <w:rsid w:val="000149C7"/>
    <w:rsid w:val="00015881"/>
    <w:rsid w:val="00017046"/>
    <w:rsid w:val="000205DE"/>
    <w:rsid w:val="00020C3F"/>
    <w:rsid w:val="000212EF"/>
    <w:rsid w:val="000220D7"/>
    <w:rsid w:val="00022181"/>
    <w:rsid w:val="00026A73"/>
    <w:rsid w:val="00026E90"/>
    <w:rsid w:val="00030156"/>
    <w:rsid w:val="0003046A"/>
    <w:rsid w:val="00034069"/>
    <w:rsid w:val="000355F4"/>
    <w:rsid w:val="00035AB0"/>
    <w:rsid w:val="00044786"/>
    <w:rsid w:val="00046686"/>
    <w:rsid w:val="00047CDA"/>
    <w:rsid w:val="00050D63"/>
    <w:rsid w:val="00052177"/>
    <w:rsid w:val="00052C1C"/>
    <w:rsid w:val="00053CEB"/>
    <w:rsid w:val="0005502C"/>
    <w:rsid w:val="0005731F"/>
    <w:rsid w:val="00057C57"/>
    <w:rsid w:val="0006274A"/>
    <w:rsid w:val="000629B8"/>
    <w:rsid w:val="00066A4B"/>
    <w:rsid w:val="00067CC0"/>
    <w:rsid w:val="000700E3"/>
    <w:rsid w:val="000749CF"/>
    <w:rsid w:val="0007559D"/>
    <w:rsid w:val="00075DA1"/>
    <w:rsid w:val="00077C16"/>
    <w:rsid w:val="00077C91"/>
    <w:rsid w:val="00080035"/>
    <w:rsid w:val="000869E6"/>
    <w:rsid w:val="00087C08"/>
    <w:rsid w:val="00090398"/>
    <w:rsid w:val="00090613"/>
    <w:rsid w:val="00092303"/>
    <w:rsid w:val="0009325B"/>
    <w:rsid w:val="00093CC7"/>
    <w:rsid w:val="000A0BD2"/>
    <w:rsid w:val="000A1231"/>
    <w:rsid w:val="000A1BBD"/>
    <w:rsid w:val="000A31D6"/>
    <w:rsid w:val="000B525E"/>
    <w:rsid w:val="000B5579"/>
    <w:rsid w:val="000B6C9A"/>
    <w:rsid w:val="000C29D3"/>
    <w:rsid w:val="000C639C"/>
    <w:rsid w:val="000D0240"/>
    <w:rsid w:val="000D3623"/>
    <w:rsid w:val="000D4851"/>
    <w:rsid w:val="000D6F18"/>
    <w:rsid w:val="000E0645"/>
    <w:rsid w:val="000E0737"/>
    <w:rsid w:val="000E1DE4"/>
    <w:rsid w:val="000E1EF4"/>
    <w:rsid w:val="000E2F71"/>
    <w:rsid w:val="000E577B"/>
    <w:rsid w:val="000E6500"/>
    <w:rsid w:val="000F06BF"/>
    <w:rsid w:val="000F0B96"/>
    <w:rsid w:val="000F2773"/>
    <w:rsid w:val="000F3022"/>
    <w:rsid w:val="000F4431"/>
    <w:rsid w:val="000F7758"/>
    <w:rsid w:val="001025FF"/>
    <w:rsid w:val="00102EFB"/>
    <w:rsid w:val="00105B73"/>
    <w:rsid w:val="001117AA"/>
    <w:rsid w:val="00112B38"/>
    <w:rsid w:val="0011460D"/>
    <w:rsid w:val="00116788"/>
    <w:rsid w:val="00117904"/>
    <w:rsid w:val="00123422"/>
    <w:rsid w:val="00123B65"/>
    <w:rsid w:val="001247F7"/>
    <w:rsid w:val="0012518C"/>
    <w:rsid w:val="00125259"/>
    <w:rsid w:val="00126CC0"/>
    <w:rsid w:val="00127969"/>
    <w:rsid w:val="00131EC2"/>
    <w:rsid w:val="00132157"/>
    <w:rsid w:val="0013582F"/>
    <w:rsid w:val="001421EE"/>
    <w:rsid w:val="0014298A"/>
    <w:rsid w:val="00144AF4"/>
    <w:rsid w:val="00144DE7"/>
    <w:rsid w:val="0014723A"/>
    <w:rsid w:val="0014790E"/>
    <w:rsid w:val="0015160B"/>
    <w:rsid w:val="00153B05"/>
    <w:rsid w:val="00156134"/>
    <w:rsid w:val="00156CBF"/>
    <w:rsid w:val="00157E0C"/>
    <w:rsid w:val="001606F8"/>
    <w:rsid w:val="001623F0"/>
    <w:rsid w:val="00165F90"/>
    <w:rsid w:val="0016662A"/>
    <w:rsid w:val="00166BAA"/>
    <w:rsid w:val="0016712E"/>
    <w:rsid w:val="0017053C"/>
    <w:rsid w:val="00174AB8"/>
    <w:rsid w:val="001751AE"/>
    <w:rsid w:val="0017673A"/>
    <w:rsid w:val="00180D38"/>
    <w:rsid w:val="0018156D"/>
    <w:rsid w:val="00182CAE"/>
    <w:rsid w:val="00184712"/>
    <w:rsid w:val="00186694"/>
    <w:rsid w:val="00195282"/>
    <w:rsid w:val="00196FF5"/>
    <w:rsid w:val="001976EB"/>
    <w:rsid w:val="00197B45"/>
    <w:rsid w:val="001A0C27"/>
    <w:rsid w:val="001A11EA"/>
    <w:rsid w:val="001A4DEE"/>
    <w:rsid w:val="001A5161"/>
    <w:rsid w:val="001A5F65"/>
    <w:rsid w:val="001B2027"/>
    <w:rsid w:val="001B2CC1"/>
    <w:rsid w:val="001B2E12"/>
    <w:rsid w:val="001B4233"/>
    <w:rsid w:val="001C29CA"/>
    <w:rsid w:val="001C2CDE"/>
    <w:rsid w:val="001C2EEA"/>
    <w:rsid w:val="001C3B7D"/>
    <w:rsid w:val="001C52A4"/>
    <w:rsid w:val="001C5387"/>
    <w:rsid w:val="001D00B1"/>
    <w:rsid w:val="001D1749"/>
    <w:rsid w:val="001D29C2"/>
    <w:rsid w:val="001D2F47"/>
    <w:rsid w:val="001D3211"/>
    <w:rsid w:val="001D37DF"/>
    <w:rsid w:val="001E3574"/>
    <w:rsid w:val="001E4088"/>
    <w:rsid w:val="001F06DA"/>
    <w:rsid w:val="001F0BB7"/>
    <w:rsid w:val="001F12F8"/>
    <w:rsid w:val="001F51AF"/>
    <w:rsid w:val="001F6A3D"/>
    <w:rsid w:val="00201303"/>
    <w:rsid w:val="00201733"/>
    <w:rsid w:val="00201ADC"/>
    <w:rsid w:val="002035E4"/>
    <w:rsid w:val="00204746"/>
    <w:rsid w:val="0020574E"/>
    <w:rsid w:val="00205FEB"/>
    <w:rsid w:val="00206E6B"/>
    <w:rsid w:val="00212C90"/>
    <w:rsid w:val="00212D45"/>
    <w:rsid w:val="00214E83"/>
    <w:rsid w:val="002156C9"/>
    <w:rsid w:val="00215902"/>
    <w:rsid w:val="00215993"/>
    <w:rsid w:val="002163E0"/>
    <w:rsid w:val="0021702F"/>
    <w:rsid w:val="00220F5C"/>
    <w:rsid w:val="00225968"/>
    <w:rsid w:val="00227A63"/>
    <w:rsid w:val="00227D85"/>
    <w:rsid w:val="00234E3E"/>
    <w:rsid w:val="002420BA"/>
    <w:rsid w:val="0024385D"/>
    <w:rsid w:val="0024390D"/>
    <w:rsid w:val="002466FB"/>
    <w:rsid w:val="00246F34"/>
    <w:rsid w:val="002523C4"/>
    <w:rsid w:val="00254A25"/>
    <w:rsid w:val="00255239"/>
    <w:rsid w:val="00256B9F"/>
    <w:rsid w:val="002626DF"/>
    <w:rsid w:val="00262BF3"/>
    <w:rsid w:val="00262EE0"/>
    <w:rsid w:val="00265B4D"/>
    <w:rsid w:val="002725A7"/>
    <w:rsid w:val="00273F10"/>
    <w:rsid w:val="00275D5F"/>
    <w:rsid w:val="002766B1"/>
    <w:rsid w:val="002804CB"/>
    <w:rsid w:val="00281DD3"/>
    <w:rsid w:val="0028256E"/>
    <w:rsid w:val="00283F1B"/>
    <w:rsid w:val="00284C1C"/>
    <w:rsid w:val="0028566F"/>
    <w:rsid w:val="00285A14"/>
    <w:rsid w:val="00287400"/>
    <w:rsid w:val="00290F27"/>
    <w:rsid w:val="0029129E"/>
    <w:rsid w:val="0029206E"/>
    <w:rsid w:val="00293F14"/>
    <w:rsid w:val="002952DB"/>
    <w:rsid w:val="0029777F"/>
    <w:rsid w:val="002A1E1C"/>
    <w:rsid w:val="002A29E2"/>
    <w:rsid w:val="002A371E"/>
    <w:rsid w:val="002A5884"/>
    <w:rsid w:val="002B16B7"/>
    <w:rsid w:val="002B2266"/>
    <w:rsid w:val="002B3CC6"/>
    <w:rsid w:val="002B5BC7"/>
    <w:rsid w:val="002B5E23"/>
    <w:rsid w:val="002B6F79"/>
    <w:rsid w:val="002C1668"/>
    <w:rsid w:val="002C1FA7"/>
    <w:rsid w:val="002C3020"/>
    <w:rsid w:val="002C44A8"/>
    <w:rsid w:val="002C5639"/>
    <w:rsid w:val="002C6577"/>
    <w:rsid w:val="002C71C2"/>
    <w:rsid w:val="002D2515"/>
    <w:rsid w:val="002D4FA1"/>
    <w:rsid w:val="002D5F84"/>
    <w:rsid w:val="002D6931"/>
    <w:rsid w:val="002E39A9"/>
    <w:rsid w:val="002E5064"/>
    <w:rsid w:val="002E5841"/>
    <w:rsid w:val="002E64BB"/>
    <w:rsid w:val="002E6FEC"/>
    <w:rsid w:val="002F108E"/>
    <w:rsid w:val="002F4BC1"/>
    <w:rsid w:val="002F5873"/>
    <w:rsid w:val="002F7069"/>
    <w:rsid w:val="003008DF"/>
    <w:rsid w:val="00306678"/>
    <w:rsid w:val="00306EDA"/>
    <w:rsid w:val="00307C82"/>
    <w:rsid w:val="00313D31"/>
    <w:rsid w:val="00313F88"/>
    <w:rsid w:val="003146E9"/>
    <w:rsid w:val="00315DF0"/>
    <w:rsid w:val="00320961"/>
    <w:rsid w:val="003213B6"/>
    <w:rsid w:val="00322760"/>
    <w:rsid w:val="0032370E"/>
    <w:rsid w:val="00323756"/>
    <w:rsid w:val="0033366F"/>
    <w:rsid w:val="00334024"/>
    <w:rsid w:val="00334B81"/>
    <w:rsid w:val="003370BE"/>
    <w:rsid w:val="00337133"/>
    <w:rsid w:val="00337FAB"/>
    <w:rsid w:val="003404DA"/>
    <w:rsid w:val="00341559"/>
    <w:rsid w:val="003420F9"/>
    <w:rsid w:val="00342F5A"/>
    <w:rsid w:val="0034389A"/>
    <w:rsid w:val="00346823"/>
    <w:rsid w:val="003504FD"/>
    <w:rsid w:val="003519C0"/>
    <w:rsid w:val="00351D62"/>
    <w:rsid w:val="00351EE0"/>
    <w:rsid w:val="00352F7E"/>
    <w:rsid w:val="0035520F"/>
    <w:rsid w:val="00357D93"/>
    <w:rsid w:val="00360642"/>
    <w:rsid w:val="0036503C"/>
    <w:rsid w:val="003654C1"/>
    <w:rsid w:val="003657C7"/>
    <w:rsid w:val="00365D76"/>
    <w:rsid w:val="00365FF5"/>
    <w:rsid w:val="00366C99"/>
    <w:rsid w:val="00366E06"/>
    <w:rsid w:val="00370583"/>
    <w:rsid w:val="00372D11"/>
    <w:rsid w:val="00372DCA"/>
    <w:rsid w:val="00373C3A"/>
    <w:rsid w:val="00375CFF"/>
    <w:rsid w:val="00376E1B"/>
    <w:rsid w:val="00380280"/>
    <w:rsid w:val="00382327"/>
    <w:rsid w:val="00384AE3"/>
    <w:rsid w:val="0038575D"/>
    <w:rsid w:val="003863BC"/>
    <w:rsid w:val="00386C4F"/>
    <w:rsid w:val="00387584"/>
    <w:rsid w:val="00387E7A"/>
    <w:rsid w:val="003910AA"/>
    <w:rsid w:val="00391810"/>
    <w:rsid w:val="00393050"/>
    <w:rsid w:val="003930FB"/>
    <w:rsid w:val="00394422"/>
    <w:rsid w:val="0039620B"/>
    <w:rsid w:val="003A1717"/>
    <w:rsid w:val="003A4BAE"/>
    <w:rsid w:val="003A4F58"/>
    <w:rsid w:val="003A730B"/>
    <w:rsid w:val="003B0C18"/>
    <w:rsid w:val="003B1A21"/>
    <w:rsid w:val="003B1BD1"/>
    <w:rsid w:val="003B1DC5"/>
    <w:rsid w:val="003B21BE"/>
    <w:rsid w:val="003B2775"/>
    <w:rsid w:val="003B3614"/>
    <w:rsid w:val="003B538A"/>
    <w:rsid w:val="003C6190"/>
    <w:rsid w:val="003C68FA"/>
    <w:rsid w:val="003D1864"/>
    <w:rsid w:val="003D26A4"/>
    <w:rsid w:val="003D3CA6"/>
    <w:rsid w:val="003D3EDB"/>
    <w:rsid w:val="003D51F7"/>
    <w:rsid w:val="003D5F2D"/>
    <w:rsid w:val="003D7BE4"/>
    <w:rsid w:val="003D7EB0"/>
    <w:rsid w:val="003D7FAD"/>
    <w:rsid w:val="003E14D1"/>
    <w:rsid w:val="003F15EF"/>
    <w:rsid w:val="003F2BA7"/>
    <w:rsid w:val="003F61D6"/>
    <w:rsid w:val="004008AB"/>
    <w:rsid w:val="00402BA8"/>
    <w:rsid w:val="004066D3"/>
    <w:rsid w:val="004102DC"/>
    <w:rsid w:val="00410989"/>
    <w:rsid w:val="00411DAA"/>
    <w:rsid w:val="0041476A"/>
    <w:rsid w:val="00414976"/>
    <w:rsid w:val="00414FE2"/>
    <w:rsid w:val="00416408"/>
    <w:rsid w:val="00417011"/>
    <w:rsid w:val="00420F62"/>
    <w:rsid w:val="0042176A"/>
    <w:rsid w:val="00421F05"/>
    <w:rsid w:val="00425A5B"/>
    <w:rsid w:val="004273D3"/>
    <w:rsid w:val="004275A3"/>
    <w:rsid w:val="004307AF"/>
    <w:rsid w:val="00430D5E"/>
    <w:rsid w:val="0043106F"/>
    <w:rsid w:val="00432997"/>
    <w:rsid w:val="00432A35"/>
    <w:rsid w:val="00433B15"/>
    <w:rsid w:val="00435AAF"/>
    <w:rsid w:val="00436FEE"/>
    <w:rsid w:val="004371B8"/>
    <w:rsid w:val="00437EBD"/>
    <w:rsid w:val="00440950"/>
    <w:rsid w:val="004432AA"/>
    <w:rsid w:val="00443FA8"/>
    <w:rsid w:val="00444148"/>
    <w:rsid w:val="0044730A"/>
    <w:rsid w:val="00447773"/>
    <w:rsid w:val="00447832"/>
    <w:rsid w:val="004479FC"/>
    <w:rsid w:val="00452A64"/>
    <w:rsid w:val="00460702"/>
    <w:rsid w:val="00460809"/>
    <w:rsid w:val="004611C7"/>
    <w:rsid w:val="0046126A"/>
    <w:rsid w:val="00463CE3"/>
    <w:rsid w:val="00463CEB"/>
    <w:rsid w:val="00466144"/>
    <w:rsid w:val="004671E0"/>
    <w:rsid w:val="00470450"/>
    <w:rsid w:val="00471CE7"/>
    <w:rsid w:val="00472F42"/>
    <w:rsid w:val="00477182"/>
    <w:rsid w:val="004771ED"/>
    <w:rsid w:val="004775FE"/>
    <w:rsid w:val="004776BA"/>
    <w:rsid w:val="004804A6"/>
    <w:rsid w:val="00487D86"/>
    <w:rsid w:val="00487DD6"/>
    <w:rsid w:val="00490946"/>
    <w:rsid w:val="00490D44"/>
    <w:rsid w:val="0049161C"/>
    <w:rsid w:val="00492FF6"/>
    <w:rsid w:val="0049347F"/>
    <w:rsid w:val="00494157"/>
    <w:rsid w:val="00494597"/>
    <w:rsid w:val="004A08CE"/>
    <w:rsid w:val="004A22A0"/>
    <w:rsid w:val="004A26FA"/>
    <w:rsid w:val="004A3483"/>
    <w:rsid w:val="004A3561"/>
    <w:rsid w:val="004A5B33"/>
    <w:rsid w:val="004A64A9"/>
    <w:rsid w:val="004A73E7"/>
    <w:rsid w:val="004B0485"/>
    <w:rsid w:val="004B0D2E"/>
    <w:rsid w:val="004B0E35"/>
    <w:rsid w:val="004B1DFC"/>
    <w:rsid w:val="004B2C36"/>
    <w:rsid w:val="004B2EDD"/>
    <w:rsid w:val="004B4138"/>
    <w:rsid w:val="004B4A0E"/>
    <w:rsid w:val="004B4A33"/>
    <w:rsid w:val="004B5273"/>
    <w:rsid w:val="004B6629"/>
    <w:rsid w:val="004C32FB"/>
    <w:rsid w:val="004C3B94"/>
    <w:rsid w:val="004C53D7"/>
    <w:rsid w:val="004C65B0"/>
    <w:rsid w:val="004C7582"/>
    <w:rsid w:val="004D0126"/>
    <w:rsid w:val="004D1EBA"/>
    <w:rsid w:val="004D5719"/>
    <w:rsid w:val="004D5CE4"/>
    <w:rsid w:val="004D71B6"/>
    <w:rsid w:val="004E1ABA"/>
    <w:rsid w:val="004E300D"/>
    <w:rsid w:val="004E415F"/>
    <w:rsid w:val="004E43AF"/>
    <w:rsid w:val="004E4DF7"/>
    <w:rsid w:val="004E5B94"/>
    <w:rsid w:val="004E639E"/>
    <w:rsid w:val="004E65B9"/>
    <w:rsid w:val="004E7397"/>
    <w:rsid w:val="004E7826"/>
    <w:rsid w:val="004F2F48"/>
    <w:rsid w:val="004F3A22"/>
    <w:rsid w:val="004F561D"/>
    <w:rsid w:val="004F5FB0"/>
    <w:rsid w:val="005007D2"/>
    <w:rsid w:val="00501939"/>
    <w:rsid w:val="00501ACA"/>
    <w:rsid w:val="0050504F"/>
    <w:rsid w:val="00506310"/>
    <w:rsid w:val="00511460"/>
    <w:rsid w:val="00511BB8"/>
    <w:rsid w:val="0051232E"/>
    <w:rsid w:val="00513AC6"/>
    <w:rsid w:val="00514C86"/>
    <w:rsid w:val="00514DBF"/>
    <w:rsid w:val="0052073F"/>
    <w:rsid w:val="00520BAF"/>
    <w:rsid w:val="00522BA5"/>
    <w:rsid w:val="00525CC6"/>
    <w:rsid w:val="00531916"/>
    <w:rsid w:val="00531B5E"/>
    <w:rsid w:val="00532DFB"/>
    <w:rsid w:val="00534DCE"/>
    <w:rsid w:val="005356C5"/>
    <w:rsid w:val="00536DEE"/>
    <w:rsid w:val="00537C5F"/>
    <w:rsid w:val="00542DE5"/>
    <w:rsid w:val="00545F16"/>
    <w:rsid w:val="00551034"/>
    <w:rsid w:val="005527F4"/>
    <w:rsid w:val="0055597C"/>
    <w:rsid w:val="00561296"/>
    <w:rsid w:val="00561F4B"/>
    <w:rsid w:val="00562B75"/>
    <w:rsid w:val="005643F3"/>
    <w:rsid w:val="00566D69"/>
    <w:rsid w:val="00566E37"/>
    <w:rsid w:val="00571127"/>
    <w:rsid w:val="005727EF"/>
    <w:rsid w:val="00573E34"/>
    <w:rsid w:val="005746DB"/>
    <w:rsid w:val="00574C54"/>
    <w:rsid w:val="00576C76"/>
    <w:rsid w:val="00577E8B"/>
    <w:rsid w:val="00581403"/>
    <w:rsid w:val="005818B8"/>
    <w:rsid w:val="00583F6A"/>
    <w:rsid w:val="005848E2"/>
    <w:rsid w:val="00585BE8"/>
    <w:rsid w:val="00587313"/>
    <w:rsid w:val="00587D98"/>
    <w:rsid w:val="00587F06"/>
    <w:rsid w:val="00591B93"/>
    <w:rsid w:val="00593D4A"/>
    <w:rsid w:val="00594ECD"/>
    <w:rsid w:val="00597655"/>
    <w:rsid w:val="005A44F4"/>
    <w:rsid w:val="005A50C7"/>
    <w:rsid w:val="005A6127"/>
    <w:rsid w:val="005A6915"/>
    <w:rsid w:val="005A7D97"/>
    <w:rsid w:val="005B1322"/>
    <w:rsid w:val="005B52A9"/>
    <w:rsid w:val="005B6299"/>
    <w:rsid w:val="005B7046"/>
    <w:rsid w:val="005C0782"/>
    <w:rsid w:val="005C09F5"/>
    <w:rsid w:val="005C1C8D"/>
    <w:rsid w:val="005C1FD7"/>
    <w:rsid w:val="005C333A"/>
    <w:rsid w:val="005C4DFD"/>
    <w:rsid w:val="005C537D"/>
    <w:rsid w:val="005C5DDE"/>
    <w:rsid w:val="005C7029"/>
    <w:rsid w:val="005C7364"/>
    <w:rsid w:val="005D1035"/>
    <w:rsid w:val="005D4D1F"/>
    <w:rsid w:val="005D687A"/>
    <w:rsid w:val="005E2629"/>
    <w:rsid w:val="005E36EE"/>
    <w:rsid w:val="005E3AE2"/>
    <w:rsid w:val="005E4609"/>
    <w:rsid w:val="005E4AC0"/>
    <w:rsid w:val="005E7997"/>
    <w:rsid w:val="005F0235"/>
    <w:rsid w:val="005F0261"/>
    <w:rsid w:val="005F448A"/>
    <w:rsid w:val="005F498C"/>
    <w:rsid w:val="005F4FBA"/>
    <w:rsid w:val="0060138E"/>
    <w:rsid w:val="006023D2"/>
    <w:rsid w:val="00604D79"/>
    <w:rsid w:val="0061065E"/>
    <w:rsid w:val="00610FC9"/>
    <w:rsid w:val="00611400"/>
    <w:rsid w:val="00614971"/>
    <w:rsid w:val="006150E7"/>
    <w:rsid w:val="00615718"/>
    <w:rsid w:val="00620B23"/>
    <w:rsid w:val="00622145"/>
    <w:rsid w:val="00622BE6"/>
    <w:rsid w:val="00622FE3"/>
    <w:rsid w:val="00623F5D"/>
    <w:rsid w:val="00632569"/>
    <w:rsid w:val="00632F24"/>
    <w:rsid w:val="00637D68"/>
    <w:rsid w:val="0064011B"/>
    <w:rsid w:val="00642737"/>
    <w:rsid w:val="00644CDC"/>
    <w:rsid w:val="0064536F"/>
    <w:rsid w:val="006453D1"/>
    <w:rsid w:val="00647BFA"/>
    <w:rsid w:val="00651C31"/>
    <w:rsid w:val="006535C4"/>
    <w:rsid w:val="00653E9F"/>
    <w:rsid w:val="0065752C"/>
    <w:rsid w:val="00657617"/>
    <w:rsid w:val="006577C5"/>
    <w:rsid w:val="00661968"/>
    <w:rsid w:val="00662795"/>
    <w:rsid w:val="006646D9"/>
    <w:rsid w:val="00664AC6"/>
    <w:rsid w:val="006652E9"/>
    <w:rsid w:val="00666784"/>
    <w:rsid w:val="0067077F"/>
    <w:rsid w:val="00670933"/>
    <w:rsid w:val="0067192F"/>
    <w:rsid w:val="00674CD0"/>
    <w:rsid w:val="00682870"/>
    <w:rsid w:val="006829A9"/>
    <w:rsid w:val="00684C0D"/>
    <w:rsid w:val="00687992"/>
    <w:rsid w:val="00691785"/>
    <w:rsid w:val="006920BD"/>
    <w:rsid w:val="00692506"/>
    <w:rsid w:val="0069260E"/>
    <w:rsid w:val="006935CB"/>
    <w:rsid w:val="00695114"/>
    <w:rsid w:val="0069720B"/>
    <w:rsid w:val="006A490F"/>
    <w:rsid w:val="006A5940"/>
    <w:rsid w:val="006A6CFB"/>
    <w:rsid w:val="006B1BB4"/>
    <w:rsid w:val="006B29F8"/>
    <w:rsid w:val="006B2ADD"/>
    <w:rsid w:val="006B311E"/>
    <w:rsid w:val="006B5500"/>
    <w:rsid w:val="006B773F"/>
    <w:rsid w:val="006C0F78"/>
    <w:rsid w:val="006C4B54"/>
    <w:rsid w:val="006C540C"/>
    <w:rsid w:val="006C54C1"/>
    <w:rsid w:val="006C72C8"/>
    <w:rsid w:val="006D06CD"/>
    <w:rsid w:val="006D1A9C"/>
    <w:rsid w:val="006D1E7F"/>
    <w:rsid w:val="006D3C42"/>
    <w:rsid w:val="006D5D2D"/>
    <w:rsid w:val="006E2046"/>
    <w:rsid w:val="006E4A3C"/>
    <w:rsid w:val="006E5065"/>
    <w:rsid w:val="006E5B1B"/>
    <w:rsid w:val="006E7641"/>
    <w:rsid w:val="0070017A"/>
    <w:rsid w:val="00703939"/>
    <w:rsid w:val="00704490"/>
    <w:rsid w:val="00704743"/>
    <w:rsid w:val="00710846"/>
    <w:rsid w:val="007115CA"/>
    <w:rsid w:val="00717310"/>
    <w:rsid w:val="0071759D"/>
    <w:rsid w:val="00722601"/>
    <w:rsid w:val="0072473C"/>
    <w:rsid w:val="0072676F"/>
    <w:rsid w:val="00726F96"/>
    <w:rsid w:val="00727E81"/>
    <w:rsid w:val="00736BBB"/>
    <w:rsid w:val="00742EF3"/>
    <w:rsid w:val="007471D5"/>
    <w:rsid w:val="007509B3"/>
    <w:rsid w:val="00751FF7"/>
    <w:rsid w:val="007527E3"/>
    <w:rsid w:val="007530A4"/>
    <w:rsid w:val="007538C3"/>
    <w:rsid w:val="00753D20"/>
    <w:rsid w:val="00754244"/>
    <w:rsid w:val="0075687C"/>
    <w:rsid w:val="00763932"/>
    <w:rsid w:val="00764786"/>
    <w:rsid w:val="00764C0A"/>
    <w:rsid w:val="007653B1"/>
    <w:rsid w:val="007659E7"/>
    <w:rsid w:val="00770A43"/>
    <w:rsid w:val="0077333D"/>
    <w:rsid w:val="0077610A"/>
    <w:rsid w:val="0077691C"/>
    <w:rsid w:val="007821BE"/>
    <w:rsid w:val="007861AD"/>
    <w:rsid w:val="00786336"/>
    <w:rsid w:val="007925AA"/>
    <w:rsid w:val="007937A0"/>
    <w:rsid w:val="00793EC4"/>
    <w:rsid w:val="007951A0"/>
    <w:rsid w:val="007A0D2D"/>
    <w:rsid w:val="007A111E"/>
    <w:rsid w:val="007A2337"/>
    <w:rsid w:val="007B01F5"/>
    <w:rsid w:val="007B057F"/>
    <w:rsid w:val="007B15C6"/>
    <w:rsid w:val="007B471C"/>
    <w:rsid w:val="007B780B"/>
    <w:rsid w:val="007C03EA"/>
    <w:rsid w:val="007C0CFF"/>
    <w:rsid w:val="007C1104"/>
    <w:rsid w:val="007C2D26"/>
    <w:rsid w:val="007C430F"/>
    <w:rsid w:val="007C48D7"/>
    <w:rsid w:val="007C55F4"/>
    <w:rsid w:val="007C6F6E"/>
    <w:rsid w:val="007C7752"/>
    <w:rsid w:val="007C7ED4"/>
    <w:rsid w:val="007D28B6"/>
    <w:rsid w:val="007D3FB1"/>
    <w:rsid w:val="007D4270"/>
    <w:rsid w:val="007D63F5"/>
    <w:rsid w:val="007D6CD2"/>
    <w:rsid w:val="007E0138"/>
    <w:rsid w:val="007E1B55"/>
    <w:rsid w:val="007E2423"/>
    <w:rsid w:val="007E55EE"/>
    <w:rsid w:val="007F1524"/>
    <w:rsid w:val="007F410F"/>
    <w:rsid w:val="007F55DF"/>
    <w:rsid w:val="00803484"/>
    <w:rsid w:val="00807121"/>
    <w:rsid w:val="00807796"/>
    <w:rsid w:val="008079BF"/>
    <w:rsid w:val="00811DA1"/>
    <w:rsid w:val="00812E3B"/>
    <w:rsid w:val="00812F22"/>
    <w:rsid w:val="00813BF0"/>
    <w:rsid w:val="008143BE"/>
    <w:rsid w:val="00814EC4"/>
    <w:rsid w:val="0081628D"/>
    <w:rsid w:val="008165D4"/>
    <w:rsid w:val="0082133F"/>
    <w:rsid w:val="008226B2"/>
    <w:rsid w:val="00826256"/>
    <w:rsid w:val="008270FD"/>
    <w:rsid w:val="008306A4"/>
    <w:rsid w:val="00830C60"/>
    <w:rsid w:val="0083199A"/>
    <w:rsid w:val="00832358"/>
    <w:rsid w:val="008328DA"/>
    <w:rsid w:val="00832D22"/>
    <w:rsid w:val="00834D01"/>
    <w:rsid w:val="00835B7F"/>
    <w:rsid w:val="00836AE6"/>
    <w:rsid w:val="008377A4"/>
    <w:rsid w:val="00837C6E"/>
    <w:rsid w:val="008411DC"/>
    <w:rsid w:val="008418F1"/>
    <w:rsid w:val="00841D3E"/>
    <w:rsid w:val="008435AB"/>
    <w:rsid w:val="00844E88"/>
    <w:rsid w:val="00847C68"/>
    <w:rsid w:val="008528DD"/>
    <w:rsid w:val="00852ADC"/>
    <w:rsid w:val="00855E1A"/>
    <w:rsid w:val="00856B66"/>
    <w:rsid w:val="0086003F"/>
    <w:rsid w:val="00861C7A"/>
    <w:rsid w:val="0086259B"/>
    <w:rsid w:val="00863021"/>
    <w:rsid w:val="008654E1"/>
    <w:rsid w:val="00866EFA"/>
    <w:rsid w:val="00870D39"/>
    <w:rsid w:val="00871C0C"/>
    <w:rsid w:val="00873905"/>
    <w:rsid w:val="00873C53"/>
    <w:rsid w:val="00876FC1"/>
    <w:rsid w:val="00883CB6"/>
    <w:rsid w:val="008844C1"/>
    <w:rsid w:val="0088528F"/>
    <w:rsid w:val="008869CA"/>
    <w:rsid w:val="00886B35"/>
    <w:rsid w:val="0088777F"/>
    <w:rsid w:val="00891168"/>
    <w:rsid w:val="00892E14"/>
    <w:rsid w:val="0089305F"/>
    <w:rsid w:val="0089373F"/>
    <w:rsid w:val="00894C4F"/>
    <w:rsid w:val="00896159"/>
    <w:rsid w:val="0089712E"/>
    <w:rsid w:val="008A270E"/>
    <w:rsid w:val="008A3C5D"/>
    <w:rsid w:val="008A6665"/>
    <w:rsid w:val="008B163A"/>
    <w:rsid w:val="008B1711"/>
    <w:rsid w:val="008B1F2E"/>
    <w:rsid w:val="008B347E"/>
    <w:rsid w:val="008B466D"/>
    <w:rsid w:val="008B474B"/>
    <w:rsid w:val="008B4ACA"/>
    <w:rsid w:val="008B4CC2"/>
    <w:rsid w:val="008B5783"/>
    <w:rsid w:val="008C04E0"/>
    <w:rsid w:val="008C67CC"/>
    <w:rsid w:val="008D0035"/>
    <w:rsid w:val="008D22FE"/>
    <w:rsid w:val="008D2B08"/>
    <w:rsid w:val="008D316D"/>
    <w:rsid w:val="008D3770"/>
    <w:rsid w:val="008D4166"/>
    <w:rsid w:val="008D4970"/>
    <w:rsid w:val="008D53AA"/>
    <w:rsid w:val="008D57FD"/>
    <w:rsid w:val="008E1D55"/>
    <w:rsid w:val="008E2CD6"/>
    <w:rsid w:val="008E4067"/>
    <w:rsid w:val="008E4A77"/>
    <w:rsid w:val="008E5461"/>
    <w:rsid w:val="008E72DC"/>
    <w:rsid w:val="008F0314"/>
    <w:rsid w:val="008F0B01"/>
    <w:rsid w:val="008F0EEC"/>
    <w:rsid w:val="008F2C67"/>
    <w:rsid w:val="008F2E5D"/>
    <w:rsid w:val="008F50F1"/>
    <w:rsid w:val="008F7106"/>
    <w:rsid w:val="0090305F"/>
    <w:rsid w:val="009077C3"/>
    <w:rsid w:val="0091405D"/>
    <w:rsid w:val="00921380"/>
    <w:rsid w:val="00924E6E"/>
    <w:rsid w:val="00927476"/>
    <w:rsid w:val="0093093E"/>
    <w:rsid w:val="00930AF8"/>
    <w:rsid w:val="0093129F"/>
    <w:rsid w:val="00931CDD"/>
    <w:rsid w:val="0093232B"/>
    <w:rsid w:val="00941273"/>
    <w:rsid w:val="0094178E"/>
    <w:rsid w:val="00942213"/>
    <w:rsid w:val="00943010"/>
    <w:rsid w:val="0094371B"/>
    <w:rsid w:val="009452C7"/>
    <w:rsid w:val="00946651"/>
    <w:rsid w:val="009472AD"/>
    <w:rsid w:val="00947D83"/>
    <w:rsid w:val="00951997"/>
    <w:rsid w:val="00953A25"/>
    <w:rsid w:val="00953A28"/>
    <w:rsid w:val="0095425B"/>
    <w:rsid w:val="009563E7"/>
    <w:rsid w:val="009636E8"/>
    <w:rsid w:val="009662DD"/>
    <w:rsid w:val="00972E72"/>
    <w:rsid w:val="00973214"/>
    <w:rsid w:val="009752DE"/>
    <w:rsid w:val="00975377"/>
    <w:rsid w:val="009802E7"/>
    <w:rsid w:val="009805D2"/>
    <w:rsid w:val="00980A36"/>
    <w:rsid w:val="00981D15"/>
    <w:rsid w:val="009852AB"/>
    <w:rsid w:val="00987055"/>
    <w:rsid w:val="009903B3"/>
    <w:rsid w:val="0099094C"/>
    <w:rsid w:val="009926D1"/>
    <w:rsid w:val="00992733"/>
    <w:rsid w:val="00997458"/>
    <w:rsid w:val="00997F9A"/>
    <w:rsid w:val="009A028D"/>
    <w:rsid w:val="009A1020"/>
    <w:rsid w:val="009A23B4"/>
    <w:rsid w:val="009A36CA"/>
    <w:rsid w:val="009A4BCE"/>
    <w:rsid w:val="009B08C8"/>
    <w:rsid w:val="009B0A0D"/>
    <w:rsid w:val="009B165D"/>
    <w:rsid w:val="009B3CFA"/>
    <w:rsid w:val="009B4996"/>
    <w:rsid w:val="009B7EDC"/>
    <w:rsid w:val="009C0C74"/>
    <w:rsid w:val="009C637C"/>
    <w:rsid w:val="009C6DAB"/>
    <w:rsid w:val="009C715A"/>
    <w:rsid w:val="009D33E7"/>
    <w:rsid w:val="009D5214"/>
    <w:rsid w:val="009D6590"/>
    <w:rsid w:val="009D787F"/>
    <w:rsid w:val="009E12FC"/>
    <w:rsid w:val="009E34A4"/>
    <w:rsid w:val="009E4703"/>
    <w:rsid w:val="009E5F25"/>
    <w:rsid w:val="009F2F71"/>
    <w:rsid w:val="009F6C76"/>
    <w:rsid w:val="00A00A65"/>
    <w:rsid w:val="00A05825"/>
    <w:rsid w:val="00A063F6"/>
    <w:rsid w:val="00A07C17"/>
    <w:rsid w:val="00A112A9"/>
    <w:rsid w:val="00A1155E"/>
    <w:rsid w:val="00A12F05"/>
    <w:rsid w:val="00A1445B"/>
    <w:rsid w:val="00A16D4D"/>
    <w:rsid w:val="00A17286"/>
    <w:rsid w:val="00A208CC"/>
    <w:rsid w:val="00A2189A"/>
    <w:rsid w:val="00A21932"/>
    <w:rsid w:val="00A22498"/>
    <w:rsid w:val="00A225D2"/>
    <w:rsid w:val="00A2347E"/>
    <w:rsid w:val="00A26014"/>
    <w:rsid w:val="00A26A3E"/>
    <w:rsid w:val="00A26D43"/>
    <w:rsid w:val="00A3008F"/>
    <w:rsid w:val="00A30839"/>
    <w:rsid w:val="00A33E36"/>
    <w:rsid w:val="00A34EC1"/>
    <w:rsid w:val="00A37BA9"/>
    <w:rsid w:val="00A406F8"/>
    <w:rsid w:val="00A41861"/>
    <w:rsid w:val="00A42751"/>
    <w:rsid w:val="00A436B7"/>
    <w:rsid w:val="00A46736"/>
    <w:rsid w:val="00A47E5B"/>
    <w:rsid w:val="00A47FB0"/>
    <w:rsid w:val="00A503FE"/>
    <w:rsid w:val="00A53FA0"/>
    <w:rsid w:val="00A55FB3"/>
    <w:rsid w:val="00A5707E"/>
    <w:rsid w:val="00A607E1"/>
    <w:rsid w:val="00A61D4F"/>
    <w:rsid w:val="00A641F6"/>
    <w:rsid w:val="00A7765F"/>
    <w:rsid w:val="00A8439D"/>
    <w:rsid w:val="00A873D9"/>
    <w:rsid w:val="00A913CD"/>
    <w:rsid w:val="00A926C4"/>
    <w:rsid w:val="00A929E8"/>
    <w:rsid w:val="00A944D1"/>
    <w:rsid w:val="00A953CE"/>
    <w:rsid w:val="00A95434"/>
    <w:rsid w:val="00A97FB8"/>
    <w:rsid w:val="00AA00F8"/>
    <w:rsid w:val="00AA158C"/>
    <w:rsid w:val="00AA3D39"/>
    <w:rsid w:val="00AB0325"/>
    <w:rsid w:val="00AB2CFA"/>
    <w:rsid w:val="00AB3524"/>
    <w:rsid w:val="00AC02B7"/>
    <w:rsid w:val="00AC1225"/>
    <w:rsid w:val="00AC1393"/>
    <w:rsid w:val="00AC256E"/>
    <w:rsid w:val="00AC3759"/>
    <w:rsid w:val="00AC4B88"/>
    <w:rsid w:val="00AC5733"/>
    <w:rsid w:val="00AD01A6"/>
    <w:rsid w:val="00AD1AE4"/>
    <w:rsid w:val="00AD519F"/>
    <w:rsid w:val="00AD62AB"/>
    <w:rsid w:val="00AD7A51"/>
    <w:rsid w:val="00AE0432"/>
    <w:rsid w:val="00AE1C09"/>
    <w:rsid w:val="00AE6331"/>
    <w:rsid w:val="00AF133F"/>
    <w:rsid w:val="00AF4382"/>
    <w:rsid w:val="00AF7D4A"/>
    <w:rsid w:val="00B0084F"/>
    <w:rsid w:val="00B03748"/>
    <w:rsid w:val="00B0420A"/>
    <w:rsid w:val="00B05B66"/>
    <w:rsid w:val="00B0790C"/>
    <w:rsid w:val="00B07F8F"/>
    <w:rsid w:val="00B12208"/>
    <w:rsid w:val="00B1247C"/>
    <w:rsid w:val="00B12D05"/>
    <w:rsid w:val="00B13E2C"/>
    <w:rsid w:val="00B14EA0"/>
    <w:rsid w:val="00B15AEC"/>
    <w:rsid w:val="00B15BF1"/>
    <w:rsid w:val="00B169FE"/>
    <w:rsid w:val="00B17354"/>
    <w:rsid w:val="00B20A02"/>
    <w:rsid w:val="00B20E9A"/>
    <w:rsid w:val="00B21551"/>
    <w:rsid w:val="00B24DCC"/>
    <w:rsid w:val="00B25FE1"/>
    <w:rsid w:val="00B3045A"/>
    <w:rsid w:val="00B3084B"/>
    <w:rsid w:val="00B3443A"/>
    <w:rsid w:val="00B3459C"/>
    <w:rsid w:val="00B352B3"/>
    <w:rsid w:val="00B355FC"/>
    <w:rsid w:val="00B41BC1"/>
    <w:rsid w:val="00B44E54"/>
    <w:rsid w:val="00B44F31"/>
    <w:rsid w:val="00B50E31"/>
    <w:rsid w:val="00B51981"/>
    <w:rsid w:val="00B535AE"/>
    <w:rsid w:val="00B5363E"/>
    <w:rsid w:val="00B62CEB"/>
    <w:rsid w:val="00B63ED4"/>
    <w:rsid w:val="00B6534A"/>
    <w:rsid w:val="00B66C61"/>
    <w:rsid w:val="00B7378A"/>
    <w:rsid w:val="00B73867"/>
    <w:rsid w:val="00B7477F"/>
    <w:rsid w:val="00B764C9"/>
    <w:rsid w:val="00B801FF"/>
    <w:rsid w:val="00B81533"/>
    <w:rsid w:val="00B84DF8"/>
    <w:rsid w:val="00B86C58"/>
    <w:rsid w:val="00B90DAD"/>
    <w:rsid w:val="00B91984"/>
    <w:rsid w:val="00B92053"/>
    <w:rsid w:val="00B92E7D"/>
    <w:rsid w:val="00B93548"/>
    <w:rsid w:val="00B93E1F"/>
    <w:rsid w:val="00B96F09"/>
    <w:rsid w:val="00BA064C"/>
    <w:rsid w:val="00BA096F"/>
    <w:rsid w:val="00BA09D3"/>
    <w:rsid w:val="00BA0FC3"/>
    <w:rsid w:val="00BA2B49"/>
    <w:rsid w:val="00BA3B93"/>
    <w:rsid w:val="00BB10DF"/>
    <w:rsid w:val="00BB1B95"/>
    <w:rsid w:val="00BB3AFB"/>
    <w:rsid w:val="00BB64C8"/>
    <w:rsid w:val="00BC0B10"/>
    <w:rsid w:val="00BC35D9"/>
    <w:rsid w:val="00BC60DB"/>
    <w:rsid w:val="00BC6860"/>
    <w:rsid w:val="00BD0B3E"/>
    <w:rsid w:val="00BD6AFF"/>
    <w:rsid w:val="00BE1FA3"/>
    <w:rsid w:val="00BE2BE3"/>
    <w:rsid w:val="00BE3360"/>
    <w:rsid w:val="00BE684B"/>
    <w:rsid w:val="00BF0937"/>
    <w:rsid w:val="00BF107F"/>
    <w:rsid w:val="00BF2B75"/>
    <w:rsid w:val="00BF30A6"/>
    <w:rsid w:val="00BF4338"/>
    <w:rsid w:val="00BF55B8"/>
    <w:rsid w:val="00C0121E"/>
    <w:rsid w:val="00C053D4"/>
    <w:rsid w:val="00C05BA0"/>
    <w:rsid w:val="00C063B7"/>
    <w:rsid w:val="00C10B00"/>
    <w:rsid w:val="00C11D05"/>
    <w:rsid w:val="00C1225B"/>
    <w:rsid w:val="00C12FAE"/>
    <w:rsid w:val="00C13793"/>
    <w:rsid w:val="00C13C03"/>
    <w:rsid w:val="00C20B24"/>
    <w:rsid w:val="00C214BA"/>
    <w:rsid w:val="00C21804"/>
    <w:rsid w:val="00C21BBE"/>
    <w:rsid w:val="00C220D6"/>
    <w:rsid w:val="00C225BC"/>
    <w:rsid w:val="00C22E56"/>
    <w:rsid w:val="00C25BA3"/>
    <w:rsid w:val="00C25BD4"/>
    <w:rsid w:val="00C27DD6"/>
    <w:rsid w:val="00C302C8"/>
    <w:rsid w:val="00C303D4"/>
    <w:rsid w:val="00C30CE4"/>
    <w:rsid w:val="00C379A0"/>
    <w:rsid w:val="00C402A8"/>
    <w:rsid w:val="00C42C39"/>
    <w:rsid w:val="00C454B9"/>
    <w:rsid w:val="00C4634A"/>
    <w:rsid w:val="00C47D73"/>
    <w:rsid w:val="00C50567"/>
    <w:rsid w:val="00C51C3D"/>
    <w:rsid w:val="00C52783"/>
    <w:rsid w:val="00C52D9C"/>
    <w:rsid w:val="00C549CB"/>
    <w:rsid w:val="00C5774D"/>
    <w:rsid w:val="00C63A4E"/>
    <w:rsid w:val="00C6470F"/>
    <w:rsid w:val="00C66EBC"/>
    <w:rsid w:val="00C70DE1"/>
    <w:rsid w:val="00C7504C"/>
    <w:rsid w:val="00C75C6D"/>
    <w:rsid w:val="00C77752"/>
    <w:rsid w:val="00C77D2D"/>
    <w:rsid w:val="00C81F04"/>
    <w:rsid w:val="00C821E3"/>
    <w:rsid w:val="00C82C1B"/>
    <w:rsid w:val="00C86480"/>
    <w:rsid w:val="00C86817"/>
    <w:rsid w:val="00C86C8F"/>
    <w:rsid w:val="00C87865"/>
    <w:rsid w:val="00C92C14"/>
    <w:rsid w:val="00C95914"/>
    <w:rsid w:val="00C978E2"/>
    <w:rsid w:val="00CA09C5"/>
    <w:rsid w:val="00CA424C"/>
    <w:rsid w:val="00CA522C"/>
    <w:rsid w:val="00CA6298"/>
    <w:rsid w:val="00CB128E"/>
    <w:rsid w:val="00CB1870"/>
    <w:rsid w:val="00CB1D9C"/>
    <w:rsid w:val="00CB3243"/>
    <w:rsid w:val="00CB4C2B"/>
    <w:rsid w:val="00CB6FEB"/>
    <w:rsid w:val="00CB7107"/>
    <w:rsid w:val="00CC07E5"/>
    <w:rsid w:val="00CC2C1A"/>
    <w:rsid w:val="00CC5647"/>
    <w:rsid w:val="00CC720F"/>
    <w:rsid w:val="00CC79C4"/>
    <w:rsid w:val="00CD13F1"/>
    <w:rsid w:val="00CD49A7"/>
    <w:rsid w:val="00CD585D"/>
    <w:rsid w:val="00CE186B"/>
    <w:rsid w:val="00CE1CCF"/>
    <w:rsid w:val="00CE7AEF"/>
    <w:rsid w:val="00CF1A98"/>
    <w:rsid w:val="00CF1B03"/>
    <w:rsid w:val="00CF2B38"/>
    <w:rsid w:val="00CF4560"/>
    <w:rsid w:val="00CF68E1"/>
    <w:rsid w:val="00CF69A6"/>
    <w:rsid w:val="00D0144C"/>
    <w:rsid w:val="00D022BA"/>
    <w:rsid w:val="00D04F08"/>
    <w:rsid w:val="00D04F20"/>
    <w:rsid w:val="00D05600"/>
    <w:rsid w:val="00D07153"/>
    <w:rsid w:val="00D07FD8"/>
    <w:rsid w:val="00D11EC6"/>
    <w:rsid w:val="00D14AE5"/>
    <w:rsid w:val="00D16CB3"/>
    <w:rsid w:val="00D30DD5"/>
    <w:rsid w:val="00D31C3D"/>
    <w:rsid w:val="00D32403"/>
    <w:rsid w:val="00D34376"/>
    <w:rsid w:val="00D37388"/>
    <w:rsid w:val="00D401C8"/>
    <w:rsid w:val="00D41832"/>
    <w:rsid w:val="00D421D4"/>
    <w:rsid w:val="00D434F6"/>
    <w:rsid w:val="00D44E91"/>
    <w:rsid w:val="00D46805"/>
    <w:rsid w:val="00D51D9B"/>
    <w:rsid w:val="00D5409A"/>
    <w:rsid w:val="00D60F78"/>
    <w:rsid w:val="00D7428F"/>
    <w:rsid w:val="00D76844"/>
    <w:rsid w:val="00D808E5"/>
    <w:rsid w:val="00D80B30"/>
    <w:rsid w:val="00D81884"/>
    <w:rsid w:val="00D83024"/>
    <w:rsid w:val="00D859A2"/>
    <w:rsid w:val="00D85B36"/>
    <w:rsid w:val="00D864EE"/>
    <w:rsid w:val="00D870E1"/>
    <w:rsid w:val="00D87FEB"/>
    <w:rsid w:val="00D90319"/>
    <w:rsid w:val="00D908F8"/>
    <w:rsid w:val="00D91391"/>
    <w:rsid w:val="00D9201B"/>
    <w:rsid w:val="00D93214"/>
    <w:rsid w:val="00DA4B62"/>
    <w:rsid w:val="00DA5702"/>
    <w:rsid w:val="00DA6844"/>
    <w:rsid w:val="00DB0D4C"/>
    <w:rsid w:val="00DB1514"/>
    <w:rsid w:val="00DB29E7"/>
    <w:rsid w:val="00DB3D80"/>
    <w:rsid w:val="00DB6F93"/>
    <w:rsid w:val="00DB7865"/>
    <w:rsid w:val="00DC0D3A"/>
    <w:rsid w:val="00DC2087"/>
    <w:rsid w:val="00DC4F55"/>
    <w:rsid w:val="00DC7067"/>
    <w:rsid w:val="00DD3906"/>
    <w:rsid w:val="00DD7C5A"/>
    <w:rsid w:val="00DE042A"/>
    <w:rsid w:val="00DE0DC1"/>
    <w:rsid w:val="00DE1D17"/>
    <w:rsid w:val="00DE2077"/>
    <w:rsid w:val="00DE4126"/>
    <w:rsid w:val="00DF1A69"/>
    <w:rsid w:val="00DF1ACC"/>
    <w:rsid w:val="00DF2456"/>
    <w:rsid w:val="00DF3AB0"/>
    <w:rsid w:val="00DF3D84"/>
    <w:rsid w:val="00DF4050"/>
    <w:rsid w:val="00DF47DE"/>
    <w:rsid w:val="00DF4B4D"/>
    <w:rsid w:val="00DF653C"/>
    <w:rsid w:val="00DF7DBE"/>
    <w:rsid w:val="00E00576"/>
    <w:rsid w:val="00E04724"/>
    <w:rsid w:val="00E052E2"/>
    <w:rsid w:val="00E073BD"/>
    <w:rsid w:val="00E07DB7"/>
    <w:rsid w:val="00E10246"/>
    <w:rsid w:val="00E112C4"/>
    <w:rsid w:val="00E127FE"/>
    <w:rsid w:val="00E16547"/>
    <w:rsid w:val="00E17016"/>
    <w:rsid w:val="00E205DE"/>
    <w:rsid w:val="00E20F87"/>
    <w:rsid w:val="00E23CA9"/>
    <w:rsid w:val="00E32900"/>
    <w:rsid w:val="00E32FAC"/>
    <w:rsid w:val="00E35E2D"/>
    <w:rsid w:val="00E36670"/>
    <w:rsid w:val="00E41950"/>
    <w:rsid w:val="00E45580"/>
    <w:rsid w:val="00E5216F"/>
    <w:rsid w:val="00E53394"/>
    <w:rsid w:val="00E54509"/>
    <w:rsid w:val="00E6011D"/>
    <w:rsid w:val="00E7325F"/>
    <w:rsid w:val="00E74280"/>
    <w:rsid w:val="00E77F2A"/>
    <w:rsid w:val="00E80385"/>
    <w:rsid w:val="00E91933"/>
    <w:rsid w:val="00E97224"/>
    <w:rsid w:val="00EA072D"/>
    <w:rsid w:val="00EA0B8E"/>
    <w:rsid w:val="00EA1630"/>
    <w:rsid w:val="00EA2E5D"/>
    <w:rsid w:val="00EA2E75"/>
    <w:rsid w:val="00EA425A"/>
    <w:rsid w:val="00EA5C6E"/>
    <w:rsid w:val="00EB0F10"/>
    <w:rsid w:val="00EB1107"/>
    <w:rsid w:val="00EB5A8F"/>
    <w:rsid w:val="00EC10A2"/>
    <w:rsid w:val="00EC23B5"/>
    <w:rsid w:val="00ED1725"/>
    <w:rsid w:val="00ED31E1"/>
    <w:rsid w:val="00ED36EE"/>
    <w:rsid w:val="00ED5AE6"/>
    <w:rsid w:val="00ED5FF0"/>
    <w:rsid w:val="00ED6E98"/>
    <w:rsid w:val="00ED7B5A"/>
    <w:rsid w:val="00EE0788"/>
    <w:rsid w:val="00EE1686"/>
    <w:rsid w:val="00EE214A"/>
    <w:rsid w:val="00EE252C"/>
    <w:rsid w:val="00EE28CA"/>
    <w:rsid w:val="00EE5B24"/>
    <w:rsid w:val="00EF1E3C"/>
    <w:rsid w:val="00EF3F07"/>
    <w:rsid w:val="00EF48CD"/>
    <w:rsid w:val="00EF4BE4"/>
    <w:rsid w:val="00F01ADD"/>
    <w:rsid w:val="00F042F7"/>
    <w:rsid w:val="00F11C3E"/>
    <w:rsid w:val="00F12ECF"/>
    <w:rsid w:val="00F12EF9"/>
    <w:rsid w:val="00F148B2"/>
    <w:rsid w:val="00F14D0F"/>
    <w:rsid w:val="00F15720"/>
    <w:rsid w:val="00F20471"/>
    <w:rsid w:val="00F212F0"/>
    <w:rsid w:val="00F22906"/>
    <w:rsid w:val="00F2425C"/>
    <w:rsid w:val="00F2680C"/>
    <w:rsid w:val="00F27A68"/>
    <w:rsid w:val="00F3134A"/>
    <w:rsid w:val="00F33255"/>
    <w:rsid w:val="00F34AA9"/>
    <w:rsid w:val="00F35CD5"/>
    <w:rsid w:val="00F41660"/>
    <w:rsid w:val="00F418E1"/>
    <w:rsid w:val="00F437D6"/>
    <w:rsid w:val="00F43ABE"/>
    <w:rsid w:val="00F44BED"/>
    <w:rsid w:val="00F44D1B"/>
    <w:rsid w:val="00F54302"/>
    <w:rsid w:val="00F56520"/>
    <w:rsid w:val="00F5675E"/>
    <w:rsid w:val="00F56F97"/>
    <w:rsid w:val="00F60E2E"/>
    <w:rsid w:val="00F61B66"/>
    <w:rsid w:val="00F632F0"/>
    <w:rsid w:val="00F64B4F"/>
    <w:rsid w:val="00F64EB5"/>
    <w:rsid w:val="00F65BE9"/>
    <w:rsid w:val="00F673F0"/>
    <w:rsid w:val="00F70BEC"/>
    <w:rsid w:val="00F721B9"/>
    <w:rsid w:val="00F75591"/>
    <w:rsid w:val="00F75E27"/>
    <w:rsid w:val="00F76673"/>
    <w:rsid w:val="00F8089A"/>
    <w:rsid w:val="00F80C9C"/>
    <w:rsid w:val="00F816BE"/>
    <w:rsid w:val="00F819AE"/>
    <w:rsid w:val="00F81D4E"/>
    <w:rsid w:val="00F82267"/>
    <w:rsid w:val="00F84570"/>
    <w:rsid w:val="00F85E76"/>
    <w:rsid w:val="00F86252"/>
    <w:rsid w:val="00F87457"/>
    <w:rsid w:val="00F911DF"/>
    <w:rsid w:val="00F91B58"/>
    <w:rsid w:val="00F93434"/>
    <w:rsid w:val="00F94CF1"/>
    <w:rsid w:val="00F95A1C"/>
    <w:rsid w:val="00F96CFF"/>
    <w:rsid w:val="00FA153C"/>
    <w:rsid w:val="00FA6438"/>
    <w:rsid w:val="00FA7107"/>
    <w:rsid w:val="00FA723E"/>
    <w:rsid w:val="00FA7B44"/>
    <w:rsid w:val="00FB0A9E"/>
    <w:rsid w:val="00FB1997"/>
    <w:rsid w:val="00FB78C9"/>
    <w:rsid w:val="00FC12C5"/>
    <w:rsid w:val="00FC235D"/>
    <w:rsid w:val="00FC2EAA"/>
    <w:rsid w:val="00FC41E9"/>
    <w:rsid w:val="00FE26FE"/>
    <w:rsid w:val="00FE3A9E"/>
    <w:rsid w:val="00FE7382"/>
    <w:rsid w:val="00FE7EAA"/>
    <w:rsid w:val="00FF0604"/>
    <w:rsid w:val="00FF1596"/>
    <w:rsid w:val="00FF18D5"/>
    <w:rsid w:val="00FF3472"/>
    <w:rsid w:val="00FF3D7E"/>
    <w:rsid w:val="00FF3E22"/>
    <w:rsid w:val="00FF4029"/>
    <w:rsid w:val="00FF4CB5"/>
    <w:rsid w:val="00FF5005"/>
    <w:rsid w:val="00FF6754"/>
    <w:rsid w:val="00FF75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88268"/>
  <w15:chartTrackingRefBased/>
  <w15:docId w15:val="{E91CA029-F2A0-4DB1-9598-07DF94DA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03"/>
    <w:pPr>
      <w:spacing w:after="0" w:line="240" w:lineRule="auto"/>
    </w:pPr>
    <w:rPr>
      <w:rFonts w:ascii="Times New Roman" w:eastAsia="Times New Roman" w:hAnsi="Times New Roman" w:cs="Times New Roman"/>
      <w:sz w:val="24"/>
      <w:szCs w:val="24"/>
      <w:lang w:val="en-GB"/>
    </w:rPr>
  </w:style>
  <w:style w:type="paragraph" w:styleId="Balk1">
    <w:name w:val="heading 1"/>
    <w:basedOn w:val="Normal"/>
    <w:link w:val="Balk1Char"/>
    <w:uiPriority w:val="9"/>
    <w:qFormat/>
    <w:rsid w:val="00D91391"/>
    <w:pPr>
      <w:spacing w:before="100" w:beforeAutospacing="1" w:after="100" w:afterAutospacing="1"/>
      <w:outlineLvl w:val="0"/>
    </w:pPr>
    <w:rPr>
      <w:b/>
      <w:bCs/>
      <w:kern w:val="36"/>
      <w:sz w:val="48"/>
      <w:szCs w:val="48"/>
      <w:lang w:val="tr-TR" w:eastAsia="tr-TR"/>
    </w:rPr>
  </w:style>
  <w:style w:type="paragraph" w:styleId="Balk2">
    <w:name w:val="heading 2"/>
    <w:basedOn w:val="Normal"/>
    <w:link w:val="Balk2Char"/>
    <w:uiPriority w:val="9"/>
    <w:qFormat/>
    <w:rsid w:val="00D91391"/>
    <w:pPr>
      <w:spacing w:before="100" w:beforeAutospacing="1" w:after="100" w:afterAutospacing="1"/>
      <w:outlineLvl w:val="1"/>
    </w:pPr>
    <w:rPr>
      <w:b/>
      <w:bCs/>
      <w:sz w:val="36"/>
      <w:szCs w:val="36"/>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9E470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9E4703"/>
    <w:pPr>
      <w:tabs>
        <w:tab w:val="center" w:pos="4513"/>
        <w:tab w:val="right" w:pos="9026"/>
      </w:tabs>
    </w:pPr>
  </w:style>
  <w:style w:type="character" w:customStyle="1" w:styleId="stBilgiChar">
    <w:name w:val="Üst Bilgi Char"/>
    <w:basedOn w:val="VarsaylanParagrafYazTipi"/>
    <w:link w:val="stBilgi"/>
    <w:uiPriority w:val="99"/>
    <w:rsid w:val="009E4703"/>
    <w:rPr>
      <w:rFonts w:ascii="Times New Roman" w:eastAsia="Times New Roman" w:hAnsi="Times New Roman" w:cs="Times New Roman"/>
      <w:sz w:val="24"/>
      <w:szCs w:val="24"/>
      <w:lang w:val="en-GB"/>
    </w:rPr>
  </w:style>
  <w:style w:type="paragraph" w:styleId="AltBilgi">
    <w:name w:val="footer"/>
    <w:basedOn w:val="Normal"/>
    <w:link w:val="AltBilgiChar"/>
    <w:rsid w:val="009E4703"/>
    <w:pPr>
      <w:tabs>
        <w:tab w:val="center" w:pos="4513"/>
        <w:tab w:val="right" w:pos="9026"/>
      </w:tabs>
    </w:pPr>
  </w:style>
  <w:style w:type="character" w:customStyle="1" w:styleId="AltBilgiChar">
    <w:name w:val="Alt Bilgi Char"/>
    <w:basedOn w:val="VarsaylanParagrafYazTipi"/>
    <w:link w:val="AltBilgi"/>
    <w:rsid w:val="009E4703"/>
    <w:rPr>
      <w:rFonts w:ascii="Times New Roman" w:eastAsia="Times New Roman" w:hAnsi="Times New Roman" w:cs="Times New Roman"/>
      <w:sz w:val="24"/>
      <w:szCs w:val="24"/>
      <w:lang w:val="en-GB"/>
    </w:rPr>
  </w:style>
  <w:style w:type="character" w:styleId="Kpr">
    <w:name w:val="Hyperlink"/>
    <w:basedOn w:val="VarsaylanParagrafYazTipi"/>
    <w:unhideWhenUsed/>
    <w:rsid w:val="009E4703"/>
    <w:rPr>
      <w:color w:val="0000FF"/>
      <w:u w:val="single"/>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AC4B88"/>
    <w:pPr>
      <w:ind w:left="720"/>
      <w:contextualSpacing/>
    </w:pPr>
    <w:rPr>
      <w:rFonts w:asciiTheme="majorHAnsi" w:eastAsiaTheme="minorEastAsia" w:hAnsiTheme="majorHAnsi" w:cstheme="minorBidi"/>
      <w:color w:val="000000" w:themeColor="text1"/>
      <w:lang w:val="en-US"/>
    </w:rPr>
  </w:style>
  <w:style w:type="character" w:styleId="zmlenmeyenBahsetme">
    <w:name w:val="Unresolved Mention"/>
    <w:basedOn w:val="VarsaylanParagrafYazTipi"/>
    <w:uiPriority w:val="99"/>
    <w:semiHidden/>
    <w:unhideWhenUsed/>
    <w:rsid w:val="00D41832"/>
    <w:rPr>
      <w:color w:val="605E5C"/>
      <w:shd w:val="clear" w:color="auto" w:fill="E1DFDD"/>
    </w:rPr>
  </w:style>
  <w:style w:type="character" w:styleId="AklamaBavurusu">
    <w:name w:val="annotation reference"/>
    <w:basedOn w:val="VarsaylanParagrafYazTipi"/>
    <w:uiPriority w:val="99"/>
    <w:semiHidden/>
    <w:unhideWhenUsed/>
    <w:rsid w:val="00ED1725"/>
    <w:rPr>
      <w:sz w:val="16"/>
      <w:szCs w:val="16"/>
    </w:rPr>
  </w:style>
  <w:style w:type="paragraph" w:styleId="AklamaMetni">
    <w:name w:val="annotation text"/>
    <w:basedOn w:val="Normal"/>
    <w:link w:val="AklamaMetniChar"/>
    <w:uiPriority w:val="99"/>
    <w:unhideWhenUsed/>
    <w:rsid w:val="00ED1725"/>
    <w:rPr>
      <w:sz w:val="20"/>
      <w:szCs w:val="20"/>
    </w:rPr>
  </w:style>
  <w:style w:type="character" w:customStyle="1" w:styleId="AklamaMetniChar">
    <w:name w:val="Açıklama Metni Char"/>
    <w:basedOn w:val="VarsaylanParagrafYazTipi"/>
    <w:link w:val="AklamaMetni"/>
    <w:uiPriority w:val="99"/>
    <w:rsid w:val="00ED1725"/>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uiPriority w:val="99"/>
    <w:semiHidden/>
    <w:unhideWhenUsed/>
    <w:rsid w:val="00ED1725"/>
    <w:rPr>
      <w:b/>
      <w:bCs/>
    </w:rPr>
  </w:style>
  <w:style w:type="character" w:customStyle="1" w:styleId="AklamaKonusuChar">
    <w:name w:val="Açıklama Konusu Char"/>
    <w:basedOn w:val="AklamaMetniChar"/>
    <w:link w:val="AklamaKonusu"/>
    <w:uiPriority w:val="99"/>
    <w:semiHidden/>
    <w:rsid w:val="00ED1725"/>
    <w:rPr>
      <w:rFonts w:ascii="Times New Roman" w:eastAsia="Times New Roman" w:hAnsi="Times New Roman" w:cs="Times New Roman"/>
      <w:b/>
      <w:bCs/>
      <w:sz w:val="20"/>
      <w:szCs w:val="20"/>
      <w:lang w:val="en-GB"/>
    </w:rPr>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basedOn w:val="VarsaylanParagrafYazTipi"/>
    <w:link w:val="ListeParagraf"/>
    <w:uiPriority w:val="34"/>
    <w:locked/>
    <w:rsid w:val="00A112A9"/>
    <w:rPr>
      <w:rFonts w:asciiTheme="majorHAnsi" w:eastAsiaTheme="minorEastAsia" w:hAnsiTheme="majorHAnsi"/>
      <w:color w:val="000000" w:themeColor="text1"/>
      <w:sz w:val="24"/>
      <w:szCs w:val="24"/>
      <w:lang w:val="en-US"/>
    </w:rPr>
  </w:style>
  <w:style w:type="character" w:customStyle="1" w:styleId="s1">
    <w:name w:val="s1"/>
    <w:basedOn w:val="VarsaylanParagrafYazTipi"/>
    <w:rsid w:val="00A112A9"/>
    <w:rPr>
      <w:rFonts w:ascii=".SFUIText" w:hAnsi=".SFUIText" w:hint="default"/>
      <w:b w:val="0"/>
      <w:bCs w:val="0"/>
      <w:i w:val="0"/>
      <w:iCs w:val="0"/>
    </w:rPr>
  </w:style>
  <w:style w:type="paragraph" w:styleId="Dzeltme">
    <w:name w:val="Revision"/>
    <w:hidden/>
    <w:uiPriority w:val="99"/>
    <w:semiHidden/>
    <w:rsid w:val="00307C82"/>
    <w:pPr>
      <w:spacing w:after="0" w:line="240" w:lineRule="auto"/>
    </w:pPr>
    <w:rPr>
      <w:rFonts w:ascii="Times New Roman" w:eastAsia="Times New Roman" w:hAnsi="Times New Roman" w:cs="Times New Roman"/>
      <w:sz w:val="24"/>
      <w:szCs w:val="24"/>
      <w:lang w:val="en-GB"/>
    </w:rPr>
  </w:style>
  <w:style w:type="paragraph" w:customStyle="1" w:styleId="isselectedend">
    <w:name w:val="isselectedend"/>
    <w:basedOn w:val="Normal"/>
    <w:rsid w:val="00A953CE"/>
    <w:pPr>
      <w:spacing w:before="100" w:beforeAutospacing="1" w:after="100" w:afterAutospacing="1"/>
    </w:pPr>
    <w:rPr>
      <w:lang w:val="tr-TR" w:eastAsia="tr-TR"/>
    </w:rPr>
  </w:style>
  <w:style w:type="character" w:styleId="Gl">
    <w:name w:val="Strong"/>
    <w:basedOn w:val="VarsaylanParagrafYazTipi"/>
    <w:uiPriority w:val="22"/>
    <w:qFormat/>
    <w:rsid w:val="00A953CE"/>
    <w:rPr>
      <w:b/>
      <w:bCs/>
    </w:rPr>
  </w:style>
  <w:style w:type="character" w:customStyle="1" w:styleId="Balk1Char">
    <w:name w:val="Başlık 1 Char"/>
    <w:basedOn w:val="VarsaylanParagrafYazTipi"/>
    <w:link w:val="Balk1"/>
    <w:uiPriority w:val="9"/>
    <w:rsid w:val="00D91391"/>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D91391"/>
    <w:rPr>
      <w:rFonts w:ascii="Times New Roman" w:eastAsia="Times New Roman" w:hAnsi="Times New Roman" w:cs="Times New Roman"/>
      <w:b/>
      <w:bCs/>
      <w:sz w:val="36"/>
      <w:szCs w:val="36"/>
      <w:lang w:eastAsia="tr-TR"/>
    </w:rPr>
  </w:style>
  <w:style w:type="paragraph" w:styleId="NormalWeb">
    <w:name w:val="Normal (Web)"/>
    <w:basedOn w:val="Normal"/>
    <w:uiPriority w:val="99"/>
    <w:unhideWhenUsed/>
    <w:rsid w:val="00D91391"/>
    <w:pPr>
      <w:spacing w:before="100" w:beforeAutospacing="1" w:after="100" w:afterAutospacing="1"/>
    </w:pPr>
    <w:rPr>
      <w:lang w:val="tr-TR" w:eastAsia="tr-TR"/>
    </w:rPr>
  </w:style>
  <w:style w:type="character" w:styleId="Vurgu">
    <w:name w:val="Emphasis"/>
    <w:basedOn w:val="VarsaylanParagrafYazTipi"/>
    <w:uiPriority w:val="20"/>
    <w:qFormat/>
    <w:rsid w:val="00D913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5440">
      <w:bodyDiv w:val="1"/>
      <w:marLeft w:val="0"/>
      <w:marRight w:val="0"/>
      <w:marTop w:val="0"/>
      <w:marBottom w:val="0"/>
      <w:divBdr>
        <w:top w:val="none" w:sz="0" w:space="0" w:color="auto"/>
        <w:left w:val="none" w:sz="0" w:space="0" w:color="auto"/>
        <w:bottom w:val="none" w:sz="0" w:space="0" w:color="auto"/>
        <w:right w:val="none" w:sz="0" w:space="0" w:color="auto"/>
      </w:divBdr>
    </w:div>
    <w:div w:id="117189449">
      <w:bodyDiv w:val="1"/>
      <w:marLeft w:val="0"/>
      <w:marRight w:val="0"/>
      <w:marTop w:val="0"/>
      <w:marBottom w:val="0"/>
      <w:divBdr>
        <w:top w:val="none" w:sz="0" w:space="0" w:color="auto"/>
        <w:left w:val="none" w:sz="0" w:space="0" w:color="auto"/>
        <w:bottom w:val="none" w:sz="0" w:space="0" w:color="auto"/>
        <w:right w:val="none" w:sz="0" w:space="0" w:color="auto"/>
      </w:divBdr>
      <w:divsChild>
        <w:div w:id="1676570775">
          <w:marLeft w:val="0"/>
          <w:marRight w:val="0"/>
          <w:marTop w:val="0"/>
          <w:marBottom w:val="0"/>
          <w:divBdr>
            <w:top w:val="none" w:sz="0" w:space="0" w:color="auto"/>
            <w:left w:val="none" w:sz="0" w:space="0" w:color="auto"/>
            <w:bottom w:val="none" w:sz="0" w:space="0" w:color="auto"/>
            <w:right w:val="none" w:sz="0" w:space="0" w:color="auto"/>
          </w:divBdr>
        </w:div>
      </w:divsChild>
    </w:div>
    <w:div w:id="192813189">
      <w:bodyDiv w:val="1"/>
      <w:marLeft w:val="0"/>
      <w:marRight w:val="0"/>
      <w:marTop w:val="0"/>
      <w:marBottom w:val="0"/>
      <w:divBdr>
        <w:top w:val="none" w:sz="0" w:space="0" w:color="auto"/>
        <w:left w:val="none" w:sz="0" w:space="0" w:color="auto"/>
        <w:bottom w:val="none" w:sz="0" w:space="0" w:color="auto"/>
        <w:right w:val="none" w:sz="0" w:space="0" w:color="auto"/>
      </w:divBdr>
    </w:div>
    <w:div w:id="246621375">
      <w:bodyDiv w:val="1"/>
      <w:marLeft w:val="0"/>
      <w:marRight w:val="0"/>
      <w:marTop w:val="0"/>
      <w:marBottom w:val="0"/>
      <w:divBdr>
        <w:top w:val="none" w:sz="0" w:space="0" w:color="auto"/>
        <w:left w:val="none" w:sz="0" w:space="0" w:color="auto"/>
        <w:bottom w:val="none" w:sz="0" w:space="0" w:color="auto"/>
        <w:right w:val="none" w:sz="0" w:space="0" w:color="auto"/>
      </w:divBdr>
    </w:div>
    <w:div w:id="429129950">
      <w:bodyDiv w:val="1"/>
      <w:marLeft w:val="0"/>
      <w:marRight w:val="0"/>
      <w:marTop w:val="0"/>
      <w:marBottom w:val="0"/>
      <w:divBdr>
        <w:top w:val="none" w:sz="0" w:space="0" w:color="auto"/>
        <w:left w:val="none" w:sz="0" w:space="0" w:color="auto"/>
        <w:bottom w:val="none" w:sz="0" w:space="0" w:color="auto"/>
        <w:right w:val="none" w:sz="0" w:space="0" w:color="auto"/>
      </w:divBdr>
    </w:div>
    <w:div w:id="538779681">
      <w:bodyDiv w:val="1"/>
      <w:marLeft w:val="0"/>
      <w:marRight w:val="0"/>
      <w:marTop w:val="0"/>
      <w:marBottom w:val="0"/>
      <w:divBdr>
        <w:top w:val="none" w:sz="0" w:space="0" w:color="auto"/>
        <w:left w:val="none" w:sz="0" w:space="0" w:color="auto"/>
        <w:bottom w:val="none" w:sz="0" w:space="0" w:color="auto"/>
        <w:right w:val="none" w:sz="0" w:space="0" w:color="auto"/>
      </w:divBdr>
    </w:div>
    <w:div w:id="606471478">
      <w:bodyDiv w:val="1"/>
      <w:marLeft w:val="0"/>
      <w:marRight w:val="0"/>
      <w:marTop w:val="0"/>
      <w:marBottom w:val="0"/>
      <w:divBdr>
        <w:top w:val="none" w:sz="0" w:space="0" w:color="auto"/>
        <w:left w:val="none" w:sz="0" w:space="0" w:color="auto"/>
        <w:bottom w:val="none" w:sz="0" w:space="0" w:color="auto"/>
        <w:right w:val="none" w:sz="0" w:space="0" w:color="auto"/>
      </w:divBdr>
      <w:divsChild>
        <w:div w:id="529685321">
          <w:marLeft w:val="0"/>
          <w:marRight w:val="0"/>
          <w:marTop w:val="0"/>
          <w:marBottom w:val="0"/>
          <w:divBdr>
            <w:top w:val="none" w:sz="0" w:space="0" w:color="auto"/>
            <w:left w:val="none" w:sz="0" w:space="0" w:color="auto"/>
            <w:bottom w:val="none" w:sz="0" w:space="0" w:color="auto"/>
            <w:right w:val="none" w:sz="0" w:space="0" w:color="auto"/>
          </w:divBdr>
        </w:div>
      </w:divsChild>
    </w:div>
    <w:div w:id="616640986">
      <w:bodyDiv w:val="1"/>
      <w:marLeft w:val="0"/>
      <w:marRight w:val="0"/>
      <w:marTop w:val="0"/>
      <w:marBottom w:val="0"/>
      <w:divBdr>
        <w:top w:val="none" w:sz="0" w:space="0" w:color="auto"/>
        <w:left w:val="none" w:sz="0" w:space="0" w:color="auto"/>
        <w:bottom w:val="none" w:sz="0" w:space="0" w:color="auto"/>
        <w:right w:val="none" w:sz="0" w:space="0" w:color="auto"/>
      </w:divBdr>
      <w:divsChild>
        <w:div w:id="1870071496">
          <w:marLeft w:val="0"/>
          <w:marRight w:val="0"/>
          <w:marTop w:val="0"/>
          <w:marBottom w:val="0"/>
          <w:divBdr>
            <w:top w:val="none" w:sz="0" w:space="0" w:color="auto"/>
            <w:left w:val="none" w:sz="0" w:space="0" w:color="auto"/>
            <w:bottom w:val="none" w:sz="0" w:space="0" w:color="auto"/>
            <w:right w:val="none" w:sz="0" w:space="0" w:color="auto"/>
          </w:divBdr>
        </w:div>
      </w:divsChild>
    </w:div>
    <w:div w:id="771710101">
      <w:bodyDiv w:val="1"/>
      <w:marLeft w:val="0"/>
      <w:marRight w:val="0"/>
      <w:marTop w:val="0"/>
      <w:marBottom w:val="0"/>
      <w:divBdr>
        <w:top w:val="none" w:sz="0" w:space="0" w:color="auto"/>
        <w:left w:val="none" w:sz="0" w:space="0" w:color="auto"/>
        <w:bottom w:val="none" w:sz="0" w:space="0" w:color="auto"/>
        <w:right w:val="none" w:sz="0" w:space="0" w:color="auto"/>
      </w:divBdr>
    </w:div>
    <w:div w:id="1359354275">
      <w:bodyDiv w:val="1"/>
      <w:marLeft w:val="0"/>
      <w:marRight w:val="0"/>
      <w:marTop w:val="0"/>
      <w:marBottom w:val="0"/>
      <w:divBdr>
        <w:top w:val="none" w:sz="0" w:space="0" w:color="auto"/>
        <w:left w:val="none" w:sz="0" w:space="0" w:color="auto"/>
        <w:bottom w:val="none" w:sz="0" w:space="0" w:color="auto"/>
        <w:right w:val="none" w:sz="0" w:space="0" w:color="auto"/>
      </w:divBdr>
      <w:divsChild>
        <w:div w:id="958756087">
          <w:marLeft w:val="0"/>
          <w:marRight w:val="0"/>
          <w:marTop w:val="0"/>
          <w:marBottom w:val="0"/>
          <w:divBdr>
            <w:top w:val="none" w:sz="0" w:space="0" w:color="auto"/>
            <w:left w:val="none" w:sz="0" w:space="0" w:color="auto"/>
            <w:bottom w:val="none" w:sz="0" w:space="0" w:color="auto"/>
            <w:right w:val="none" w:sz="0" w:space="0" w:color="auto"/>
          </w:divBdr>
        </w:div>
      </w:divsChild>
    </w:div>
    <w:div w:id="1371807193">
      <w:bodyDiv w:val="1"/>
      <w:marLeft w:val="0"/>
      <w:marRight w:val="0"/>
      <w:marTop w:val="0"/>
      <w:marBottom w:val="0"/>
      <w:divBdr>
        <w:top w:val="none" w:sz="0" w:space="0" w:color="auto"/>
        <w:left w:val="none" w:sz="0" w:space="0" w:color="auto"/>
        <w:bottom w:val="none" w:sz="0" w:space="0" w:color="auto"/>
        <w:right w:val="none" w:sz="0" w:space="0" w:color="auto"/>
      </w:divBdr>
    </w:div>
    <w:div w:id="1373070305">
      <w:bodyDiv w:val="1"/>
      <w:marLeft w:val="0"/>
      <w:marRight w:val="0"/>
      <w:marTop w:val="0"/>
      <w:marBottom w:val="0"/>
      <w:divBdr>
        <w:top w:val="none" w:sz="0" w:space="0" w:color="auto"/>
        <w:left w:val="none" w:sz="0" w:space="0" w:color="auto"/>
        <w:bottom w:val="none" w:sz="0" w:space="0" w:color="auto"/>
        <w:right w:val="none" w:sz="0" w:space="0" w:color="auto"/>
      </w:divBdr>
    </w:div>
    <w:div w:id="1488131760">
      <w:bodyDiv w:val="1"/>
      <w:marLeft w:val="0"/>
      <w:marRight w:val="0"/>
      <w:marTop w:val="0"/>
      <w:marBottom w:val="0"/>
      <w:divBdr>
        <w:top w:val="none" w:sz="0" w:space="0" w:color="auto"/>
        <w:left w:val="none" w:sz="0" w:space="0" w:color="auto"/>
        <w:bottom w:val="none" w:sz="0" w:space="0" w:color="auto"/>
        <w:right w:val="none" w:sz="0" w:space="0" w:color="auto"/>
      </w:divBdr>
    </w:div>
    <w:div w:id="1755661641">
      <w:bodyDiv w:val="1"/>
      <w:marLeft w:val="0"/>
      <w:marRight w:val="0"/>
      <w:marTop w:val="0"/>
      <w:marBottom w:val="0"/>
      <w:divBdr>
        <w:top w:val="none" w:sz="0" w:space="0" w:color="auto"/>
        <w:left w:val="none" w:sz="0" w:space="0" w:color="auto"/>
        <w:bottom w:val="none" w:sz="0" w:space="0" w:color="auto"/>
        <w:right w:val="none" w:sz="0" w:space="0" w:color="auto"/>
      </w:divBdr>
    </w:div>
    <w:div w:id="1835994480">
      <w:bodyDiv w:val="1"/>
      <w:marLeft w:val="0"/>
      <w:marRight w:val="0"/>
      <w:marTop w:val="0"/>
      <w:marBottom w:val="0"/>
      <w:divBdr>
        <w:top w:val="none" w:sz="0" w:space="0" w:color="auto"/>
        <w:left w:val="none" w:sz="0" w:space="0" w:color="auto"/>
        <w:bottom w:val="none" w:sz="0" w:space="0" w:color="auto"/>
        <w:right w:val="none" w:sz="0" w:space="0" w:color="auto"/>
      </w:divBdr>
    </w:div>
    <w:div w:id="1871644125">
      <w:bodyDiv w:val="1"/>
      <w:marLeft w:val="0"/>
      <w:marRight w:val="0"/>
      <w:marTop w:val="0"/>
      <w:marBottom w:val="0"/>
      <w:divBdr>
        <w:top w:val="none" w:sz="0" w:space="0" w:color="auto"/>
        <w:left w:val="none" w:sz="0" w:space="0" w:color="auto"/>
        <w:bottom w:val="none" w:sz="0" w:space="0" w:color="auto"/>
        <w:right w:val="none" w:sz="0" w:space="0" w:color="auto"/>
      </w:divBdr>
    </w:div>
    <w:div w:id="2099669505">
      <w:bodyDiv w:val="1"/>
      <w:marLeft w:val="0"/>
      <w:marRight w:val="0"/>
      <w:marTop w:val="0"/>
      <w:marBottom w:val="0"/>
      <w:divBdr>
        <w:top w:val="none" w:sz="0" w:space="0" w:color="auto"/>
        <w:left w:val="none" w:sz="0" w:space="0" w:color="auto"/>
        <w:bottom w:val="none" w:sz="0" w:space="0" w:color="auto"/>
        <w:right w:val="none" w:sz="0" w:space="0" w:color="auto"/>
      </w:divBdr>
    </w:div>
    <w:div w:id="214172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dali@medyaevi.com.tr" TargetMode="External"/><Relationship Id="rId13" Type="http://schemas.openxmlformats.org/officeDocument/2006/relationships/hyperlink" Target="https://www.instagram.com/vodafone_med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yamerkezi.vodafone.com.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VodafoneMedya"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91D0E-AAD2-4B97-8178-BB47F2FCCFC0}">
  <ds:schemaRefs>
    <ds:schemaRef ds:uri="http://schemas.openxmlformats.org/officeDocument/2006/bibliography"/>
  </ds:schemaRefs>
</ds:datastoreItem>
</file>

<file path=docMetadata/LabelInfo.xml><?xml version="1.0" encoding="utf-8"?>
<clbl:labelList xmlns:clbl="http://schemas.microsoft.com/office/2020/mipLabelMetadata">
  <clbl:label id="{0359f705-2ba0-454b-9cfc-6ce5bcaac040}" enabled="1" method="Privileged" siteId="{68283f3b-8487-4c86-adb3-a5228f18b893}"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649</Words>
  <Characters>3701</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Bucukoglu</dc:creator>
  <cp:keywords/>
  <dc:description/>
  <cp:lastModifiedBy>Guven Adali</cp:lastModifiedBy>
  <cp:revision>4</cp:revision>
  <cp:lastPrinted>2025-02-10T10:59:00Z</cp:lastPrinted>
  <dcterms:created xsi:type="dcterms:W3CDTF">2026-09-23T06:12:00Z</dcterms:created>
  <dcterms:modified xsi:type="dcterms:W3CDTF">2026-10-09T07:06:00Z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59f705-2ba0-454b-9cfc-6ce5bcaac040_Enabled">
    <vt:lpwstr>true</vt:lpwstr>
  </property>
  <property fmtid="{D5CDD505-2E9C-101B-9397-08002B2CF9AE}" pid="3" name="MSIP_Label_0359f705-2ba0-454b-9cfc-6ce5bcaac040_SetDate">
    <vt:lpwstr>2026-02-10T13:01:10Z</vt:lpwstr>
  </property>
  <property fmtid="{D5CDD505-2E9C-101B-9397-08002B2CF9AE}" pid="4" name="MSIP_Label_0359f705-2ba0-454b-9cfc-6ce5bcaac040_Method">
    <vt:lpwstr>Privileged</vt:lpwstr>
  </property>
  <property fmtid="{D5CDD505-2E9C-101B-9397-08002B2CF9AE}" pid="5" name="MSIP_Label_0359f705-2ba0-454b-9cfc-6ce5bcaac040_Name">
    <vt:lpwstr>0359f705-2ba0-454b-9cfc-6ce5bcaac040</vt:lpwstr>
  </property>
  <property fmtid="{D5CDD505-2E9C-101B-9397-08002B2CF9AE}" pid="6" name="MSIP_Label_0359f705-2ba0-454b-9cfc-6ce5bcaac040_SiteId">
    <vt:lpwstr>68283f3b-8487-4c86-adb3-a5228f18b893</vt:lpwstr>
  </property>
  <property fmtid="{D5CDD505-2E9C-101B-9397-08002B2CF9AE}" pid="7" name="MSIP_Label_0359f705-2ba0-454b-9cfc-6ce5bcaac040_ActionId">
    <vt:lpwstr>1b00aaff-3ce2-4ce9-9558-e45ebb36b48d</vt:lpwstr>
  </property>
  <property fmtid="{D5CDD505-2E9C-101B-9397-08002B2CF9AE}" pid="8" name="MSIP_Label_0359f705-2ba0-454b-9cfc-6ce5bcaac040_ContentBits">
    <vt:lpwstr>2</vt:lpwstr>
  </property>
  <property fmtid="{D5CDD505-2E9C-101B-9397-08002B2CF9AE}" pid="9" name="_NewReviewCycle">
    <vt:lpwstr/>
  </property>
  <property fmtid="{D5CDD505-2E9C-101B-9397-08002B2CF9AE}" pid="10" name="_AdHocReviewCycleID">
    <vt:i4>-1569215745</vt:i4>
  </property>
  <property fmtid="{D5CDD505-2E9C-101B-9397-08002B2CF9AE}" pid="11" name="_EmailSubject">
    <vt:lpwstr>5G Ekspres Basın Bülteni Onayı</vt:lpwstr>
  </property>
  <property fmtid="{D5CDD505-2E9C-101B-9397-08002B2CF9AE}" pid="12" name="_AuthorEmail">
    <vt:lpwstr>Irmak.Kartal@vodafone.com</vt:lpwstr>
  </property>
  <property fmtid="{D5CDD505-2E9C-101B-9397-08002B2CF9AE}" pid="13" name="_AuthorEmailDisplayName">
    <vt:lpwstr>Irmak Kartal, Vodafone</vt:lpwstr>
  </property>
  <property fmtid="{D5CDD505-2E9C-101B-9397-08002B2CF9AE}" pid="14" name="_ReviewingToolsShownOnce">
    <vt:lpwstr/>
  </property>
</Properties>
</file>